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29" w:rsidRDefault="004B6329" w:rsidP="00CA39D1">
      <w:pPr>
        <w:spacing w:line="276" w:lineRule="auto"/>
        <w:jc w:val="right"/>
        <w:rPr>
          <w:rFonts w:ascii="ITC Avant Garde" w:hAnsi="ITC Avant Garde"/>
        </w:rPr>
      </w:pPr>
    </w:p>
    <w:p w:rsidR="00F63335" w:rsidRPr="00CA39D1" w:rsidRDefault="008F1F3B" w:rsidP="00CA39D1">
      <w:pPr>
        <w:spacing w:line="276" w:lineRule="auto"/>
        <w:jc w:val="right"/>
        <w:rPr>
          <w:rFonts w:ascii="ITC Avant Garde" w:hAnsi="ITC Avant Garde"/>
        </w:rPr>
      </w:pPr>
      <w:r w:rsidRPr="002452FA">
        <w:rPr>
          <w:rFonts w:ascii="ITC Avant Garde" w:hAnsi="ITC Avant Garde"/>
        </w:rPr>
        <w:t xml:space="preserve">Ciudad de México, </w:t>
      </w:r>
      <w:r w:rsidR="00483B61">
        <w:rPr>
          <w:rFonts w:ascii="ITC Avant Garde" w:hAnsi="ITC Avant Garde"/>
        </w:rPr>
        <w:t>a 17</w:t>
      </w:r>
      <w:r w:rsidR="00C92B44">
        <w:rPr>
          <w:rFonts w:ascii="ITC Avant Garde" w:hAnsi="ITC Avant Garde"/>
        </w:rPr>
        <w:t xml:space="preserve"> de mayo</w:t>
      </w:r>
      <w:r>
        <w:rPr>
          <w:rFonts w:ascii="ITC Avant Garde" w:hAnsi="ITC Avant Garde"/>
        </w:rPr>
        <w:t xml:space="preserve"> de 2021.</w:t>
      </w:r>
    </w:p>
    <w:p w:rsidR="004B6329" w:rsidRDefault="004B6329" w:rsidP="00F63335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 xml:space="preserve">CC. Consejeros del Consejo Consultivo. 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>Presentes,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</w:rPr>
        <w:t xml:space="preserve">, me permito convocarlos a la </w:t>
      </w:r>
      <w:r w:rsidR="00B803FA">
        <w:rPr>
          <w:rFonts w:ascii="ITC Avant Garde" w:hAnsi="ITC Avant Garde"/>
          <w:b/>
        </w:rPr>
        <w:t>V</w:t>
      </w:r>
      <w:r w:rsidR="00483B61">
        <w:rPr>
          <w:rFonts w:ascii="ITC Avant Garde" w:hAnsi="ITC Avant Garde"/>
          <w:b/>
        </w:rPr>
        <w:t>I</w:t>
      </w:r>
      <w:r w:rsidRPr="00570FB3">
        <w:rPr>
          <w:rFonts w:ascii="ITC Avant Garde" w:hAnsi="ITC Avant Garde"/>
          <w:b/>
        </w:rPr>
        <w:t xml:space="preserve"> Sesión Ordinaria a</w:t>
      </w:r>
      <w:r>
        <w:rPr>
          <w:rFonts w:ascii="ITC Avant Garde" w:hAnsi="ITC Avant Garde"/>
          <w:b/>
        </w:rPr>
        <w:t xml:space="preserve"> </w:t>
      </w:r>
      <w:r w:rsidR="00801A72">
        <w:rPr>
          <w:rFonts w:ascii="ITC Avant Garde" w:hAnsi="ITC Avant Garde"/>
          <w:b/>
        </w:rPr>
        <w:t>celebrar</w:t>
      </w:r>
      <w:r w:rsidR="00483B61">
        <w:rPr>
          <w:rFonts w:ascii="ITC Avant Garde" w:hAnsi="ITC Avant Garde"/>
          <w:b/>
        </w:rPr>
        <w:t>se el próximo jueves 20</w:t>
      </w:r>
      <w:r w:rsidR="00C92B44">
        <w:rPr>
          <w:rFonts w:ascii="ITC Avant Garde" w:hAnsi="ITC Avant Garde"/>
          <w:b/>
        </w:rPr>
        <w:t xml:space="preserve"> de mayo</w:t>
      </w:r>
      <w:r>
        <w:rPr>
          <w:rFonts w:ascii="ITC Avant Garde" w:hAnsi="ITC Avant Garde"/>
          <w:b/>
        </w:rPr>
        <w:t xml:space="preserve"> de 2021</w:t>
      </w:r>
      <w:r w:rsidRPr="00570FB3">
        <w:rPr>
          <w:rFonts w:ascii="ITC Avant Garde" w:hAnsi="ITC Avant Garde"/>
          <w:b/>
        </w:rPr>
        <w:t>, a las 15:00 horas</w:t>
      </w:r>
      <w:r w:rsidRPr="004B395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y que se realizará a través de medios electrónicos de comunicación a distancia.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Dicha sesión se llevará a cabo bajo el siguiente Orden del Día, a ser aprobado por los Consejeros:</w:t>
      </w:r>
    </w:p>
    <w:p w:rsidR="002F4870" w:rsidRDefault="002F4870" w:rsidP="00F63335">
      <w:pPr>
        <w:spacing w:after="0" w:line="276" w:lineRule="auto"/>
        <w:jc w:val="both"/>
        <w:rPr>
          <w:rFonts w:ascii="ITC Avant Garde" w:hAnsi="ITC Avant Garde"/>
          <w:b/>
          <w:u w:val="single"/>
        </w:rPr>
      </w:pPr>
    </w:p>
    <w:p w:rsidR="008F1F3B" w:rsidRDefault="008F1F3B" w:rsidP="00F63335">
      <w:pPr>
        <w:spacing w:after="0" w:line="276" w:lineRule="auto"/>
        <w:jc w:val="both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t>ORDEN DEL DÍA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Pr="004B395A" w:rsidRDefault="008F1F3B" w:rsidP="00F633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F633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F1F3B" w:rsidRPr="004B395A" w:rsidRDefault="008F1F3B" w:rsidP="00F63335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Default="008F1F3B" w:rsidP="00F633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8F1F3B" w:rsidRPr="004B395A" w:rsidRDefault="008F1F3B" w:rsidP="00F63335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7F241C" w:rsidRDefault="008F1F3B" w:rsidP="00F63335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</w:t>
      </w:r>
      <w:r w:rsidR="00483B61">
        <w:rPr>
          <w:rFonts w:ascii="ITC Avant Garde" w:eastAsiaTheme="minorEastAsia" w:hAnsi="ITC Avant Garde"/>
        </w:rPr>
        <w:t>.1</w:t>
      </w:r>
      <w:r w:rsidR="00483B61">
        <w:rPr>
          <w:rFonts w:ascii="ITC Avant Garde" w:eastAsiaTheme="minorEastAsia" w:hAnsi="ITC Avant Garde"/>
        </w:rPr>
        <w:tab/>
      </w:r>
      <w:r w:rsidR="00483B61">
        <w:rPr>
          <w:rFonts w:ascii="ITC Avant Garde" w:eastAsiaTheme="minorEastAsia" w:hAnsi="ITC Avant Garde"/>
        </w:rPr>
        <w:tab/>
        <w:t xml:space="preserve">Aprobación del Acta de la </w:t>
      </w:r>
      <w:r w:rsidR="00C92B44">
        <w:rPr>
          <w:rFonts w:ascii="ITC Avant Garde" w:eastAsiaTheme="minorEastAsia" w:hAnsi="ITC Avant Garde"/>
        </w:rPr>
        <w:t>V</w:t>
      </w:r>
      <w:r w:rsidRPr="00474B48">
        <w:rPr>
          <w:rFonts w:ascii="ITC Avant Garde" w:eastAsiaTheme="minorEastAsia" w:hAnsi="ITC Avant Garde"/>
        </w:rPr>
        <w:t xml:space="preserve"> Sesión Ordinaria del V Cons</w:t>
      </w:r>
      <w:r w:rsidR="001B7CC6">
        <w:rPr>
          <w:rFonts w:ascii="ITC Avant Garde" w:eastAsiaTheme="minorEastAsia" w:hAnsi="ITC Avant Garde"/>
        </w:rPr>
        <w:t>ejo Cons</w:t>
      </w:r>
      <w:r w:rsidR="00483B61">
        <w:rPr>
          <w:rFonts w:ascii="ITC Avant Garde" w:eastAsiaTheme="minorEastAsia" w:hAnsi="ITC Avant Garde"/>
        </w:rPr>
        <w:t>ultivo, celebrada el 6 de mayo</w:t>
      </w:r>
      <w:r w:rsidR="007F241C">
        <w:rPr>
          <w:rFonts w:ascii="ITC Avant Garde" w:eastAsiaTheme="minorEastAsia" w:hAnsi="ITC Avant Garde"/>
        </w:rPr>
        <w:t xml:space="preserve"> de 2021</w:t>
      </w:r>
      <w:r w:rsidRPr="00474B48">
        <w:rPr>
          <w:rFonts w:ascii="ITC Avant Garde" w:eastAsiaTheme="minorEastAsia" w:hAnsi="ITC Avant Garde"/>
        </w:rPr>
        <w:t>.</w:t>
      </w:r>
      <w:r w:rsidR="00A9555A">
        <w:rPr>
          <w:rFonts w:ascii="ITC Avant Garde" w:eastAsiaTheme="minorEastAsia" w:hAnsi="ITC Avant Garde"/>
        </w:rPr>
        <w:t xml:space="preserve"> </w:t>
      </w:r>
    </w:p>
    <w:p w:rsidR="002C7C90" w:rsidRDefault="00BE156B" w:rsidP="00506D5F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III.2</w:t>
      </w:r>
      <w:r w:rsidR="00483B61">
        <w:rPr>
          <w:rFonts w:ascii="ITC Avant Garde" w:eastAsiaTheme="minorEastAsia" w:hAnsi="ITC Avant Garde"/>
        </w:rPr>
        <w:tab/>
      </w:r>
      <w:r w:rsidR="00483B61">
        <w:rPr>
          <w:rFonts w:ascii="ITC Avant Garde" w:eastAsiaTheme="minorEastAsia" w:hAnsi="ITC Avant Garde"/>
        </w:rPr>
        <w:tab/>
      </w:r>
      <w:r w:rsidR="002C7C90" w:rsidRPr="00506D5F">
        <w:rPr>
          <w:rFonts w:ascii="ITC Avant Garde" w:eastAsiaTheme="minorEastAsia" w:hAnsi="ITC Avant Garde"/>
        </w:rPr>
        <w:t xml:space="preserve">Recomendación que emite el Consejo Consultivo del Instituto Federal de Telecomunicaciones </w:t>
      </w:r>
      <w:r w:rsidR="00632F9A">
        <w:rPr>
          <w:rFonts w:ascii="ITC Avant Garde" w:eastAsiaTheme="minorEastAsia" w:hAnsi="ITC Avant Garde"/>
        </w:rPr>
        <w:t>sobre</w:t>
      </w:r>
      <w:r w:rsidR="002C7C90" w:rsidRPr="00506D5F">
        <w:rPr>
          <w:rFonts w:ascii="ITC Avant Garde" w:eastAsiaTheme="minorEastAsia" w:hAnsi="ITC Avant Garde"/>
        </w:rPr>
        <w:t xml:space="preserve"> la formación de </w:t>
      </w:r>
      <w:r w:rsidR="00366027">
        <w:rPr>
          <w:rFonts w:ascii="ITC Avant Garde" w:eastAsiaTheme="minorEastAsia" w:hAnsi="ITC Avant Garde"/>
        </w:rPr>
        <w:t xml:space="preserve">un observatorio o un grupo de </w:t>
      </w:r>
      <w:r w:rsidR="00B746AB">
        <w:rPr>
          <w:rFonts w:ascii="ITC Avant Garde" w:eastAsiaTheme="minorEastAsia" w:hAnsi="ITC Avant Garde"/>
        </w:rPr>
        <w:t>e</w:t>
      </w:r>
      <w:r w:rsidR="002C7C90" w:rsidRPr="00506D5F">
        <w:rPr>
          <w:rFonts w:ascii="ITC Avant Garde" w:eastAsiaTheme="minorEastAsia" w:hAnsi="ITC Avant Garde"/>
        </w:rPr>
        <w:t xml:space="preserve">studio con otras organizaciones para monitorear el avance </w:t>
      </w:r>
      <w:r w:rsidR="002C7C90">
        <w:rPr>
          <w:rFonts w:ascii="ITC Avant Garde" w:eastAsiaTheme="minorEastAsia" w:hAnsi="ITC Avant Garde"/>
        </w:rPr>
        <w:t>de IoT (Internet de las Cosas).</w:t>
      </w:r>
    </w:p>
    <w:p w:rsidR="002C7C90" w:rsidRDefault="002C7C90" w:rsidP="00506D5F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III.3 </w:t>
      </w:r>
      <w:r w:rsidRPr="00506D5F">
        <w:rPr>
          <w:rFonts w:ascii="ITC Avant Garde" w:eastAsiaTheme="minorEastAsia" w:hAnsi="ITC Avant Garde"/>
        </w:rPr>
        <w:t xml:space="preserve">Recomendación que emite el Consejo Consultivo del Instituto Federal de Telecomunicaciones </w:t>
      </w:r>
      <w:r w:rsidR="00632F9A">
        <w:rPr>
          <w:rFonts w:ascii="ITC Avant Garde" w:eastAsiaTheme="minorEastAsia" w:hAnsi="ITC Avant Garde"/>
        </w:rPr>
        <w:t>sobre</w:t>
      </w:r>
      <w:r w:rsidRPr="00506D5F">
        <w:rPr>
          <w:rFonts w:ascii="ITC Avant Garde" w:eastAsiaTheme="minorEastAsia" w:hAnsi="ITC Avant Garde"/>
        </w:rPr>
        <w:t xml:space="preserve"> los Lineamientos Generales de accesibilidad a los servicios de telecomunicaciones para los usuarios con discapacidad.</w:t>
      </w:r>
    </w:p>
    <w:p w:rsidR="00506D5F" w:rsidRDefault="002C7C90" w:rsidP="00506D5F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III.4 </w:t>
      </w:r>
      <w:r w:rsidR="009A47A1">
        <w:rPr>
          <w:rFonts w:ascii="ITC Avant Garde" w:eastAsiaTheme="minorEastAsia" w:hAnsi="ITC Avant Garde"/>
        </w:rPr>
        <w:t xml:space="preserve">Recomendación que emite el Consejo Consultivo del Instituto Federal </w:t>
      </w:r>
      <w:r w:rsidR="00632F9A">
        <w:rPr>
          <w:rFonts w:ascii="ITC Avant Garde" w:eastAsiaTheme="minorEastAsia" w:hAnsi="ITC Avant Garde"/>
        </w:rPr>
        <w:t>de Telecomunicaciones sobre el estudio de la sustentabilidad del sector telecomunicaciones y radiodifusión y su aprovechamiento para la mejora r</w:t>
      </w:r>
      <w:r w:rsidR="009A47A1">
        <w:rPr>
          <w:rFonts w:ascii="ITC Avant Garde" w:eastAsiaTheme="minorEastAsia" w:hAnsi="ITC Avant Garde"/>
        </w:rPr>
        <w:t>egulatoria.</w:t>
      </w:r>
    </w:p>
    <w:p w:rsidR="00506D5F" w:rsidRDefault="002C7C90" w:rsidP="00506D5F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lastRenderedPageBreak/>
        <w:t>III.5</w:t>
      </w:r>
      <w:r w:rsidR="00506D5F">
        <w:rPr>
          <w:rFonts w:ascii="ITC Avant Garde" w:eastAsiaTheme="minorEastAsia" w:hAnsi="ITC Avant Garde"/>
        </w:rPr>
        <w:tab/>
      </w:r>
      <w:r w:rsidR="00506D5F">
        <w:rPr>
          <w:rFonts w:ascii="ITC Avant Garde" w:eastAsiaTheme="minorEastAsia" w:hAnsi="ITC Avant Garde"/>
        </w:rPr>
        <w:tab/>
      </w:r>
      <w:r w:rsidR="009A47A1">
        <w:rPr>
          <w:rFonts w:ascii="ITC Avant Garde" w:eastAsiaTheme="minorEastAsia" w:hAnsi="ITC Avant Garde"/>
        </w:rPr>
        <w:t>Recomendación que emite el Consejo Consultivo del Instituto Federal de Telecomunicaciones sobre el Padrón Nacional de Usuarios de Telefonía Móvil y el Registro Público de Telecomunicaciones (PANAUT).</w:t>
      </w:r>
    </w:p>
    <w:p w:rsidR="001E3F8B" w:rsidRDefault="002C7C90" w:rsidP="00F63335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III.6</w:t>
      </w:r>
      <w:r w:rsidR="001E3F8B">
        <w:rPr>
          <w:rFonts w:ascii="ITC Avant Garde" w:eastAsiaTheme="minorEastAsia" w:hAnsi="ITC Avant Garde"/>
        </w:rPr>
        <w:tab/>
      </w:r>
      <w:r w:rsidR="001E3F8B">
        <w:rPr>
          <w:rFonts w:ascii="ITC Avant Garde" w:eastAsiaTheme="minorEastAsia" w:hAnsi="ITC Avant Garde"/>
        </w:rPr>
        <w:tab/>
      </w:r>
      <w:r w:rsidR="009A47A1">
        <w:rPr>
          <w:rFonts w:ascii="ITC Avant Garde" w:eastAsiaTheme="minorEastAsia" w:hAnsi="ITC Avant Garde"/>
        </w:rPr>
        <w:t>Recomendación que emite el Consejo Consultivo del Instituto Federal de Telecomunicaciones sobre la Banda de 6 GHz y su impacto en las comunicaciones satelitales, móviles terrestres y redes de datos para el desarrollo social.</w:t>
      </w:r>
    </w:p>
    <w:p w:rsidR="001E3F8B" w:rsidRDefault="002C7C90" w:rsidP="009A47A1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III.7</w:t>
      </w:r>
      <w:r w:rsidR="001E3F8B">
        <w:rPr>
          <w:rFonts w:ascii="ITC Avant Garde" w:eastAsiaTheme="minorEastAsia" w:hAnsi="ITC Avant Garde"/>
        </w:rPr>
        <w:tab/>
      </w:r>
      <w:r w:rsidR="001E3F8B">
        <w:rPr>
          <w:rFonts w:ascii="ITC Avant Garde" w:eastAsiaTheme="minorEastAsia" w:hAnsi="ITC Avant Garde"/>
        </w:rPr>
        <w:tab/>
      </w:r>
      <w:r w:rsidR="009A47A1">
        <w:rPr>
          <w:rFonts w:ascii="ITC Avant Garde" w:eastAsiaTheme="minorEastAsia" w:hAnsi="ITC Avant Garde"/>
        </w:rPr>
        <w:t>Recomendación que emite el Consejo Consultivo del Instituto Federal de Telecomunicaciones sobre el desarrollo sostenible de las telecomunicaciones y radiodifusión de uso social.</w:t>
      </w:r>
    </w:p>
    <w:p w:rsidR="001E3F8B" w:rsidRDefault="002C7C90" w:rsidP="00F63335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III.8</w:t>
      </w:r>
      <w:r w:rsidR="001E3F8B">
        <w:rPr>
          <w:rFonts w:ascii="ITC Avant Garde" w:eastAsiaTheme="minorEastAsia" w:hAnsi="ITC Avant Garde"/>
        </w:rPr>
        <w:tab/>
      </w:r>
      <w:r w:rsidR="001E3F8B">
        <w:rPr>
          <w:rFonts w:ascii="ITC Avant Garde" w:eastAsiaTheme="minorEastAsia" w:hAnsi="ITC Avant Garde"/>
        </w:rPr>
        <w:tab/>
      </w:r>
      <w:r w:rsidR="009A47A1">
        <w:rPr>
          <w:rFonts w:ascii="ITC Avant Garde" w:eastAsiaTheme="minorEastAsia" w:hAnsi="ITC Avant Garde"/>
        </w:rPr>
        <w:t>Recomendación que emite el Consejo Consultivo del Instituto Federal de Telecomunicaciones sobre el impacto de la inteligencia artificial en las telecomunicaciones.</w:t>
      </w:r>
    </w:p>
    <w:p w:rsidR="00F63335" w:rsidRDefault="00E10E78" w:rsidP="008A76D7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ASUNTOS GENERALES</w:t>
      </w:r>
    </w:p>
    <w:p w:rsidR="004B6329" w:rsidRPr="003B4467" w:rsidRDefault="004B6329" w:rsidP="003B4467">
      <w:pPr>
        <w:pStyle w:val="Prrafodelista"/>
        <w:tabs>
          <w:tab w:val="left" w:pos="567"/>
        </w:tabs>
        <w:spacing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D360CA" w:rsidRDefault="00D360CA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</w:p>
    <w:p w:rsidR="004B6329" w:rsidRDefault="004B6329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</w:p>
    <w:p w:rsidR="008F1F3B" w:rsidRDefault="001B7CC6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Roberto Carlos Uribe Gomez</w:t>
      </w:r>
    </w:p>
    <w:p w:rsidR="009464CD" w:rsidRPr="0088332D" w:rsidRDefault="008F1F3B" w:rsidP="00E10E78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  <w:bookmarkStart w:id="0" w:name="_GoBack"/>
      <w:bookmarkEnd w:id="0"/>
    </w:p>
    <w:sectPr w:rsidR="009464CD" w:rsidRPr="0088332D" w:rsidSect="001A51B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64" w:rsidRDefault="00D93E64">
      <w:pPr>
        <w:spacing w:after="0" w:line="240" w:lineRule="auto"/>
      </w:pPr>
      <w:r>
        <w:separator/>
      </w:r>
    </w:p>
  </w:endnote>
  <w:endnote w:type="continuationSeparator" w:id="0">
    <w:p w:rsidR="00D93E64" w:rsidRDefault="00D9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E10E78" w:rsidRPr="00E10E78">
          <w:rPr>
            <w:rFonts w:ascii="ITC Avant Garde" w:hAnsi="ITC Avant Garde"/>
            <w:noProof/>
            <w:sz w:val="16"/>
            <w:szCs w:val="16"/>
            <w:lang w:val="es-ES"/>
          </w:rPr>
          <w:t>2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D93E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D93E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64" w:rsidRDefault="00D93E64">
      <w:pPr>
        <w:spacing w:after="0" w:line="240" w:lineRule="auto"/>
      </w:pPr>
      <w:r>
        <w:separator/>
      </w:r>
    </w:p>
  </w:footnote>
  <w:footnote w:type="continuationSeparator" w:id="0">
    <w:p w:rsidR="00D93E64" w:rsidRDefault="00D9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B" w:rsidRDefault="00D93E64" w:rsidP="009510B7">
    <w:pPr>
      <w:pStyle w:val="Encabezado"/>
      <w:ind w:left="4419" w:hanging="4419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50" type="#_x0000_t75" style="position:absolute;left:0;text-align:left;margin-left:-56.85pt;margin-top:-86.25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2B" w:rsidRDefault="00D93E64">
    <w:pPr>
      <w:pStyle w:val="Encabezado"/>
    </w:pPr>
  </w:p>
  <w:p w:rsidR="004E4D2B" w:rsidRDefault="00D93E64">
    <w:pPr>
      <w:pStyle w:val="Encabezado"/>
    </w:pPr>
  </w:p>
  <w:p w:rsidR="0068060B" w:rsidRDefault="00D93E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0F6B"/>
    <w:multiLevelType w:val="hybridMultilevel"/>
    <w:tmpl w:val="0F2ECE4E"/>
    <w:lvl w:ilvl="0" w:tplc="17521648">
      <w:start w:val="2"/>
      <w:numFmt w:val="bullet"/>
      <w:lvlText w:val="-"/>
      <w:lvlJc w:val="left"/>
      <w:pPr>
        <w:ind w:left="720" w:hanging="360"/>
      </w:pPr>
      <w:rPr>
        <w:rFonts w:ascii="ITC Avant Garde" w:eastAsiaTheme="minorEastAsia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B"/>
    <w:rsid w:val="00055A9B"/>
    <w:rsid w:val="000958FE"/>
    <w:rsid w:val="001B7CC6"/>
    <w:rsid w:val="001E3F8B"/>
    <w:rsid w:val="002177A2"/>
    <w:rsid w:val="00233C2E"/>
    <w:rsid w:val="00253608"/>
    <w:rsid w:val="002C0057"/>
    <w:rsid w:val="002C6C38"/>
    <w:rsid w:val="002C7C90"/>
    <w:rsid w:val="002F4870"/>
    <w:rsid w:val="00364497"/>
    <w:rsid w:val="00366027"/>
    <w:rsid w:val="00372492"/>
    <w:rsid w:val="003B4467"/>
    <w:rsid w:val="003E77E1"/>
    <w:rsid w:val="004059F7"/>
    <w:rsid w:val="004115C7"/>
    <w:rsid w:val="00456683"/>
    <w:rsid w:val="00483B61"/>
    <w:rsid w:val="00497866"/>
    <w:rsid w:val="004B6329"/>
    <w:rsid w:val="004D620B"/>
    <w:rsid w:val="00505C07"/>
    <w:rsid w:val="00506D5F"/>
    <w:rsid w:val="00517BA2"/>
    <w:rsid w:val="005239C9"/>
    <w:rsid w:val="00537EAE"/>
    <w:rsid w:val="005418DA"/>
    <w:rsid w:val="005A69A3"/>
    <w:rsid w:val="00632F9A"/>
    <w:rsid w:val="00642D1A"/>
    <w:rsid w:val="006F292C"/>
    <w:rsid w:val="00741039"/>
    <w:rsid w:val="007A089C"/>
    <w:rsid w:val="007A4D9F"/>
    <w:rsid w:val="007F241C"/>
    <w:rsid w:val="00801A72"/>
    <w:rsid w:val="00835C27"/>
    <w:rsid w:val="00867BFC"/>
    <w:rsid w:val="00871C95"/>
    <w:rsid w:val="0088332D"/>
    <w:rsid w:val="00894EE1"/>
    <w:rsid w:val="008A76D7"/>
    <w:rsid w:val="008B1FDE"/>
    <w:rsid w:val="008D32E9"/>
    <w:rsid w:val="008F1F3B"/>
    <w:rsid w:val="0093509F"/>
    <w:rsid w:val="009464CD"/>
    <w:rsid w:val="009A47A1"/>
    <w:rsid w:val="009F78A8"/>
    <w:rsid w:val="00A9555A"/>
    <w:rsid w:val="00AA7344"/>
    <w:rsid w:val="00AD6D6C"/>
    <w:rsid w:val="00B27EFD"/>
    <w:rsid w:val="00B746AB"/>
    <w:rsid w:val="00B803FA"/>
    <w:rsid w:val="00B91625"/>
    <w:rsid w:val="00BE156B"/>
    <w:rsid w:val="00C4241D"/>
    <w:rsid w:val="00C92B44"/>
    <w:rsid w:val="00CA39D1"/>
    <w:rsid w:val="00CC4F1A"/>
    <w:rsid w:val="00CD0F5E"/>
    <w:rsid w:val="00D360CA"/>
    <w:rsid w:val="00D93E64"/>
    <w:rsid w:val="00DB6CC3"/>
    <w:rsid w:val="00E03CC2"/>
    <w:rsid w:val="00E10E78"/>
    <w:rsid w:val="00E324D2"/>
    <w:rsid w:val="00E51B21"/>
    <w:rsid w:val="00EB0CDE"/>
    <w:rsid w:val="00ED49FC"/>
    <w:rsid w:val="00EF5880"/>
    <w:rsid w:val="00F63335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221703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CEJE</cp:lastModifiedBy>
  <cp:revision>2</cp:revision>
  <cp:lastPrinted>2021-05-17T18:32:00Z</cp:lastPrinted>
  <dcterms:created xsi:type="dcterms:W3CDTF">2021-05-17T19:44:00Z</dcterms:created>
  <dcterms:modified xsi:type="dcterms:W3CDTF">2021-05-17T19:44:00Z</dcterms:modified>
</cp:coreProperties>
</file>