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507A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1E42DE21" w14:textId="77777777" w:rsidR="003C4ECE" w:rsidRDefault="003C4ECE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</w:p>
    <w:p w14:paraId="2F5B383F" w14:textId="76A07C57" w:rsidR="000952AD" w:rsidRPr="002452FA" w:rsidRDefault="000952AD" w:rsidP="000952AD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>
        <w:rPr>
          <w:rFonts w:ascii="ITC Avant Garde" w:hAnsi="ITC Avant Garde"/>
          <w:sz w:val="22"/>
          <w:szCs w:val="22"/>
        </w:rPr>
        <w:t xml:space="preserve">a </w:t>
      </w:r>
      <w:r w:rsidR="00D12495">
        <w:rPr>
          <w:rFonts w:ascii="ITC Avant Garde" w:hAnsi="ITC Avant Garde"/>
          <w:sz w:val="22"/>
          <w:szCs w:val="22"/>
        </w:rPr>
        <w:t>0</w:t>
      </w:r>
      <w:r w:rsidR="007378C8">
        <w:rPr>
          <w:rFonts w:ascii="ITC Avant Garde" w:hAnsi="ITC Avant Garde"/>
          <w:sz w:val="22"/>
          <w:szCs w:val="22"/>
        </w:rPr>
        <w:t>1</w:t>
      </w:r>
      <w:r w:rsidR="00D12495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 xml:space="preserve">de </w:t>
      </w:r>
      <w:r w:rsidR="007378C8">
        <w:rPr>
          <w:rFonts w:ascii="ITC Avant Garde" w:hAnsi="ITC Avant Garde"/>
          <w:sz w:val="22"/>
          <w:szCs w:val="22"/>
        </w:rPr>
        <w:t>noviembre</w:t>
      </w:r>
      <w:r w:rsidRPr="002452FA">
        <w:rPr>
          <w:rFonts w:ascii="ITC Avant Garde" w:hAnsi="ITC Avant Garde"/>
          <w:sz w:val="22"/>
          <w:szCs w:val="22"/>
        </w:rPr>
        <w:t xml:space="preserve"> de 202</w:t>
      </w:r>
      <w:r>
        <w:rPr>
          <w:rFonts w:ascii="ITC Avant Garde" w:hAnsi="ITC Avant Garde"/>
          <w:sz w:val="22"/>
          <w:szCs w:val="22"/>
        </w:rPr>
        <w:t>1.</w:t>
      </w:r>
    </w:p>
    <w:p w14:paraId="0465209E" w14:textId="77777777" w:rsidR="00EF6121" w:rsidRDefault="00EF6121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59899204" w14:textId="4234F343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0DB38816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3B78654C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4D2DC05" w14:textId="1156776E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="00E33812">
        <w:rPr>
          <w:rFonts w:ascii="ITC Avant Garde" w:hAnsi="ITC Avant Garde"/>
          <w:b/>
          <w:sz w:val="22"/>
          <w:szCs w:val="22"/>
        </w:rPr>
        <w:t>V</w:t>
      </w:r>
      <w:r w:rsidR="007378C8">
        <w:rPr>
          <w:rFonts w:ascii="ITC Avant Garde" w:hAnsi="ITC Avant Garde"/>
          <w:b/>
          <w:sz w:val="22"/>
          <w:szCs w:val="22"/>
        </w:rPr>
        <w:t>I</w:t>
      </w:r>
      <w:r w:rsidRPr="00570FB3">
        <w:rPr>
          <w:rFonts w:ascii="ITC Avant Garde" w:hAnsi="ITC Avant Garde"/>
          <w:b/>
          <w:sz w:val="22"/>
          <w:szCs w:val="22"/>
        </w:rPr>
        <w:t xml:space="preserve"> Sesión Ordinaria a celebrarse el próximo jueves </w:t>
      </w:r>
      <w:r w:rsidR="00E33812">
        <w:rPr>
          <w:rFonts w:ascii="ITC Avant Garde" w:hAnsi="ITC Avant Garde"/>
          <w:b/>
          <w:sz w:val="22"/>
          <w:szCs w:val="22"/>
        </w:rPr>
        <w:t>0</w:t>
      </w:r>
      <w:r w:rsidR="007378C8">
        <w:rPr>
          <w:rFonts w:ascii="ITC Avant Garde" w:hAnsi="ITC Avant Garde"/>
          <w:b/>
          <w:sz w:val="22"/>
          <w:szCs w:val="22"/>
        </w:rPr>
        <w:t>4</w:t>
      </w:r>
      <w:r w:rsidRPr="00570FB3">
        <w:rPr>
          <w:rFonts w:ascii="ITC Avant Garde" w:hAnsi="ITC Avant Garde"/>
          <w:b/>
          <w:sz w:val="22"/>
          <w:szCs w:val="22"/>
        </w:rPr>
        <w:t xml:space="preserve"> de </w:t>
      </w:r>
      <w:r w:rsidR="007378C8">
        <w:rPr>
          <w:rFonts w:ascii="ITC Avant Garde" w:hAnsi="ITC Avant Garde"/>
          <w:b/>
          <w:sz w:val="22"/>
          <w:szCs w:val="22"/>
        </w:rPr>
        <w:t>noviembre de 2021</w:t>
      </w:r>
      <w:r w:rsidRPr="00570FB3">
        <w:rPr>
          <w:rFonts w:ascii="ITC Avant Garde" w:hAnsi="ITC Avant Garde"/>
          <w:b/>
          <w:sz w:val="22"/>
          <w:szCs w:val="22"/>
        </w:rPr>
        <w:t>, a las 1</w:t>
      </w:r>
      <w:r w:rsidR="007378C8">
        <w:rPr>
          <w:rFonts w:ascii="ITC Avant Garde" w:hAnsi="ITC Avant Garde"/>
          <w:b/>
          <w:sz w:val="22"/>
          <w:szCs w:val="22"/>
        </w:rPr>
        <w:t>5</w:t>
      </w:r>
      <w:r w:rsidRPr="00570FB3">
        <w:rPr>
          <w:rFonts w:ascii="ITC Avant Garde" w:hAnsi="ITC Avant Garde"/>
          <w:b/>
          <w:sz w:val="22"/>
          <w:szCs w:val="22"/>
        </w:rPr>
        <w:t>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784F6343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89FEB11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4A09AA0A" w14:textId="3BC793FE" w:rsidR="000952AD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72854FB0" w14:textId="7F4EF9A9" w:rsidR="007378C8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13CCC9CC" w14:textId="77777777" w:rsidR="007378C8" w:rsidRPr="004B395A" w:rsidRDefault="007378C8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FCD2AAE" w14:textId="77777777" w:rsidR="000952AD" w:rsidRDefault="000952AD" w:rsidP="000952AD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59446BC2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0E6C5FF" w14:textId="77777777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20469D48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500C9E3C" w14:textId="77777777" w:rsidR="000952AD" w:rsidRPr="004B395A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0F1F3DCA" w14:textId="77777777" w:rsidR="000952AD" w:rsidRPr="004B395A" w:rsidRDefault="000952AD" w:rsidP="000952AD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14:paraId="3C9227A1" w14:textId="0731AA00" w:rsidR="000952AD" w:rsidRDefault="000952AD" w:rsidP="000952A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17537BC6" w14:textId="77777777" w:rsidR="002E713E" w:rsidRDefault="002E713E" w:rsidP="002E713E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560E5225" w14:textId="531C7F47" w:rsidR="002E713E" w:rsidRDefault="002E713E" w:rsidP="002E713E">
      <w:pPr>
        <w:spacing w:after="0" w:line="276" w:lineRule="auto"/>
        <w:ind w:left="708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>III.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hAnsi="ITC Avant Garde"/>
          <w:b/>
          <w:sz w:val="22"/>
          <w:szCs w:val="22"/>
        </w:rPr>
        <w:t>1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Aprobación del Acta de la </w:t>
      </w:r>
      <w:r w:rsidR="0046237D">
        <w:rPr>
          <w:rFonts w:ascii="ITC Avant Garde" w:eastAsiaTheme="minorEastAsia" w:hAnsi="ITC Avant Garde"/>
          <w:sz w:val="22"/>
          <w:szCs w:val="22"/>
        </w:rPr>
        <w:t>V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Sesión Ordinaria del V</w:t>
      </w:r>
      <w:r>
        <w:rPr>
          <w:rFonts w:ascii="ITC Avant Garde" w:eastAsiaTheme="minorEastAsia" w:hAnsi="ITC Avant Garde"/>
          <w:sz w:val="22"/>
          <w:szCs w:val="22"/>
        </w:rPr>
        <w:t>I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Cons</w:t>
      </w:r>
      <w:r>
        <w:rPr>
          <w:rFonts w:ascii="ITC Avant Garde" w:eastAsiaTheme="minorEastAsia" w:hAnsi="ITC Avant Garde"/>
          <w:sz w:val="22"/>
          <w:szCs w:val="22"/>
        </w:rPr>
        <w:t xml:space="preserve">ejo Consultivo, celebrada el </w:t>
      </w:r>
      <w:r w:rsidR="0046237D">
        <w:rPr>
          <w:rFonts w:ascii="ITC Avant Garde" w:eastAsiaTheme="minorEastAsia" w:hAnsi="ITC Avant Garde"/>
          <w:sz w:val="22"/>
          <w:szCs w:val="22"/>
        </w:rPr>
        <w:t>7</w:t>
      </w:r>
      <w:r>
        <w:rPr>
          <w:rFonts w:ascii="ITC Avant Garde" w:eastAsiaTheme="minorEastAsia" w:hAnsi="ITC Avant Garde"/>
          <w:sz w:val="22"/>
          <w:szCs w:val="22"/>
        </w:rPr>
        <w:t xml:space="preserve"> de </w:t>
      </w:r>
      <w:r w:rsidR="0046237D">
        <w:rPr>
          <w:rFonts w:ascii="ITC Avant Garde" w:eastAsiaTheme="minorEastAsia" w:hAnsi="ITC Avant Garde"/>
          <w:sz w:val="22"/>
          <w:szCs w:val="22"/>
        </w:rPr>
        <w:t>octubre</w:t>
      </w:r>
      <w:r w:rsidRPr="00474B48">
        <w:rPr>
          <w:rFonts w:ascii="ITC Avant Garde" w:eastAsiaTheme="minorEastAsia" w:hAnsi="ITC Avant Garde"/>
          <w:sz w:val="22"/>
          <w:szCs w:val="22"/>
        </w:rPr>
        <w:t xml:space="preserve"> de 202</w:t>
      </w:r>
      <w:r>
        <w:rPr>
          <w:rFonts w:ascii="ITC Avant Garde" w:eastAsiaTheme="minorEastAsia" w:hAnsi="ITC Avant Garde"/>
          <w:sz w:val="22"/>
          <w:szCs w:val="22"/>
        </w:rPr>
        <w:t>1</w:t>
      </w:r>
      <w:r w:rsidRPr="00474B48">
        <w:rPr>
          <w:rFonts w:ascii="ITC Avant Garde" w:eastAsiaTheme="minorEastAsia" w:hAnsi="ITC Avant Garde"/>
          <w:sz w:val="22"/>
          <w:szCs w:val="22"/>
        </w:rPr>
        <w:t>.</w:t>
      </w:r>
    </w:p>
    <w:p w14:paraId="4D267CCA" w14:textId="77777777" w:rsidR="00D82E1A" w:rsidRDefault="00D82E1A" w:rsidP="002E713E">
      <w:pPr>
        <w:spacing w:after="0" w:line="276" w:lineRule="auto"/>
        <w:ind w:left="708"/>
        <w:rPr>
          <w:rFonts w:ascii="ITC Avant Garde" w:hAnsi="ITC Avant Garde"/>
          <w:b/>
          <w:sz w:val="22"/>
          <w:szCs w:val="22"/>
        </w:rPr>
      </w:pPr>
    </w:p>
    <w:p w14:paraId="12A645D7" w14:textId="6EFFF59B" w:rsidR="002E713E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eastAsiaTheme="minorEastAsia" w:hAnsi="ITC Avant Garde"/>
          <w:b/>
          <w:bCs/>
          <w:sz w:val="22"/>
          <w:szCs w:val="22"/>
        </w:rPr>
        <w:t xml:space="preserve"> </w:t>
      </w:r>
      <w:r w:rsidRPr="002E713E">
        <w:rPr>
          <w:rFonts w:ascii="ITC Avant Garde" w:eastAsiaTheme="minorEastAsia" w:hAnsi="ITC Avant Garde"/>
          <w:sz w:val="22"/>
          <w:szCs w:val="22"/>
        </w:rPr>
        <w:t>Recomendaciones, Opiniones y Propuestas (Resolutivo)</w:t>
      </w:r>
    </w:p>
    <w:p w14:paraId="73EA9DF8" w14:textId="55FBCC93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hAnsi="ITC Avant Garde"/>
          <w:b/>
          <w:sz w:val="22"/>
          <w:szCs w:val="22"/>
        </w:rPr>
        <w:t xml:space="preserve">.1 </w:t>
      </w:r>
      <w:r w:rsidRPr="002E713E">
        <w:rPr>
          <w:rFonts w:ascii="ITC Avant Garde" w:eastAsiaTheme="minorEastAsia" w:hAnsi="ITC Avant Garde"/>
          <w:sz w:val="22"/>
          <w:szCs w:val="22"/>
        </w:rPr>
        <w:t>Recomendación que emite el Consejo Consultivo del Instituto Federal de Telecomunicaciones sobre el impacto de la posible implementación de nuevas reglas técnicas para la radiodifusión en AM y en FM, en la zona fronteriza de los Estados Unidos de América con México.</w:t>
      </w:r>
    </w:p>
    <w:p w14:paraId="71C3EF33" w14:textId="77777777" w:rsidR="00630125" w:rsidRDefault="00630125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54B3D95C" w14:textId="77777777" w:rsidR="002E713E" w:rsidRDefault="002E713E" w:rsidP="002E713E">
      <w:pPr>
        <w:spacing w:after="0" w:line="276" w:lineRule="auto"/>
        <w:ind w:left="1416"/>
        <w:rPr>
          <w:rFonts w:ascii="ITC Avant Garde" w:hAnsi="ITC Avant Garde"/>
          <w:b/>
          <w:sz w:val="22"/>
          <w:szCs w:val="22"/>
        </w:rPr>
      </w:pPr>
    </w:p>
    <w:p w14:paraId="369EABC2" w14:textId="743380DF" w:rsidR="002E713E" w:rsidRDefault="002E713E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hAnsi="ITC Avant Garde"/>
          <w:b/>
          <w:sz w:val="22"/>
          <w:szCs w:val="22"/>
        </w:rPr>
        <w:t>.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Pr="002E713E">
        <w:rPr>
          <w:rFonts w:ascii="ITC Avant Garde" w:eastAsiaTheme="minorEastAsia" w:hAnsi="ITC Avant Garde"/>
          <w:sz w:val="22"/>
          <w:szCs w:val="22"/>
        </w:rPr>
        <w:t xml:space="preserve">Recomendación que emite el Consejo Consultivo del Instituto Federal de Telecomunicaciones referente al proyecto de Directrices Generales para la </w:t>
      </w:r>
      <w:r w:rsidRPr="002E713E">
        <w:rPr>
          <w:rFonts w:ascii="ITC Avant Garde" w:eastAsiaTheme="minorEastAsia" w:hAnsi="ITC Avant Garde"/>
          <w:sz w:val="22"/>
          <w:szCs w:val="22"/>
        </w:rPr>
        <w:lastRenderedPageBreak/>
        <w:t>presentación de información técnica, económica y programática por parte de los concesionarios del servicio de radiodifusión</w:t>
      </w:r>
      <w:r>
        <w:rPr>
          <w:rFonts w:ascii="ITC Avant Garde" w:eastAsiaTheme="minorEastAsia" w:hAnsi="ITC Avant Garde"/>
          <w:sz w:val="22"/>
          <w:szCs w:val="22"/>
        </w:rPr>
        <w:t>.</w:t>
      </w:r>
    </w:p>
    <w:p w14:paraId="6E7690F2" w14:textId="77777777" w:rsidR="00D82E1A" w:rsidRDefault="00D82E1A" w:rsidP="002E713E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04965A4E" w14:textId="0E00727E" w:rsidR="002E713E" w:rsidRDefault="002E713E" w:rsidP="0046237D">
      <w:pPr>
        <w:spacing w:after="0" w:line="276" w:lineRule="auto"/>
        <w:ind w:left="1416"/>
        <w:rPr>
          <w:rFonts w:ascii="ITC Avant Garde" w:hAnsi="ITC Avant Garde"/>
          <w:bCs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</w:t>
      </w:r>
      <w:r w:rsidR="0046237D">
        <w:rPr>
          <w:rFonts w:ascii="ITC Avant Garde" w:hAnsi="ITC Avant Garde"/>
          <w:b/>
          <w:sz w:val="22"/>
          <w:szCs w:val="22"/>
        </w:rPr>
        <w:t>2</w:t>
      </w:r>
      <w:r>
        <w:rPr>
          <w:rFonts w:ascii="ITC Avant Garde" w:hAnsi="ITC Avant Garde"/>
          <w:b/>
          <w:sz w:val="22"/>
          <w:szCs w:val="22"/>
        </w:rPr>
        <w:t>.</w:t>
      </w:r>
      <w:r w:rsidR="0046237D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hAnsi="ITC Avant Garde"/>
          <w:b/>
          <w:sz w:val="22"/>
          <w:szCs w:val="22"/>
        </w:rPr>
        <w:t xml:space="preserve"> </w:t>
      </w:r>
      <w:r w:rsidR="0046237D" w:rsidRPr="00A173AC">
        <w:rPr>
          <w:rFonts w:ascii="ITC Avant Garde" w:hAnsi="ITC Avant Garde"/>
          <w:bCs/>
          <w:sz w:val="22"/>
          <w:szCs w:val="22"/>
        </w:rPr>
        <w:t xml:space="preserve">Recomendación </w:t>
      </w:r>
      <w:r w:rsidR="00C244BC" w:rsidRPr="002E713E">
        <w:rPr>
          <w:rFonts w:ascii="ITC Avant Garde" w:eastAsiaTheme="minorEastAsia" w:hAnsi="ITC Avant Garde"/>
          <w:sz w:val="22"/>
          <w:szCs w:val="22"/>
        </w:rPr>
        <w:t xml:space="preserve">que emite el Consejo Consultivo del Instituto Federal de Telecomunicaciones </w:t>
      </w:r>
      <w:r w:rsidR="0046237D" w:rsidRPr="00A173AC">
        <w:rPr>
          <w:rFonts w:ascii="ITC Avant Garde" w:hAnsi="ITC Avant Garde"/>
          <w:bCs/>
          <w:sz w:val="22"/>
          <w:szCs w:val="22"/>
        </w:rPr>
        <w:t>para reducir costos de transacción de los usuarios de servicios de telefonía móvil</w:t>
      </w:r>
      <w:r w:rsidR="00EF6121">
        <w:rPr>
          <w:rFonts w:ascii="ITC Avant Garde" w:hAnsi="ITC Avant Garde"/>
          <w:bCs/>
          <w:sz w:val="22"/>
          <w:szCs w:val="22"/>
        </w:rPr>
        <w:t>.</w:t>
      </w:r>
    </w:p>
    <w:p w14:paraId="3125153C" w14:textId="77777777" w:rsidR="0046237D" w:rsidRPr="002E713E" w:rsidRDefault="0046237D" w:rsidP="0046237D">
      <w:pPr>
        <w:spacing w:after="0" w:line="276" w:lineRule="auto"/>
        <w:ind w:left="1416"/>
        <w:rPr>
          <w:rFonts w:ascii="ITC Avant Garde" w:eastAsiaTheme="minorEastAsia" w:hAnsi="ITC Avant Garde"/>
          <w:sz w:val="22"/>
          <w:szCs w:val="22"/>
        </w:rPr>
      </w:pPr>
    </w:p>
    <w:p w14:paraId="0E1BD2FB" w14:textId="70EB2BFF" w:rsidR="002E713E" w:rsidRDefault="002E713E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  <w:r w:rsidRPr="002E713E">
        <w:rPr>
          <w:rFonts w:ascii="ITC Avant Garde" w:hAnsi="ITC Avant Garde"/>
          <w:b/>
          <w:sz w:val="22"/>
          <w:szCs w:val="22"/>
        </w:rPr>
        <w:t xml:space="preserve">III. </w:t>
      </w:r>
      <w:r w:rsidR="0046237D">
        <w:rPr>
          <w:rFonts w:ascii="ITC Avant Garde" w:hAnsi="ITC Avant Garde"/>
          <w:b/>
          <w:sz w:val="22"/>
          <w:szCs w:val="22"/>
        </w:rPr>
        <w:t>3</w:t>
      </w:r>
      <w:r>
        <w:rPr>
          <w:rFonts w:ascii="ITC Avant Garde" w:eastAsiaTheme="minorEastAsia" w:hAnsi="ITC Avant Garde"/>
          <w:sz w:val="22"/>
          <w:szCs w:val="22"/>
        </w:rPr>
        <w:t xml:space="preserve"> </w:t>
      </w:r>
      <w:r w:rsidR="00EF6121">
        <w:rPr>
          <w:rFonts w:ascii="ITC Avant Garde" w:eastAsiaTheme="minorEastAsia" w:hAnsi="ITC Avant Garde"/>
          <w:sz w:val="22"/>
          <w:szCs w:val="22"/>
        </w:rPr>
        <w:t>Reporte de a</w:t>
      </w:r>
      <w:r w:rsidRPr="002E713E">
        <w:rPr>
          <w:rFonts w:ascii="ITC Avant Garde" w:eastAsiaTheme="minorEastAsia" w:hAnsi="ITC Avant Garde"/>
          <w:sz w:val="22"/>
          <w:szCs w:val="22"/>
        </w:rPr>
        <w:t xml:space="preserve">vance de </w:t>
      </w:r>
      <w:r w:rsidR="00EF6121">
        <w:rPr>
          <w:rFonts w:ascii="ITC Avant Garde" w:eastAsiaTheme="minorEastAsia" w:hAnsi="ITC Avant Garde"/>
          <w:sz w:val="22"/>
          <w:szCs w:val="22"/>
        </w:rPr>
        <w:t xml:space="preserve">los </w:t>
      </w:r>
      <w:r w:rsidRPr="002E713E">
        <w:rPr>
          <w:rFonts w:ascii="ITC Avant Garde" w:eastAsiaTheme="minorEastAsia" w:hAnsi="ITC Avant Garde"/>
          <w:sz w:val="22"/>
          <w:szCs w:val="22"/>
        </w:rPr>
        <w:t>Grupos de Trabajo (Informativo)</w:t>
      </w:r>
    </w:p>
    <w:p w14:paraId="7A7D345D" w14:textId="77777777" w:rsidR="00586F77" w:rsidRDefault="00586F77" w:rsidP="002E713E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7BE8AC08" w14:textId="38CEE596" w:rsidR="002E713E" w:rsidRPr="00292EFD" w:rsidRDefault="002E713E" w:rsidP="00292EFD">
      <w:pPr>
        <w:spacing w:after="0" w:line="276" w:lineRule="auto"/>
        <w:ind w:left="708"/>
        <w:jc w:val="left"/>
        <w:rPr>
          <w:rFonts w:ascii="ITC Avant Garde" w:eastAsiaTheme="minorEastAsia" w:hAnsi="ITC Avant Garde"/>
          <w:sz w:val="22"/>
          <w:szCs w:val="22"/>
        </w:rPr>
      </w:pPr>
    </w:p>
    <w:p w14:paraId="27223EB9" w14:textId="369AF5E5" w:rsidR="000952AD" w:rsidRDefault="000952AD" w:rsidP="000952AD">
      <w:pPr>
        <w:pStyle w:val="Prrafodelista"/>
        <w:numPr>
          <w:ilvl w:val="0"/>
          <w:numId w:val="1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  <w:r w:rsidRPr="00212931">
        <w:rPr>
          <w:rFonts w:ascii="ITC Avant Garde" w:hAnsi="ITC Avant Garde"/>
          <w:b/>
          <w:sz w:val="22"/>
          <w:szCs w:val="22"/>
        </w:rPr>
        <w:t xml:space="preserve"> </w:t>
      </w:r>
    </w:p>
    <w:p w14:paraId="71D81F5E" w14:textId="77777777" w:rsidR="00292EFD" w:rsidRDefault="00292EFD" w:rsidP="00292EFD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38726655" w14:textId="77777777" w:rsidR="00292EFD" w:rsidRPr="00292EFD" w:rsidRDefault="00292EFD" w:rsidP="00292EFD">
      <w:pPr>
        <w:pStyle w:val="Prrafodelista"/>
        <w:rPr>
          <w:rFonts w:ascii="ITC Avant Garde" w:hAnsi="ITC Avant Garde"/>
          <w:sz w:val="22"/>
          <w:szCs w:val="22"/>
        </w:rPr>
      </w:pPr>
      <w:r w:rsidRPr="00292EFD">
        <w:rPr>
          <w:rFonts w:ascii="ITC Avant Garde" w:hAnsi="ITC Avant Garde"/>
          <w:b/>
          <w:bCs/>
          <w:sz w:val="22"/>
          <w:szCs w:val="22"/>
        </w:rPr>
        <w:t>III.4.1</w:t>
      </w:r>
      <w:r w:rsidRPr="00292EFD">
        <w:rPr>
          <w:rFonts w:ascii="ITC Avant Garde" w:hAnsi="ITC Avant Garde"/>
          <w:sz w:val="22"/>
          <w:szCs w:val="22"/>
        </w:rPr>
        <w:t xml:space="preserve"> Reuniones celebradas con las áreas del IFT.</w:t>
      </w:r>
    </w:p>
    <w:p w14:paraId="17CCA459" w14:textId="77777777" w:rsidR="00292EFD" w:rsidRPr="00292EFD" w:rsidRDefault="00292EFD" w:rsidP="00292EFD">
      <w:pPr>
        <w:pStyle w:val="Prrafodelista"/>
        <w:rPr>
          <w:rFonts w:ascii="ITC Avant Garde" w:hAnsi="ITC Avant Garde"/>
          <w:sz w:val="22"/>
          <w:szCs w:val="22"/>
        </w:rPr>
      </w:pPr>
      <w:r w:rsidRPr="00292EFD">
        <w:rPr>
          <w:rFonts w:ascii="ITC Avant Garde" w:hAnsi="ITC Avant Garde"/>
          <w:b/>
          <w:bCs/>
          <w:sz w:val="22"/>
          <w:szCs w:val="22"/>
        </w:rPr>
        <w:t xml:space="preserve">III.4.1 </w:t>
      </w:r>
      <w:r w:rsidRPr="00292EFD">
        <w:rPr>
          <w:rFonts w:ascii="ITC Avant Garde" w:hAnsi="ITC Avant Garde"/>
          <w:sz w:val="22"/>
          <w:szCs w:val="22"/>
        </w:rPr>
        <w:t>Reuniones programadas con las áreas del IFT.</w:t>
      </w:r>
    </w:p>
    <w:p w14:paraId="6A401BAB" w14:textId="77777777" w:rsidR="00292EFD" w:rsidRDefault="00292EFD" w:rsidP="00292EFD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67CD1479" w14:textId="77777777" w:rsidR="000952AD" w:rsidRPr="00D82E1A" w:rsidRDefault="000952AD" w:rsidP="00D82E1A">
      <w:pPr>
        <w:spacing w:after="0"/>
        <w:rPr>
          <w:rFonts w:ascii="ITC Avant Garde" w:hAnsi="ITC Avant Garde"/>
          <w:b/>
          <w:sz w:val="22"/>
          <w:szCs w:val="22"/>
        </w:rPr>
      </w:pPr>
    </w:p>
    <w:p w14:paraId="41975AEC" w14:textId="77777777" w:rsidR="000952AD" w:rsidRPr="002F399F" w:rsidRDefault="000952AD" w:rsidP="000952AD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6687D7F7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0474FC78" w14:textId="77777777" w:rsidR="000952AD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27E70FF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14:paraId="37C1BB15" w14:textId="77777777" w:rsidR="000952AD" w:rsidRPr="004B395A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Rebeca Escobar Briones </w:t>
      </w:r>
    </w:p>
    <w:p w14:paraId="1E32E34E" w14:textId="77777777" w:rsidR="000952AD" w:rsidRPr="006651C3" w:rsidRDefault="000952AD" w:rsidP="000952AD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p w14:paraId="72DBCED8" w14:textId="77777777" w:rsidR="00731508" w:rsidRDefault="00731508"/>
    <w:sectPr w:rsidR="00731508" w:rsidSect="0068060B">
      <w:headerReference w:type="even" r:id="rId8"/>
      <w:headerReference w:type="default" r:id="rId9"/>
      <w:headerReference w:type="first" r:id="rId10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CE0E" w14:textId="77777777" w:rsidR="00775899" w:rsidRDefault="00775899" w:rsidP="0068060B">
      <w:pPr>
        <w:spacing w:after="0" w:line="240" w:lineRule="auto"/>
      </w:pPr>
      <w:r>
        <w:separator/>
      </w:r>
    </w:p>
  </w:endnote>
  <w:endnote w:type="continuationSeparator" w:id="0">
    <w:p w14:paraId="022D5F24" w14:textId="77777777" w:rsidR="00775899" w:rsidRDefault="00775899" w:rsidP="0068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3258" w14:textId="77777777" w:rsidR="00775899" w:rsidRDefault="00775899" w:rsidP="0068060B">
      <w:pPr>
        <w:spacing w:after="0" w:line="240" w:lineRule="auto"/>
      </w:pPr>
      <w:r>
        <w:separator/>
      </w:r>
    </w:p>
  </w:footnote>
  <w:footnote w:type="continuationSeparator" w:id="0">
    <w:p w14:paraId="06A04C2C" w14:textId="77777777" w:rsidR="00775899" w:rsidRDefault="00775899" w:rsidP="0068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204E" w14:textId="77777777" w:rsidR="0068060B" w:rsidRDefault="00775899">
    <w:pPr>
      <w:pStyle w:val="Encabezado"/>
    </w:pPr>
    <w:r>
      <w:rPr>
        <w:noProof/>
        <w:lang w:eastAsia="es-MX"/>
      </w:rPr>
      <w:pict w14:anchorId="67B86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5" o:spid="_x0000_s2053" type="#_x0000_t75" style="position:absolute;left:0;text-align:left;margin-left:0;margin-top:0;width:609.6pt;height:793.9pt;z-index:-251657216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1EE0" w14:textId="77777777" w:rsidR="0068060B" w:rsidRDefault="00775899">
    <w:pPr>
      <w:pStyle w:val="Encabezado"/>
    </w:pPr>
    <w:r>
      <w:rPr>
        <w:noProof/>
        <w:lang w:eastAsia="es-MX"/>
      </w:rPr>
      <w:pict w14:anchorId="28A1A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6" o:spid="_x0000_s2054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I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40B8" w14:textId="77777777" w:rsidR="00A77687" w:rsidRDefault="00775899">
    <w:pPr>
      <w:pStyle w:val="Encabezado"/>
    </w:pPr>
    <w:r>
      <w:rPr>
        <w:noProof/>
        <w:lang w:eastAsia="es-MX"/>
      </w:rPr>
      <w:pict w14:anchorId="5C3F3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07734" o:spid="_x0000_s2052" type="#_x0000_t75" style="position:absolute;left:0;text-align:left;margin-left:-55.6pt;margin-top:-85.4pt;width:609.6pt;height:793.9pt;z-index:-251658240;mso-position-horizontal-relative:margin;mso-position-vertical-relative:margin" o:allowincell="f">
          <v:imagedata r:id="rId1" o:title="VI CC logo (hoja)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638"/>
    <w:multiLevelType w:val="hybridMultilevel"/>
    <w:tmpl w:val="F5B84262"/>
    <w:lvl w:ilvl="0" w:tplc="C1B02328">
      <w:start w:val="1"/>
      <w:numFmt w:val="decimal"/>
      <w:lvlText w:val="Tabla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917"/>
    <w:multiLevelType w:val="multilevel"/>
    <w:tmpl w:val="EF320F02"/>
    <w:lvl w:ilvl="0">
      <w:start w:val="1"/>
      <w:numFmt w:val="decimal"/>
      <w:pStyle w:val="Titta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4F2924"/>
    <w:multiLevelType w:val="hybridMultilevel"/>
    <w:tmpl w:val="BCE87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265"/>
    <w:multiLevelType w:val="hybridMultilevel"/>
    <w:tmpl w:val="3E2EEC88"/>
    <w:lvl w:ilvl="0" w:tplc="6F988CC0">
      <w:start w:val="1"/>
      <w:numFmt w:val="upperRoman"/>
      <w:pStyle w:val="IncisoVta"/>
      <w:lvlText w:val="%1.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CE4"/>
    <w:multiLevelType w:val="multilevel"/>
    <w:tmpl w:val="23C49058"/>
    <w:styleLink w:val="Num1"/>
    <w:lvl w:ilvl="0">
      <w:start w:val="1"/>
      <w:numFmt w:val="decimal"/>
      <w:pStyle w:val="Ti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4"/>
        <w:vertAlign w:val="baseline"/>
      </w:rPr>
    </w:lvl>
    <w:lvl w:ilvl="1">
      <w:start w:val="1"/>
      <w:numFmt w:val="decimal"/>
      <w:pStyle w:val="Tit2"/>
      <w:lvlText w:val="%1.%2."/>
      <w:lvlJc w:val="left"/>
      <w:pPr>
        <w:ind w:left="1701" w:hanging="85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2">
      <w:start w:val="1"/>
      <w:numFmt w:val="decimal"/>
      <w:pStyle w:val="Tt3"/>
      <w:lvlText w:val="%1.%3.1"/>
      <w:lvlJc w:val="right"/>
      <w:pPr>
        <w:ind w:left="2835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3">
      <w:start w:val="1"/>
      <w:numFmt w:val="decimal"/>
      <w:lvlText w:val="%3.%1.%4.1"/>
      <w:lvlJc w:val="left"/>
      <w:pPr>
        <w:ind w:left="3686" w:hanging="1134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9D45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05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2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3414" w:hanging="180"/>
      </w:pPr>
      <w:rPr>
        <w:rFonts w:hint="default"/>
      </w:rPr>
    </w:lvl>
  </w:abstractNum>
  <w:abstractNum w:abstractNumId="5" w15:restartNumberingAfterBreak="0">
    <w:nsid w:val="21545927"/>
    <w:multiLevelType w:val="hybridMultilevel"/>
    <w:tmpl w:val="BBC4E756"/>
    <w:lvl w:ilvl="0" w:tplc="724068D8">
      <w:start w:val="1"/>
      <w:numFmt w:val="lowerLetter"/>
      <w:pStyle w:val="IncisoI"/>
      <w:lvlText w:val="%1)"/>
      <w:lvlJc w:val="left"/>
      <w:pPr>
        <w:ind w:left="106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A139E4"/>
    <w:multiLevelType w:val="hybridMultilevel"/>
    <w:tmpl w:val="CD3AE65C"/>
    <w:lvl w:ilvl="0" w:tplc="0CB26974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5655FF"/>
    <w:multiLevelType w:val="multilevel"/>
    <w:tmpl w:val="754A05A2"/>
    <w:styleLink w:val="ListasMemoria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color w:val="4D9D45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701" w:hanging="850"/>
      </w:pPr>
      <w:rPr>
        <w:rFonts w:hint="default"/>
        <w:b/>
        <w:color w:val="4D9D45"/>
        <w:sz w:val="20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2835" w:hanging="1134"/>
      </w:pPr>
      <w:rPr>
        <w:rFonts w:hint="default"/>
        <w:b/>
        <w:color w:val="4D9D45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3969" w:hanging="1417"/>
      </w:pPr>
      <w:rPr>
        <w:rFonts w:hint="default"/>
        <w:b/>
        <w:color w:val="4D9D45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5023E5"/>
    <w:multiLevelType w:val="hybridMultilevel"/>
    <w:tmpl w:val="69A4232A"/>
    <w:lvl w:ilvl="0" w:tplc="BFE2D7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4D9D45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D42"/>
    <w:multiLevelType w:val="multilevel"/>
    <w:tmpl w:val="0B04E85E"/>
    <w:lvl w:ilvl="0">
      <w:start w:val="1"/>
      <w:numFmt w:val="decimal"/>
      <w:pStyle w:val="Incis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4E5A74"/>
    <w:multiLevelType w:val="multilevel"/>
    <w:tmpl w:val="9BB4E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0B"/>
    <w:rsid w:val="0004036C"/>
    <w:rsid w:val="000952AD"/>
    <w:rsid w:val="000B3CB5"/>
    <w:rsid w:val="001A1A52"/>
    <w:rsid w:val="001B4153"/>
    <w:rsid w:val="001C0064"/>
    <w:rsid w:val="00292EFD"/>
    <w:rsid w:val="002E713E"/>
    <w:rsid w:val="003352B8"/>
    <w:rsid w:val="003C06D0"/>
    <w:rsid w:val="003C4ECE"/>
    <w:rsid w:val="003D6975"/>
    <w:rsid w:val="0046237D"/>
    <w:rsid w:val="00500B88"/>
    <w:rsid w:val="00543C94"/>
    <w:rsid w:val="00586F77"/>
    <w:rsid w:val="00607E52"/>
    <w:rsid w:val="00630125"/>
    <w:rsid w:val="00676CC8"/>
    <w:rsid w:val="0068060B"/>
    <w:rsid w:val="006F16DA"/>
    <w:rsid w:val="00731508"/>
    <w:rsid w:val="007378C8"/>
    <w:rsid w:val="007439C6"/>
    <w:rsid w:val="00764AA8"/>
    <w:rsid w:val="00773D6D"/>
    <w:rsid w:val="00775899"/>
    <w:rsid w:val="00837128"/>
    <w:rsid w:val="00955049"/>
    <w:rsid w:val="00961826"/>
    <w:rsid w:val="00972B09"/>
    <w:rsid w:val="00A23FCC"/>
    <w:rsid w:val="00A52FE7"/>
    <w:rsid w:val="00A547B6"/>
    <w:rsid w:val="00A77687"/>
    <w:rsid w:val="00C244BC"/>
    <w:rsid w:val="00CB2648"/>
    <w:rsid w:val="00CC404F"/>
    <w:rsid w:val="00D12495"/>
    <w:rsid w:val="00D36A0B"/>
    <w:rsid w:val="00D82E1A"/>
    <w:rsid w:val="00E02FCE"/>
    <w:rsid w:val="00E251CF"/>
    <w:rsid w:val="00E33812"/>
    <w:rsid w:val="00ED2477"/>
    <w:rsid w:val="00EF6121"/>
    <w:rsid w:val="00F56616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356F22"/>
  <w15:chartTrackingRefBased/>
  <w15:docId w15:val="{D48E8C2A-7888-461D-A0F0-5E78858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s-MX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sMemoria">
    <w:name w:val="Listas Memoria"/>
    <w:uiPriority w:val="99"/>
    <w:rsid w:val="00955049"/>
    <w:pPr>
      <w:numPr>
        <w:numId w:val="1"/>
      </w:numPr>
    </w:pPr>
  </w:style>
  <w:style w:type="paragraph" w:customStyle="1" w:styleId="Tit1">
    <w:name w:val="Tit1"/>
    <w:basedOn w:val="Cpotxt"/>
    <w:next w:val="Tit2"/>
    <w:qFormat/>
    <w:rsid w:val="00955049"/>
    <w:pPr>
      <w:numPr>
        <w:numId w:val="6"/>
      </w:numPr>
    </w:pPr>
    <w:rPr>
      <w:b/>
      <w:caps/>
      <w:color w:val="4D9D45"/>
      <w:sz w:val="24"/>
    </w:rPr>
  </w:style>
  <w:style w:type="paragraph" w:customStyle="1" w:styleId="Cpotxt">
    <w:name w:val="Cpo. txt"/>
    <w:link w:val="CpotxtCar"/>
    <w:qFormat/>
    <w:rsid w:val="00955049"/>
  </w:style>
  <w:style w:type="character" w:customStyle="1" w:styleId="CpotxtCar">
    <w:name w:val="Cpo. txt Car"/>
    <w:basedOn w:val="Fuentedeprrafopredeter"/>
    <w:link w:val="Cpotxt"/>
    <w:rsid w:val="00955049"/>
    <w:rPr>
      <w:rFonts w:ascii="Arial" w:hAnsi="Arial"/>
      <w:sz w:val="20"/>
    </w:rPr>
  </w:style>
  <w:style w:type="paragraph" w:customStyle="1" w:styleId="Cabeza">
    <w:name w:val="Cabeza"/>
    <w:basedOn w:val="Cpotxt"/>
    <w:link w:val="CabezaCar"/>
    <w:qFormat/>
    <w:rsid w:val="00955049"/>
    <w:pPr>
      <w:spacing w:before="2400" w:after="0" w:line="360" w:lineRule="exact"/>
      <w:ind w:right="2835"/>
    </w:pPr>
    <w:rPr>
      <w:b/>
      <w:caps/>
      <w:color w:val="4D9D45"/>
      <w:w w:val="105"/>
      <w:sz w:val="24"/>
    </w:rPr>
  </w:style>
  <w:style w:type="character" w:customStyle="1" w:styleId="CabezaCar">
    <w:name w:val="Cabeza Car"/>
    <w:basedOn w:val="Fuentedeprrafopredeter"/>
    <w:link w:val="Cabeza"/>
    <w:rsid w:val="00955049"/>
    <w:rPr>
      <w:rFonts w:ascii="Arial" w:hAnsi="Arial"/>
      <w:b/>
      <w:caps/>
      <w:color w:val="4D9D45"/>
      <w:w w:val="105"/>
      <w:sz w:val="24"/>
    </w:rPr>
  </w:style>
  <w:style w:type="paragraph" w:customStyle="1" w:styleId="Inciso1">
    <w:name w:val="Inciso 1)"/>
    <w:basedOn w:val="Normal"/>
    <w:link w:val="Inciso1Car"/>
    <w:qFormat/>
    <w:rsid w:val="00955049"/>
    <w:pPr>
      <w:numPr>
        <w:numId w:val="7"/>
      </w:numPr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1Car">
    <w:name w:val="Inciso 1) Car"/>
    <w:basedOn w:val="Fuentedeprrafopredeter"/>
    <w:link w:val="Inciso1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a">
    <w:name w:val="Inciso a)"/>
    <w:basedOn w:val="Cpotxt"/>
    <w:link w:val="IncisoaCar"/>
    <w:qFormat/>
    <w:rsid w:val="00955049"/>
    <w:pPr>
      <w:tabs>
        <w:tab w:val="num" w:pos="720"/>
      </w:tabs>
      <w:ind w:left="1276" w:hanging="567"/>
      <w:contextualSpacing/>
    </w:pPr>
    <w:rPr>
      <w:rFonts w:eastAsia="Calibri" w:cs="Arial"/>
      <w:w w:val="105"/>
      <w:shd w:val="clear" w:color="auto" w:fill="FFFFFF"/>
    </w:rPr>
  </w:style>
  <w:style w:type="character" w:customStyle="1" w:styleId="IncisoaCar">
    <w:name w:val="Inciso a) Car"/>
    <w:basedOn w:val="Fuentedeprrafopredeter"/>
    <w:link w:val="Inciso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I">
    <w:name w:val="Inciso I)"/>
    <w:basedOn w:val="Cpotxt"/>
    <w:link w:val="IncisoICar"/>
    <w:qFormat/>
    <w:rsid w:val="00955049"/>
    <w:pPr>
      <w:numPr>
        <w:numId w:val="3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ICar">
    <w:name w:val="Inciso I) Car"/>
    <w:basedOn w:val="Fuentedeprrafopredeter"/>
    <w:link w:val="IncisoI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IncisoVta">
    <w:name w:val="Inciso Vñta"/>
    <w:basedOn w:val="Cpotxt"/>
    <w:link w:val="IncisoVtaCar"/>
    <w:qFormat/>
    <w:rsid w:val="00955049"/>
    <w:pPr>
      <w:numPr>
        <w:numId w:val="4"/>
      </w:numPr>
      <w:ind w:left="1276" w:hanging="567"/>
      <w:contextualSpacing/>
    </w:pPr>
    <w:rPr>
      <w:rFonts w:eastAsia="Calibri" w:cs="Arial"/>
      <w:w w:val="105"/>
    </w:rPr>
  </w:style>
  <w:style w:type="character" w:customStyle="1" w:styleId="IncisoVtaCar">
    <w:name w:val="Inciso Vñta Car"/>
    <w:basedOn w:val="Fuentedeprrafopredeter"/>
    <w:link w:val="IncisoVta"/>
    <w:rsid w:val="00955049"/>
    <w:rPr>
      <w:rFonts w:ascii="Arial" w:eastAsia="Calibri" w:hAnsi="Arial" w:cs="Arial"/>
      <w:w w:val="105"/>
      <w:sz w:val="20"/>
      <w:szCs w:val="20"/>
    </w:rPr>
  </w:style>
  <w:style w:type="paragraph" w:customStyle="1" w:styleId="NegritasVde">
    <w:name w:val="Negritas Vde"/>
    <w:basedOn w:val="Normal"/>
    <w:link w:val="NegritasVdeCar"/>
    <w:qFormat/>
    <w:rsid w:val="00955049"/>
    <w:pPr>
      <w:outlineLvl w:val="1"/>
    </w:pPr>
    <w:rPr>
      <w:b/>
      <w:color w:val="4D9D45"/>
      <w:w w:val="105"/>
    </w:rPr>
  </w:style>
  <w:style w:type="character" w:customStyle="1" w:styleId="NegritasVdeCar">
    <w:name w:val="Negritas Vde Car"/>
    <w:basedOn w:val="Fuentedeprrafopredeter"/>
    <w:link w:val="NegritasVde"/>
    <w:rsid w:val="00955049"/>
    <w:rPr>
      <w:rFonts w:ascii="Arial" w:hAnsi="Arial"/>
      <w:b/>
      <w:color w:val="4D9D45"/>
      <w:w w:val="105"/>
      <w:sz w:val="20"/>
    </w:rPr>
  </w:style>
  <w:style w:type="paragraph" w:customStyle="1" w:styleId="Ngta">
    <w:name w:val="Ngta"/>
    <w:basedOn w:val="NegritasVde"/>
    <w:link w:val="NgtaCar"/>
    <w:qFormat/>
    <w:rsid w:val="00955049"/>
  </w:style>
  <w:style w:type="character" w:customStyle="1" w:styleId="NgtaCar">
    <w:name w:val="Ngta Car"/>
    <w:basedOn w:val="NegritasVdeCar"/>
    <w:link w:val="Ngta"/>
    <w:rsid w:val="00955049"/>
    <w:rPr>
      <w:rFonts w:ascii="Arial" w:hAnsi="Arial"/>
      <w:b/>
      <w:color w:val="4D9D45"/>
      <w:w w:val="105"/>
      <w:sz w:val="20"/>
    </w:rPr>
  </w:style>
  <w:style w:type="paragraph" w:customStyle="1" w:styleId="Pg">
    <w:name w:val="Pg"/>
    <w:basedOn w:val="Cpotxt"/>
    <w:link w:val="PgCar"/>
    <w:qFormat/>
    <w:rsid w:val="00955049"/>
    <w:pPr>
      <w:spacing w:after="0"/>
      <w:jc w:val="right"/>
    </w:pPr>
    <w:rPr>
      <w:b/>
      <w:color w:val="FFFFFF" w:themeColor="background1"/>
      <w:w w:val="105"/>
      <w:sz w:val="16"/>
    </w:rPr>
  </w:style>
  <w:style w:type="character" w:customStyle="1" w:styleId="PgCar">
    <w:name w:val="Pg Car"/>
    <w:basedOn w:val="Fuentedeprrafopredeter"/>
    <w:link w:val="Pg"/>
    <w:rsid w:val="00955049"/>
    <w:rPr>
      <w:rFonts w:ascii="Arial" w:hAnsi="Arial"/>
      <w:b/>
      <w:color w:val="FFFFFF" w:themeColor="background1"/>
      <w:w w:val="105"/>
      <w:sz w:val="16"/>
    </w:rPr>
  </w:style>
  <w:style w:type="paragraph" w:customStyle="1" w:styleId="Pie">
    <w:name w:val="Pie"/>
    <w:basedOn w:val="Cpotxt"/>
    <w:qFormat/>
    <w:rsid w:val="00955049"/>
    <w:pPr>
      <w:ind w:left="284"/>
    </w:pPr>
    <w:rPr>
      <w:b/>
      <w:color w:val="000000" w:themeColor="text1"/>
      <w:w w:val="105"/>
      <w:sz w:val="16"/>
    </w:rPr>
  </w:style>
  <w:style w:type="paragraph" w:customStyle="1" w:styleId="Resaltado">
    <w:name w:val="Resaltado"/>
    <w:basedOn w:val="Cpotxt"/>
    <w:qFormat/>
    <w:rsid w:val="00955049"/>
    <w:pPr>
      <w:ind w:left="567"/>
    </w:pPr>
    <w:rPr>
      <w:w w:val="105"/>
    </w:rPr>
  </w:style>
  <w:style w:type="paragraph" w:customStyle="1" w:styleId="TablaNorm">
    <w:name w:val="Tabla Norm"/>
    <w:basedOn w:val="Cpotxt"/>
    <w:link w:val="TablaNormCar"/>
    <w:qFormat/>
    <w:rsid w:val="00955049"/>
    <w:pPr>
      <w:spacing w:before="40" w:after="40"/>
      <w:jc w:val="center"/>
    </w:pPr>
  </w:style>
  <w:style w:type="character" w:customStyle="1" w:styleId="TablaNormCar">
    <w:name w:val="Tabla Norm Car"/>
    <w:basedOn w:val="Fuentedeprrafopredeter"/>
    <w:link w:val="TablaNorm"/>
    <w:rsid w:val="00955049"/>
    <w:rPr>
      <w:rFonts w:ascii="Arial" w:hAnsi="Arial"/>
      <w:sz w:val="20"/>
    </w:rPr>
  </w:style>
  <w:style w:type="paragraph" w:customStyle="1" w:styleId="TitGrficas">
    <w:name w:val="Tit Gráficas"/>
    <w:basedOn w:val="NegritasVde"/>
    <w:link w:val="TitGrficasCar"/>
    <w:qFormat/>
    <w:rsid w:val="00955049"/>
    <w:pPr>
      <w:jc w:val="center"/>
    </w:pPr>
    <w:rPr>
      <w:u w:val="double"/>
    </w:rPr>
  </w:style>
  <w:style w:type="character" w:customStyle="1" w:styleId="TitGrficasCar">
    <w:name w:val="Tit Gráficas Car"/>
    <w:basedOn w:val="NegritasVdeCar"/>
    <w:link w:val="TitGrficas"/>
    <w:rsid w:val="00955049"/>
    <w:rPr>
      <w:rFonts w:ascii="Arial" w:hAnsi="Arial"/>
      <w:b/>
      <w:color w:val="4D9D45"/>
      <w:w w:val="105"/>
      <w:sz w:val="20"/>
      <w:u w:val="double"/>
    </w:rPr>
  </w:style>
  <w:style w:type="paragraph" w:customStyle="1" w:styleId="TitTablas">
    <w:name w:val="Tit Tablas"/>
    <w:basedOn w:val="TitGrficas"/>
    <w:link w:val="TitTablasCar"/>
    <w:qFormat/>
    <w:rsid w:val="00955049"/>
    <w:pPr>
      <w:outlineLvl w:val="9"/>
    </w:pPr>
    <w:rPr>
      <w:u w:val="dotted"/>
    </w:rPr>
  </w:style>
  <w:style w:type="character" w:customStyle="1" w:styleId="TitTablasCar">
    <w:name w:val="Tit Tablas Car"/>
    <w:basedOn w:val="TitGrficasCar"/>
    <w:link w:val="TitTablas"/>
    <w:rsid w:val="00955049"/>
    <w:rPr>
      <w:rFonts w:ascii="Arial" w:hAnsi="Arial"/>
      <w:b/>
      <w:color w:val="4D9D45"/>
      <w:w w:val="105"/>
      <w:sz w:val="20"/>
      <w:u w:val="dotted"/>
    </w:rPr>
  </w:style>
  <w:style w:type="paragraph" w:customStyle="1" w:styleId="Tit2">
    <w:name w:val="Tit2"/>
    <w:basedOn w:val="Tit1"/>
    <w:next w:val="Normal"/>
    <w:link w:val="Tit2Car"/>
    <w:qFormat/>
    <w:rsid w:val="00955049"/>
    <w:pPr>
      <w:numPr>
        <w:ilvl w:val="1"/>
      </w:numPr>
      <w:outlineLvl w:val="1"/>
    </w:pPr>
    <w:rPr>
      <w:w w:val="105"/>
      <w:sz w:val="20"/>
    </w:rPr>
  </w:style>
  <w:style w:type="character" w:customStyle="1" w:styleId="Tit2Car">
    <w:name w:val="Tit2 Car"/>
    <w:basedOn w:val="Fuentedeprrafopredeter"/>
    <w:link w:val="Tit2"/>
    <w:rsid w:val="00955049"/>
    <w:rPr>
      <w:rFonts w:ascii="Arial" w:hAnsi="Arial"/>
      <w:b/>
      <w:caps/>
      <w:color w:val="4D9D45"/>
      <w:w w:val="105"/>
      <w:sz w:val="20"/>
    </w:rPr>
  </w:style>
  <w:style w:type="paragraph" w:customStyle="1" w:styleId="Tt3">
    <w:name w:val="Tít3"/>
    <w:basedOn w:val="Tit2"/>
    <w:next w:val="Normal"/>
    <w:link w:val="Tt3Car"/>
    <w:qFormat/>
    <w:rsid w:val="00955049"/>
    <w:pPr>
      <w:numPr>
        <w:ilvl w:val="2"/>
      </w:numPr>
      <w:spacing w:before="240"/>
    </w:pPr>
  </w:style>
  <w:style w:type="character" w:customStyle="1" w:styleId="Tt3Car">
    <w:name w:val="Tít3 Car"/>
    <w:basedOn w:val="Fuentedeprrafopredeter"/>
    <w:link w:val="Tt3"/>
    <w:rsid w:val="00955049"/>
    <w:rPr>
      <w:rFonts w:ascii="Arial" w:hAnsi="Arial"/>
      <w:b/>
      <w:caps/>
      <w:color w:val="4D9D45"/>
      <w:w w:val="105"/>
      <w:sz w:val="20"/>
    </w:rPr>
  </w:style>
  <w:style w:type="character" w:styleId="Hipervnculo">
    <w:name w:val="Hyperlink"/>
    <w:basedOn w:val="CpotxtCar"/>
    <w:uiPriority w:val="99"/>
    <w:unhideWhenUsed/>
    <w:qFormat/>
    <w:rsid w:val="00955049"/>
    <w:rPr>
      <w:rFonts w:ascii="Arial" w:hAnsi="Arial"/>
      <w:b w:val="0"/>
      <w:i w:val="0"/>
      <w:caps w:val="0"/>
      <w:smallCaps w:val="0"/>
      <w:strike w:val="0"/>
      <w:dstrike w:val="0"/>
      <w:vanish w:val="0"/>
      <w:color w:val="4D9D45"/>
      <w:spacing w:val="0"/>
      <w:w w:val="100"/>
      <w:position w:val="0"/>
      <w:sz w:val="20"/>
      <w:u w:val="none"/>
      <w:vertAlign w:val="baseline"/>
    </w:rPr>
  </w:style>
  <w:style w:type="numbering" w:customStyle="1" w:styleId="Num1">
    <w:name w:val="Num1"/>
    <w:uiPriority w:val="99"/>
    <w:locked/>
    <w:rsid w:val="00955049"/>
    <w:pPr>
      <w:numPr>
        <w:numId w:val="6"/>
      </w:numPr>
    </w:pPr>
  </w:style>
  <w:style w:type="table" w:customStyle="1" w:styleId="Mediciones">
    <w:name w:val="Mediciones"/>
    <w:basedOn w:val="Tablanormal"/>
    <w:uiPriority w:val="99"/>
    <w:rsid w:val="00E02FCE"/>
    <w:pPr>
      <w:spacing w:after="0" w:line="240" w:lineRule="auto"/>
      <w:jc w:val="center"/>
    </w:pPr>
    <w:tblPr>
      <w:tblStyleRowBandSize w:val="1"/>
      <w:tblBorders>
        <w:top w:val="single" w:sz="4" w:space="0" w:color="4D9D45"/>
        <w:left w:val="single" w:sz="4" w:space="0" w:color="4D9D45"/>
        <w:bottom w:val="single" w:sz="4" w:space="0" w:color="4D9D45"/>
        <w:right w:val="single" w:sz="4" w:space="0" w:color="4D9D45"/>
        <w:insideH w:val="single" w:sz="4" w:space="0" w:color="4D9D45"/>
        <w:insideV w:val="single" w:sz="4" w:space="0" w:color="4D9D45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4D9D45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customStyle="1" w:styleId="Definiciones">
    <w:name w:val="Definiciones"/>
    <w:basedOn w:val="Tablanormal"/>
    <w:uiPriority w:val="99"/>
    <w:rsid w:val="00773D6D"/>
    <w:pPr>
      <w:spacing w:after="0" w:line="240" w:lineRule="auto"/>
      <w:jc w:val="left"/>
    </w:pPr>
    <w:tblPr/>
    <w:trPr>
      <w:tblHeader/>
    </w:tr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  <w:vAlign w:val="center"/>
      </w:tcPr>
    </w:tblStylePr>
    <w:tblStylePr w:type="firstCol">
      <w:rPr>
        <w:rFonts w:ascii="Arial" w:hAnsi="Arial"/>
        <w:b/>
        <w:sz w:val="20"/>
      </w:rPr>
    </w:tblStylePr>
    <w:tblStylePr w:type="lastCol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customStyle="1" w:styleId="Texto">
    <w:name w:val="Texto"/>
    <w:link w:val="TextoCar"/>
    <w:qFormat/>
    <w:rsid w:val="00A547B6"/>
  </w:style>
  <w:style w:type="character" w:customStyle="1" w:styleId="TextoCar">
    <w:name w:val="Texto Car"/>
    <w:basedOn w:val="Fuentedeprrafopredeter"/>
    <w:link w:val="Texto"/>
    <w:rsid w:val="00A547B6"/>
  </w:style>
  <w:style w:type="character" w:customStyle="1" w:styleId="Negritas">
    <w:name w:val="Negritas"/>
    <w:basedOn w:val="Fuentedeprrafopredeter"/>
    <w:uiPriority w:val="1"/>
    <w:qFormat/>
    <w:rsid w:val="007439C6"/>
    <w:rPr>
      <w:rFonts w:ascii="Arial" w:hAnsi="Arial"/>
      <w:b/>
      <w:sz w:val="20"/>
    </w:rPr>
  </w:style>
  <w:style w:type="paragraph" w:customStyle="1" w:styleId="EstiloTextoSuperndice">
    <w:name w:val="Estilo Texto + Superíndice"/>
    <w:basedOn w:val="Texto"/>
    <w:autoRedefine/>
    <w:rsid w:val="00E02FCE"/>
    <w:rPr>
      <w:color w:val="4D9D45"/>
      <w:sz w:val="18"/>
      <w:vertAlign w:val="superscript"/>
    </w:rPr>
  </w:style>
  <w:style w:type="paragraph" w:customStyle="1" w:styleId="Tittab">
    <w:name w:val="Tit tab"/>
    <w:basedOn w:val="Normal"/>
    <w:link w:val="TittabCar"/>
    <w:autoRedefine/>
    <w:qFormat/>
    <w:rsid w:val="00E02FCE"/>
    <w:pPr>
      <w:numPr>
        <w:numId w:val="10"/>
      </w:numPr>
      <w:ind w:hanging="360"/>
      <w:jc w:val="center"/>
      <w:outlineLvl w:val="0"/>
    </w:pPr>
    <w:rPr>
      <w:b/>
      <w:color w:val="4D9D45"/>
      <w:sz w:val="22"/>
    </w:rPr>
  </w:style>
  <w:style w:type="character" w:customStyle="1" w:styleId="TittabCar">
    <w:name w:val="Tit tab Car"/>
    <w:basedOn w:val="Fuentedeprrafopredeter"/>
    <w:link w:val="Tittab"/>
    <w:rsid w:val="00E02FCE"/>
    <w:rPr>
      <w:b/>
      <w:color w:val="4D9D45"/>
      <w:sz w:val="22"/>
    </w:rPr>
  </w:style>
  <w:style w:type="paragraph" w:customStyle="1" w:styleId="CABEZAL">
    <w:name w:val="CABEZAL"/>
    <w:basedOn w:val="Texto"/>
    <w:link w:val="CABEZALCar"/>
    <w:autoRedefine/>
    <w:qFormat/>
    <w:rsid w:val="006F16DA"/>
    <w:pPr>
      <w:spacing w:after="120"/>
    </w:pPr>
    <w:rPr>
      <w:b/>
      <w:color w:val="FFFFFF" w:themeColor="background1"/>
      <w:sz w:val="24"/>
      <w:szCs w:val="24"/>
    </w:rPr>
  </w:style>
  <w:style w:type="character" w:customStyle="1" w:styleId="CABEZALCar">
    <w:name w:val="CABEZAL Car"/>
    <w:basedOn w:val="TextoCar"/>
    <w:link w:val="CABEZAL"/>
    <w:rsid w:val="006F16DA"/>
    <w:rPr>
      <w:b/>
      <w:color w:val="FFFFFF" w:themeColor="background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60B"/>
  </w:style>
  <w:style w:type="paragraph" w:styleId="Piedepgina">
    <w:name w:val="footer"/>
    <w:basedOn w:val="Normal"/>
    <w:link w:val="PiedepginaCar"/>
    <w:uiPriority w:val="99"/>
    <w:unhideWhenUsed/>
    <w:rsid w:val="00680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60B"/>
  </w:style>
  <w:style w:type="paragraph" w:styleId="Prrafodelista">
    <w:name w:val="List Paragraph"/>
    <w:basedOn w:val="Normal"/>
    <w:uiPriority w:val="34"/>
    <w:qFormat/>
    <w:rsid w:val="000952AD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13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713E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713E"/>
  </w:style>
  <w:style w:type="character" w:styleId="Refdenotaalpie">
    <w:name w:val="footnote reference"/>
    <w:basedOn w:val="Fuentedeprrafopredeter"/>
    <w:uiPriority w:val="99"/>
    <w:semiHidden/>
    <w:unhideWhenUsed/>
    <w:rsid w:val="002E713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8C8"/>
    <w:pPr>
      <w:spacing w:after="0" w:line="240" w:lineRule="auto"/>
      <w:jc w:val="left"/>
    </w:pPr>
    <w:rPr>
      <w:rFonts w:ascii="Calibri" w:hAnsi="Calibri" w:cs="Calibri"/>
      <w:sz w:val="22"/>
      <w:szCs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23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37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37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05E5-7253-47B5-A05A-DA4EBFDD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Patino Ascencio</dc:creator>
  <cp:keywords/>
  <dc:description/>
  <cp:lastModifiedBy>Isabel Reza</cp:lastModifiedBy>
  <cp:revision>2</cp:revision>
  <dcterms:created xsi:type="dcterms:W3CDTF">2021-11-01T17:24:00Z</dcterms:created>
  <dcterms:modified xsi:type="dcterms:W3CDTF">2021-11-01T17:24:00Z</dcterms:modified>
</cp:coreProperties>
</file>