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5FD9" w14:textId="39B27FA5" w:rsidR="00AE3185" w:rsidRPr="004919E7" w:rsidRDefault="005C7A1B" w:rsidP="004919E7">
      <w:pPr>
        <w:jc w:val="both"/>
        <w:rPr>
          <w:rFonts w:ascii="ITC Avant Garde" w:hAnsi="ITC Avant Garde"/>
          <w:sz w:val="22"/>
          <w:szCs w:val="22"/>
        </w:rPr>
      </w:pPr>
      <w:bookmarkStart w:id="0" w:name="_GoBack"/>
      <w:bookmarkEnd w:id="0"/>
      <w:r w:rsidRPr="004919E7">
        <w:rPr>
          <w:rFonts w:ascii="ITC Avant Garde" w:hAnsi="ITC Avant Garde"/>
          <w:sz w:val="22"/>
          <w:szCs w:val="22"/>
        </w:rPr>
        <w:t>En la Ciudad de México, siendo las 1</w:t>
      </w:r>
      <w:r w:rsidR="00CE7C9A" w:rsidRPr="004919E7">
        <w:rPr>
          <w:rFonts w:ascii="ITC Avant Garde" w:hAnsi="ITC Avant Garde"/>
          <w:sz w:val="22"/>
          <w:szCs w:val="22"/>
        </w:rPr>
        <w:t>5</w:t>
      </w:r>
      <w:r w:rsidR="00BC3D80">
        <w:rPr>
          <w:rFonts w:ascii="ITC Avant Garde" w:hAnsi="ITC Avant Garde"/>
          <w:sz w:val="22"/>
          <w:szCs w:val="22"/>
        </w:rPr>
        <w:t xml:space="preserve"> horas con </w:t>
      </w:r>
      <w:r w:rsidR="001F0B7C">
        <w:rPr>
          <w:rFonts w:ascii="ITC Avant Garde" w:hAnsi="ITC Avant Garde"/>
          <w:sz w:val="22"/>
          <w:szCs w:val="22"/>
        </w:rPr>
        <w:t>23</w:t>
      </w:r>
      <w:r w:rsidRPr="004919E7">
        <w:rPr>
          <w:rFonts w:ascii="ITC Avant Garde" w:hAnsi="ITC Avant Garde"/>
          <w:sz w:val="22"/>
          <w:szCs w:val="22"/>
        </w:rPr>
        <w:t xml:space="preserve"> minutos</w:t>
      </w:r>
      <w:r w:rsidR="00941B92">
        <w:rPr>
          <w:rFonts w:ascii="ITC Avant Garde" w:hAnsi="ITC Avant Garde"/>
          <w:sz w:val="22"/>
          <w:szCs w:val="22"/>
        </w:rPr>
        <w:t>,</w:t>
      </w:r>
      <w:r w:rsidRPr="004919E7">
        <w:rPr>
          <w:rFonts w:ascii="ITC Avant Garde" w:hAnsi="ITC Avant Garde"/>
          <w:sz w:val="22"/>
          <w:szCs w:val="22"/>
        </w:rPr>
        <w:t xml:space="preserve"> del </w:t>
      </w:r>
      <w:r w:rsidR="00AB06A2">
        <w:rPr>
          <w:rFonts w:ascii="ITC Avant Garde" w:hAnsi="ITC Avant Garde"/>
          <w:sz w:val="22"/>
          <w:szCs w:val="22"/>
        </w:rPr>
        <w:t>2</w:t>
      </w:r>
      <w:r w:rsidR="001F0B7C">
        <w:rPr>
          <w:rFonts w:ascii="ITC Avant Garde" w:hAnsi="ITC Avant Garde"/>
          <w:sz w:val="22"/>
          <w:szCs w:val="22"/>
        </w:rPr>
        <w:t>8</w:t>
      </w:r>
      <w:r w:rsidRPr="004919E7">
        <w:rPr>
          <w:rFonts w:ascii="ITC Avant Garde" w:hAnsi="ITC Avant Garde"/>
          <w:sz w:val="22"/>
          <w:szCs w:val="22"/>
        </w:rPr>
        <w:t xml:space="preserve"> de </w:t>
      </w:r>
      <w:r w:rsidR="001F0B7C">
        <w:rPr>
          <w:rFonts w:ascii="ITC Avant Garde" w:hAnsi="ITC Avant Garde"/>
          <w:sz w:val="22"/>
          <w:szCs w:val="22"/>
        </w:rPr>
        <w:t>f</w:t>
      </w:r>
      <w:r w:rsidR="0080431A">
        <w:rPr>
          <w:rFonts w:ascii="ITC Avant Garde" w:hAnsi="ITC Avant Garde"/>
          <w:sz w:val="22"/>
          <w:szCs w:val="22"/>
        </w:rPr>
        <w:t>e</w:t>
      </w:r>
      <w:r w:rsidR="001F0B7C">
        <w:rPr>
          <w:rFonts w:ascii="ITC Avant Garde" w:hAnsi="ITC Avant Garde"/>
          <w:sz w:val="22"/>
          <w:szCs w:val="22"/>
        </w:rPr>
        <w:t>br</w:t>
      </w:r>
      <w:r w:rsidR="002C2DF4">
        <w:rPr>
          <w:rFonts w:ascii="ITC Avant Garde" w:hAnsi="ITC Avant Garde"/>
          <w:sz w:val="22"/>
          <w:szCs w:val="22"/>
        </w:rPr>
        <w:t>ero</w:t>
      </w:r>
      <w:r w:rsidRPr="004919E7">
        <w:rPr>
          <w:rFonts w:ascii="ITC Avant Garde" w:hAnsi="ITC Avant Garde"/>
          <w:sz w:val="22"/>
          <w:szCs w:val="22"/>
        </w:rPr>
        <w:t xml:space="preserve"> de 201</w:t>
      </w:r>
      <w:r w:rsidR="002C2DF4">
        <w:rPr>
          <w:rFonts w:ascii="ITC Avant Garde" w:hAnsi="ITC Avant Garde"/>
          <w:sz w:val="22"/>
          <w:szCs w:val="22"/>
        </w:rPr>
        <w:t>9</w:t>
      </w:r>
      <w:r w:rsidRPr="004919E7">
        <w:rPr>
          <w:rFonts w:ascii="ITC Avant Garde" w:hAnsi="ITC Avant Garde"/>
          <w:sz w:val="22"/>
          <w:szCs w:val="22"/>
        </w:rPr>
        <w:t xml:space="preserve">, en el piso 1 del inmueble ubicado en la Avenida de los Insurgentes Sur 1143, Colonia Nochebuena, Código Postal 03720 y de conformidad con </w:t>
      </w:r>
      <w:r w:rsidR="00032909">
        <w:rPr>
          <w:rFonts w:ascii="ITC Avant Garde" w:hAnsi="ITC Avant Garde"/>
          <w:sz w:val="22"/>
          <w:szCs w:val="22"/>
        </w:rPr>
        <w:t>e</w:t>
      </w:r>
      <w:r w:rsidRPr="004919E7">
        <w:rPr>
          <w:rFonts w:ascii="ITC Avant Garde" w:hAnsi="ITC Avant Garde"/>
          <w:sz w:val="22"/>
          <w:szCs w:val="22"/>
        </w:rPr>
        <w:t>l artículo 34 de la Ley Federal de Telecomunicaciones y Radiodifusión</w:t>
      </w:r>
      <w:r w:rsidR="00032909">
        <w:rPr>
          <w:rFonts w:ascii="ITC Avant Garde" w:hAnsi="ITC Avant Garde"/>
          <w:sz w:val="22"/>
          <w:szCs w:val="22"/>
        </w:rPr>
        <w:t>,</w:t>
      </w:r>
      <w:r w:rsidR="00032909" w:rsidRPr="00032909">
        <w:t xml:space="preserve"> </w:t>
      </w:r>
      <w:r w:rsidR="00032909" w:rsidRPr="00032909">
        <w:rPr>
          <w:rFonts w:ascii="ITC Avant Garde" w:hAnsi="ITC Avant Garde"/>
          <w:sz w:val="22"/>
          <w:szCs w:val="22"/>
        </w:rPr>
        <w:t>en relación con el artículo 17, fracción XI</w:t>
      </w:r>
      <w:r w:rsidRPr="004919E7">
        <w:rPr>
          <w:rFonts w:ascii="ITC Avant Garde" w:hAnsi="ITC Avant Garde"/>
          <w:sz w:val="22"/>
          <w:szCs w:val="22"/>
        </w:rPr>
        <w:t>;</w:t>
      </w:r>
      <w:r w:rsidR="00AB06A2">
        <w:rPr>
          <w:rFonts w:ascii="ITC Avant Garde" w:hAnsi="ITC Avant Garde"/>
          <w:sz w:val="22"/>
          <w:szCs w:val="22"/>
        </w:rPr>
        <w:t xml:space="preserve"> </w:t>
      </w:r>
      <w:r w:rsidRPr="004919E7">
        <w:rPr>
          <w:rFonts w:ascii="ITC Avant Garde" w:hAnsi="ITC Avant Garde"/>
          <w:sz w:val="22"/>
          <w:szCs w:val="22"/>
        </w:rPr>
        <w:t>4, último párrafo, 78 y 79 del Estatuto Orgánico del Instituto Federal de Telecomunicaciones,</w:t>
      </w:r>
      <w:r w:rsidR="00AB06A2">
        <w:rPr>
          <w:rFonts w:ascii="ITC Avant Garde" w:hAnsi="ITC Avant Garde"/>
          <w:sz w:val="22"/>
          <w:szCs w:val="22"/>
        </w:rPr>
        <w:t xml:space="preserve"> y </w:t>
      </w:r>
      <w:r w:rsidR="00C314F4">
        <w:rPr>
          <w:rFonts w:ascii="ITC Avant Garde" w:hAnsi="ITC Avant Garde"/>
          <w:sz w:val="22"/>
          <w:szCs w:val="22"/>
        </w:rPr>
        <w:t>12, 15, 16, 17 y 18</w:t>
      </w:r>
      <w:r w:rsidR="00AB06A2">
        <w:rPr>
          <w:rFonts w:ascii="ITC Avant Garde" w:hAnsi="ITC Avant Garde"/>
          <w:sz w:val="22"/>
          <w:szCs w:val="22"/>
        </w:rPr>
        <w:t xml:space="preserve"> de las </w:t>
      </w:r>
      <w:r w:rsidR="0056234D">
        <w:rPr>
          <w:rFonts w:ascii="ITC Avant Garde" w:hAnsi="ITC Avant Garde"/>
          <w:sz w:val="22"/>
          <w:szCs w:val="22"/>
        </w:rPr>
        <w:t>Reglas de Operación del Consejo Consultivo del Instituto Federal de Telecomunicaciones,</w:t>
      </w:r>
      <w:r w:rsidRPr="004919E7">
        <w:rPr>
          <w:rFonts w:ascii="ITC Avant Garde" w:hAnsi="ITC Avant Garde"/>
          <w:sz w:val="22"/>
          <w:szCs w:val="22"/>
        </w:rPr>
        <w:t xml:space="preserve"> se celebra la:</w:t>
      </w:r>
    </w:p>
    <w:p w14:paraId="55F6154C" w14:textId="21BC4E62" w:rsidR="009B6A6B" w:rsidRPr="00032909" w:rsidRDefault="001F0B7C" w:rsidP="00032909">
      <w:pPr>
        <w:spacing w:after="0"/>
        <w:jc w:val="center"/>
        <w:rPr>
          <w:rFonts w:ascii="ITC Avant Garde" w:hAnsi="ITC Avant Garde"/>
          <w:b/>
          <w:sz w:val="22"/>
          <w:szCs w:val="22"/>
        </w:rPr>
      </w:pPr>
      <w:r>
        <w:rPr>
          <w:rFonts w:ascii="ITC Avant Garde" w:hAnsi="ITC Avant Garde"/>
          <w:b/>
          <w:sz w:val="22"/>
          <w:szCs w:val="22"/>
        </w:rPr>
        <w:t>SEGUND</w:t>
      </w:r>
      <w:r w:rsidR="002C2DF4">
        <w:rPr>
          <w:rFonts w:ascii="ITC Avant Garde" w:hAnsi="ITC Avant Garde"/>
          <w:b/>
          <w:sz w:val="22"/>
          <w:szCs w:val="22"/>
        </w:rPr>
        <w:t>A</w:t>
      </w:r>
      <w:r w:rsidR="009B6A6B" w:rsidRPr="00032909">
        <w:rPr>
          <w:rFonts w:ascii="ITC Avant Garde" w:hAnsi="ITC Avant Garde"/>
          <w:b/>
          <w:sz w:val="22"/>
          <w:szCs w:val="22"/>
        </w:rPr>
        <w:t xml:space="preserve"> SESIÓN DE 201</w:t>
      </w:r>
      <w:r w:rsidR="002C2DF4">
        <w:rPr>
          <w:rFonts w:ascii="ITC Avant Garde" w:hAnsi="ITC Avant Garde"/>
          <w:b/>
          <w:sz w:val="22"/>
          <w:szCs w:val="22"/>
        </w:rPr>
        <w:t>9</w:t>
      </w:r>
    </w:p>
    <w:p w14:paraId="5C9BEA6F" w14:textId="77777777" w:rsidR="009B6A6B" w:rsidRPr="00032909" w:rsidRDefault="0080431A" w:rsidP="00032909">
      <w:pPr>
        <w:spacing w:after="0"/>
        <w:jc w:val="center"/>
        <w:rPr>
          <w:rFonts w:ascii="ITC Avant Garde" w:hAnsi="ITC Avant Garde"/>
          <w:b/>
          <w:sz w:val="22"/>
          <w:szCs w:val="22"/>
        </w:rPr>
      </w:pPr>
      <w:r w:rsidRPr="00032909">
        <w:rPr>
          <w:rFonts w:ascii="ITC Avant Garde" w:hAnsi="ITC Avant Garde"/>
          <w:b/>
          <w:sz w:val="22"/>
          <w:szCs w:val="22"/>
        </w:rPr>
        <w:t>IV</w:t>
      </w:r>
      <w:r w:rsidR="005C7A1B" w:rsidRPr="00032909">
        <w:rPr>
          <w:rFonts w:ascii="ITC Avant Garde" w:hAnsi="ITC Avant Garde"/>
          <w:b/>
          <w:sz w:val="22"/>
          <w:szCs w:val="22"/>
        </w:rPr>
        <w:t xml:space="preserve"> CONSEJO CONSULTIVO</w:t>
      </w:r>
    </w:p>
    <w:p w14:paraId="647D9EC1" w14:textId="77777777" w:rsidR="005C7A1B" w:rsidRPr="00032909" w:rsidRDefault="005C7A1B" w:rsidP="00032909">
      <w:pPr>
        <w:spacing w:after="0"/>
        <w:jc w:val="center"/>
        <w:rPr>
          <w:rFonts w:ascii="ITC Avant Garde" w:hAnsi="ITC Avant Garde"/>
          <w:b/>
          <w:sz w:val="22"/>
          <w:szCs w:val="22"/>
        </w:rPr>
      </w:pPr>
      <w:r w:rsidRPr="00032909">
        <w:rPr>
          <w:rFonts w:ascii="ITC Avant Garde" w:hAnsi="ITC Avant Garde"/>
          <w:b/>
          <w:sz w:val="22"/>
          <w:szCs w:val="22"/>
        </w:rPr>
        <w:t>DEL INSTITUTO FEDERAL DE TELECOMUNICACIONES</w:t>
      </w:r>
    </w:p>
    <w:p w14:paraId="42404AAC" w14:textId="77777777" w:rsidR="005C7A1B" w:rsidRPr="004919E7" w:rsidRDefault="005C7A1B" w:rsidP="00032909">
      <w:pPr>
        <w:spacing w:before="240"/>
        <w:jc w:val="both"/>
        <w:rPr>
          <w:rFonts w:ascii="ITC Avant Garde" w:hAnsi="ITC Avant Garde"/>
          <w:sz w:val="22"/>
          <w:szCs w:val="22"/>
        </w:rPr>
      </w:pPr>
      <w:r w:rsidRPr="004919E7">
        <w:rPr>
          <w:rFonts w:ascii="ITC Avant Garde" w:hAnsi="ITC Avant Garde"/>
          <w:sz w:val="22"/>
          <w:szCs w:val="22"/>
        </w:rPr>
        <w:t>En la sesión estuvieron presentes sus siguientes integrantes:</w:t>
      </w:r>
    </w:p>
    <w:p w14:paraId="667BCA9F" w14:textId="77777777" w:rsidR="00C95FAF" w:rsidRPr="004919E7" w:rsidRDefault="00C95FAF" w:rsidP="00032909">
      <w:pPr>
        <w:spacing w:after="0"/>
        <w:jc w:val="both"/>
        <w:rPr>
          <w:rFonts w:ascii="ITC Avant Garde" w:hAnsi="ITC Avant Garde"/>
          <w:sz w:val="22"/>
          <w:szCs w:val="22"/>
        </w:rPr>
      </w:pPr>
      <w:r>
        <w:rPr>
          <w:rFonts w:ascii="ITC Avant Garde" w:hAnsi="ITC Avant Garde"/>
          <w:sz w:val="22"/>
          <w:szCs w:val="22"/>
        </w:rPr>
        <w:t>María Cristina Cárdenas Peralta</w:t>
      </w:r>
    </w:p>
    <w:p w14:paraId="36192A80" w14:textId="77777777"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 xml:space="preserve">Sara Gabriela Castellanos Pascacio </w:t>
      </w:r>
    </w:p>
    <w:p w14:paraId="7E804A30" w14:textId="70B99724"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 xml:space="preserve">Ernesto M. Flores-Roux </w:t>
      </w:r>
    </w:p>
    <w:p w14:paraId="26D938ED" w14:textId="6F702EDE" w:rsidR="001F0B7C" w:rsidRDefault="001F0B7C" w:rsidP="00032909">
      <w:pPr>
        <w:spacing w:after="0"/>
        <w:jc w:val="both"/>
        <w:rPr>
          <w:rFonts w:ascii="ITC Avant Garde" w:hAnsi="ITC Avant Garde"/>
          <w:sz w:val="22"/>
          <w:szCs w:val="22"/>
        </w:rPr>
      </w:pPr>
      <w:r>
        <w:rPr>
          <w:rFonts w:ascii="ITC Avant Garde" w:hAnsi="ITC Avant Garde"/>
          <w:sz w:val="22"/>
          <w:szCs w:val="22"/>
        </w:rPr>
        <w:t>Luis Fernando García Muñoz</w:t>
      </w:r>
    </w:p>
    <w:p w14:paraId="1AAAFD8A" w14:textId="2582D2AF" w:rsidR="005C7A1B" w:rsidRPr="00EB4978" w:rsidRDefault="005C7A1B" w:rsidP="00032909">
      <w:pPr>
        <w:spacing w:after="0"/>
        <w:jc w:val="both"/>
        <w:rPr>
          <w:rFonts w:ascii="ITC Avant Garde" w:hAnsi="ITC Avant Garde"/>
          <w:sz w:val="22"/>
          <w:szCs w:val="22"/>
        </w:rPr>
      </w:pPr>
      <w:r w:rsidRPr="00EB4978">
        <w:rPr>
          <w:rFonts w:ascii="ITC Avant Garde" w:hAnsi="ITC Avant Garde"/>
          <w:sz w:val="22"/>
          <w:szCs w:val="22"/>
        </w:rPr>
        <w:t xml:space="preserve">Gerardo Francisco González Abarca </w:t>
      </w:r>
    </w:p>
    <w:p w14:paraId="4AA51334" w14:textId="5080D983" w:rsidR="001F0B7C" w:rsidRDefault="001F0B7C" w:rsidP="00032909">
      <w:pPr>
        <w:spacing w:after="0"/>
        <w:jc w:val="both"/>
        <w:rPr>
          <w:rFonts w:ascii="ITC Avant Garde" w:hAnsi="ITC Avant Garde"/>
          <w:sz w:val="22"/>
          <w:szCs w:val="22"/>
        </w:rPr>
      </w:pPr>
      <w:r>
        <w:rPr>
          <w:rFonts w:ascii="ITC Avant Garde" w:hAnsi="ITC Avant Garde"/>
          <w:sz w:val="22"/>
          <w:szCs w:val="22"/>
        </w:rPr>
        <w:t>Santiago Gutiérrez Fernández</w:t>
      </w:r>
    </w:p>
    <w:p w14:paraId="2CCD5267" w14:textId="7C75B4C6"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 xml:space="preserve">Erik Huesca Morales </w:t>
      </w:r>
    </w:p>
    <w:p w14:paraId="5BDF06E4" w14:textId="77777777" w:rsidR="002C2DF4" w:rsidRDefault="002C2DF4" w:rsidP="00032909">
      <w:pPr>
        <w:spacing w:after="0"/>
        <w:jc w:val="both"/>
        <w:rPr>
          <w:rFonts w:ascii="ITC Avant Garde" w:hAnsi="ITC Avant Garde"/>
          <w:sz w:val="22"/>
          <w:szCs w:val="22"/>
        </w:rPr>
      </w:pPr>
      <w:r>
        <w:rPr>
          <w:rFonts w:ascii="ITC Avant Garde" w:hAnsi="ITC Avant Garde"/>
          <w:sz w:val="22"/>
          <w:szCs w:val="22"/>
        </w:rPr>
        <w:t>Elisa V. Mariscal Medina</w:t>
      </w:r>
    </w:p>
    <w:p w14:paraId="161851FD" w14:textId="77777777"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 xml:space="preserve">Luis Miguel Martínez Cervantes </w:t>
      </w:r>
    </w:p>
    <w:p w14:paraId="3E0E25BC" w14:textId="77777777" w:rsidR="005C7A1B" w:rsidRPr="004919E7" w:rsidRDefault="005C7A1B" w:rsidP="00032909">
      <w:pPr>
        <w:spacing w:after="0"/>
        <w:jc w:val="both"/>
        <w:rPr>
          <w:rFonts w:ascii="ITC Avant Garde" w:hAnsi="ITC Avant Garde"/>
          <w:sz w:val="22"/>
          <w:szCs w:val="22"/>
        </w:rPr>
      </w:pPr>
      <w:r w:rsidRPr="0080431A">
        <w:rPr>
          <w:rFonts w:ascii="ITC Avant Garde" w:hAnsi="ITC Avant Garde"/>
          <w:sz w:val="22"/>
          <w:szCs w:val="22"/>
        </w:rPr>
        <w:t>Alejandro Ulises Mendoza Pérez</w:t>
      </w:r>
      <w:r w:rsidRPr="004919E7">
        <w:rPr>
          <w:rFonts w:ascii="ITC Avant Garde" w:hAnsi="ITC Avant Garde"/>
          <w:sz w:val="22"/>
          <w:szCs w:val="22"/>
        </w:rPr>
        <w:t xml:space="preserve"> </w:t>
      </w:r>
    </w:p>
    <w:p w14:paraId="55C7C5B2" w14:textId="77777777"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 xml:space="preserve">Lucía Ojeda Cárdenas </w:t>
      </w:r>
    </w:p>
    <w:p w14:paraId="6BF8218B" w14:textId="77777777"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 xml:space="preserve">Armida Sánchez Arellano </w:t>
      </w:r>
    </w:p>
    <w:p w14:paraId="292BB035" w14:textId="77777777" w:rsidR="005C7A1B" w:rsidRPr="004919E7" w:rsidRDefault="005C7A1B" w:rsidP="00032909">
      <w:pPr>
        <w:spacing w:after="0"/>
        <w:jc w:val="both"/>
        <w:rPr>
          <w:rFonts w:ascii="ITC Avant Garde" w:hAnsi="ITC Avant Garde"/>
          <w:sz w:val="22"/>
          <w:szCs w:val="22"/>
        </w:rPr>
      </w:pPr>
      <w:r w:rsidRPr="004919E7">
        <w:rPr>
          <w:rFonts w:ascii="ITC Avant Garde" w:hAnsi="ITC Avant Garde"/>
          <w:sz w:val="22"/>
          <w:szCs w:val="22"/>
        </w:rPr>
        <w:t>Primavera Téllez Girón García</w:t>
      </w:r>
    </w:p>
    <w:p w14:paraId="0C13AB83" w14:textId="77777777" w:rsidR="005C7A1B" w:rsidRPr="004919E7" w:rsidRDefault="005C7A1B" w:rsidP="00032909">
      <w:pPr>
        <w:spacing w:before="240"/>
        <w:jc w:val="both"/>
        <w:rPr>
          <w:rFonts w:ascii="ITC Avant Garde" w:hAnsi="ITC Avant Garde"/>
          <w:sz w:val="22"/>
          <w:szCs w:val="22"/>
        </w:rPr>
      </w:pPr>
      <w:r w:rsidRPr="004919E7">
        <w:rPr>
          <w:rFonts w:ascii="ITC Avant Garde" w:hAnsi="ITC Avant Garde"/>
          <w:sz w:val="22"/>
          <w:szCs w:val="22"/>
        </w:rPr>
        <w:t xml:space="preserve">Secretario: Juan José Crispín Borbolla </w:t>
      </w:r>
    </w:p>
    <w:p w14:paraId="69A7744A" w14:textId="77777777" w:rsidR="005C7A1B" w:rsidRPr="004919E7" w:rsidRDefault="005C7A1B" w:rsidP="004919E7">
      <w:pPr>
        <w:jc w:val="both"/>
        <w:rPr>
          <w:rFonts w:ascii="ITC Avant Garde" w:hAnsi="ITC Avant Garde"/>
          <w:sz w:val="22"/>
          <w:szCs w:val="22"/>
        </w:rPr>
      </w:pPr>
      <w:r w:rsidRPr="004919E7">
        <w:rPr>
          <w:rFonts w:ascii="ITC Avant Garde" w:hAnsi="ITC Avant Garde"/>
          <w:sz w:val="22"/>
          <w:szCs w:val="22"/>
        </w:rPr>
        <w:t>Una vez hecho del conocimiento de los Consejeros presentes lo anterior, el Secretario del Consejo inició la sesión que se realizó de conformidad con el siguiente:</w:t>
      </w:r>
    </w:p>
    <w:p w14:paraId="58252175" w14:textId="77777777" w:rsidR="005C7A1B" w:rsidRPr="009B6A6B" w:rsidRDefault="005C7A1B" w:rsidP="009B6A6B">
      <w:pPr>
        <w:spacing w:after="0"/>
        <w:jc w:val="center"/>
        <w:rPr>
          <w:rFonts w:ascii="ITC Avant Garde" w:hAnsi="ITC Avant Garde"/>
          <w:b/>
          <w:sz w:val="22"/>
          <w:szCs w:val="22"/>
        </w:rPr>
      </w:pPr>
      <w:r w:rsidRPr="009B6A6B">
        <w:rPr>
          <w:rFonts w:ascii="ITC Avant Garde" w:hAnsi="ITC Avant Garde"/>
          <w:b/>
          <w:sz w:val="22"/>
          <w:szCs w:val="22"/>
        </w:rPr>
        <w:t>ORDEN DEL DÍA</w:t>
      </w:r>
    </w:p>
    <w:p w14:paraId="238178E5" w14:textId="77777777" w:rsidR="005C7A1B" w:rsidRPr="009B6A6B" w:rsidRDefault="005C7A1B" w:rsidP="004919E7">
      <w:pPr>
        <w:spacing w:after="0"/>
        <w:jc w:val="both"/>
        <w:rPr>
          <w:rFonts w:ascii="ITC Avant Garde" w:hAnsi="ITC Avant Garde"/>
          <w:b/>
          <w:sz w:val="22"/>
          <w:szCs w:val="22"/>
        </w:rPr>
      </w:pPr>
    </w:p>
    <w:p w14:paraId="783F6DAE" w14:textId="77777777" w:rsidR="005C7A1B" w:rsidRPr="004919E7" w:rsidRDefault="005C7A1B" w:rsidP="004919E7">
      <w:pPr>
        <w:spacing w:after="0"/>
        <w:jc w:val="both"/>
        <w:rPr>
          <w:rFonts w:ascii="ITC Avant Garde" w:hAnsi="ITC Avant Garde"/>
          <w:b/>
          <w:sz w:val="22"/>
          <w:szCs w:val="22"/>
        </w:rPr>
      </w:pPr>
    </w:p>
    <w:p w14:paraId="345FAD77" w14:textId="77777777" w:rsidR="005C7A1B" w:rsidRPr="004919E7" w:rsidRDefault="005C7A1B" w:rsidP="004919E7">
      <w:pPr>
        <w:pStyle w:val="Prrafodelista"/>
        <w:numPr>
          <w:ilvl w:val="0"/>
          <w:numId w:val="9"/>
        </w:numPr>
        <w:spacing w:after="0"/>
        <w:jc w:val="both"/>
        <w:rPr>
          <w:rFonts w:ascii="ITC Avant Garde" w:hAnsi="ITC Avant Garde"/>
          <w:b/>
          <w:sz w:val="22"/>
          <w:szCs w:val="22"/>
        </w:rPr>
      </w:pPr>
      <w:r w:rsidRPr="004919E7">
        <w:rPr>
          <w:rFonts w:ascii="ITC Avant Garde" w:hAnsi="ITC Avant Garde"/>
          <w:b/>
          <w:sz w:val="22"/>
          <w:szCs w:val="22"/>
        </w:rPr>
        <w:t>LISTA DE ASISTENCIA.</w:t>
      </w:r>
    </w:p>
    <w:p w14:paraId="558E6E71" w14:textId="77777777" w:rsidR="005C7A1B" w:rsidRPr="004919E7" w:rsidRDefault="005C7A1B" w:rsidP="004919E7">
      <w:pPr>
        <w:spacing w:after="0"/>
        <w:jc w:val="both"/>
        <w:rPr>
          <w:rFonts w:ascii="ITC Avant Garde" w:hAnsi="ITC Avant Garde"/>
          <w:sz w:val="22"/>
          <w:szCs w:val="22"/>
        </w:rPr>
      </w:pPr>
    </w:p>
    <w:p w14:paraId="542FD870" w14:textId="77777777" w:rsidR="005C7A1B" w:rsidRPr="004919E7" w:rsidRDefault="005C7A1B" w:rsidP="004919E7">
      <w:pPr>
        <w:pStyle w:val="Prrafodelista"/>
        <w:numPr>
          <w:ilvl w:val="0"/>
          <w:numId w:val="9"/>
        </w:numPr>
        <w:spacing w:after="0"/>
        <w:jc w:val="both"/>
        <w:rPr>
          <w:rFonts w:ascii="ITC Avant Garde" w:hAnsi="ITC Avant Garde"/>
          <w:b/>
          <w:sz w:val="22"/>
          <w:szCs w:val="22"/>
        </w:rPr>
      </w:pPr>
      <w:r w:rsidRPr="004919E7">
        <w:rPr>
          <w:rFonts w:ascii="ITC Avant Garde" w:hAnsi="ITC Avant Garde"/>
          <w:b/>
          <w:sz w:val="22"/>
          <w:szCs w:val="22"/>
        </w:rPr>
        <w:t>APROBACIÓN DEL ORDEN DEL DÍA.</w:t>
      </w:r>
    </w:p>
    <w:p w14:paraId="4A8F3666" w14:textId="77777777" w:rsidR="005C7A1B" w:rsidRPr="004919E7" w:rsidRDefault="005C7A1B" w:rsidP="004919E7">
      <w:pPr>
        <w:spacing w:after="0"/>
        <w:jc w:val="both"/>
        <w:rPr>
          <w:rFonts w:ascii="ITC Avant Garde" w:hAnsi="ITC Avant Garde"/>
          <w:b/>
          <w:sz w:val="22"/>
          <w:szCs w:val="22"/>
        </w:rPr>
      </w:pPr>
    </w:p>
    <w:p w14:paraId="7326CE9A" w14:textId="77777777" w:rsidR="005C7A1B" w:rsidRPr="004919E7" w:rsidRDefault="005C7A1B" w:rsidP="004919E7">
      <w:pPr>
        <w:pStyle w:val="Prrafodelista"/>
        <w:numPr>
          <w:ilvl w:val="0"/>
          <w:numId w:val="9"/>
        </w:numPr>
        <w:spacing w:after="0"/>
        <w:jc w:val="both"/>
        <w:rPr>
          <w:rFonts w:ascii="ITC Avant Garde" w:hAnsi="ITC Avant Garde"/>
          <w:b/>
          <w:sz w:val="22"/>
          <w:szCs w:val="22"/>
        </w:rPr>
      </w:pPr>
      <w:r w:rsidRPr="004919E7">
        <w:rPr>
          <w:rFonts w:ascii="ITC Avant Garde" w:hAnsi="ITC Avant Garde"/>
          <w:b/>
          <w:sz w:val="22"/>
          <w:szCs w:val="22"/>
        </w:rPr>
        <w:t>ASUNTOS QUE SE SOMETEN A CONSIDERACIÓN DEL CONSEJO.</w:t>
      </w:r>
    </w:p>
    <w:p w14:paraId="13DBC3BE" w14:textId="215230D7" w:rsidR="005C7A1B" w:rsidRPr="004919E7" w:rsidRDefault="005C7A1B" w:rsidP="001F0B7C">
      <w:pPr>
        <w:spacing w:before="240" w:after="100" w:afterAutospacing="1"/>
        <w:ind w:left="709" w:hanging="567"/>
        <w:jc w:val="both"/>
        <w:rPr>
          <w:rFonts w:ascii="ITC Avant Garde" w:hAnsi="ITC Avant Garde"/>
          <w:sz w:val="22"/>
          <w:szCs w:val="22"/>
        </w:rPr>
      </w:pPr>
      <w:r w:rsidRPr="004919E7">
        <w:rPr>
          <w:rFonts w:ascii="ITC Avant Garde" w:hAnsi="ITC Avant Garde"/>
          <w:sz w:val="22"/>
          <w:szCs w:val="22"/>
        </w:rPr>
        <w:t xml:space="preserve">III.1 </w:t>
      </w:r>
      <w:r w:rsidR="001F0B7C">
        <w:rPr>
          <w:rFonts w:ascii="ITC Avant Garde" w:hAnsi="ITC Avant Garde"/>
          <w:sz w:val="22"/>
          <w:szCs w:val="22"/>
        </w:rPr>
        <w:tab/>
      </w:r>
      <w:r w:rsidR="00A81B56">
        <w:rPr>
          <w:rFonts w:ascii="ITC Avant Garde" w:hAnsi="ITC Avant Garde"/>
          <w:sz w:val="22"/>
          <w:szCs w:val="22"/>
        </w:rPr>
        <w:t xml:space="preserve">Aprobación del Acta de la </w:t>
      </w:r>
      <w:r w:rsidR="00103BA0">
        <w:rPr>
          <w:rFonts w:ascii="ITC Avant Garde" w:hAnsi="ITC Avant Garde"/>
          <w:sz w:val="22"/>
          <w:szCs w:val="22"/>
        </w:rPr>
        <w:t>I</w:t>
      </w:r>
      <w:r w:rsidR="00A81B56">
        <w:rPr>
          <w:rFonts w:ascii="ITC Avant Garde" w:hAnsi="ITC Avant Garde"/>
          <w:sz w:val="22"/>
          <w:szCs w:val="22"/>
        </w:rPr>
        <w:t xml:space="preserve"> Sesión Ordinaria</w:t>
      </w:r>
      <w:r w:rsidR="001F0B7C">
        <w:rPr>
          <w:rFonts w:ascii="ITC Avant Garde" w:hAnsi="ITC Avant Garde"/>
          <w:sz w:val="22"/>
          <w:szCs w:val="22"/>
        </w:rPr>
        <w:t xml:space="preserve"> 2019</w:t>
      </w:r>
      <w:r w:rsidR="00A81B56">
        <w:rPr>
          <w:rFonts w:ascii="ITC Avant Garde" w:hAnsi="ITC Avant Garde"/>
          <w:sz w:val="22"/>
          <w:szCs w:val="22"/>
        </w:rPr>
        <w:t xml:space="preserve"> del IV Con</w:t>
      </w:r>
      <w:r w:rsidR="00103BA0">
        <w:rPr>
          <w:rFonts w:ascii="ITC Avant Garde" w:hAnsi="ITC Avant Garde"/>
          <w:sz w:val="22"/>
          <w:szCs w:val="22"/>
        </w:rPr>
        <w:t>sejo Consultivo, celebrada el 2</w:t>
      </w:r>
      <w:r w:rsidR="001F0B7C">
        <w:rPr>
          <w:rFonts w:ascii="ITC Avant Garde" w:hAnsi="ITC Avant Garde"/>
          <w:sz w:val="22"/>
          <w:szCs w:val="22"/>
        </w:rPr>
        <w:t>4</w:t>
      </w:r>
      <w:r w:rsidR="00A81B56">
        <w:rPr>
          <w:rFonts w:ascii="ITC Avant Garde" w:hAnsi="ITC Avant Garde"/>
          <w:sz w:val="22"/>
          <w:szCs w:val="22"/>
        </w:rPr>
        <w:t xml:space="preserve"> de e</w:t>
      </w:r>
      <w:r w:rsidR="001F0B7C">
        <w:rPr>
          <w:rFonts w:ascii="ITC Avant Garde" w:hAnsi="ITC Avant Garde"/>
          <w:sz w:val="22"/>
          <w:szCs w:val="22"/>
        </w:rPr>
        <w:t>n</w:t>
      </w:r>
      <w:r w:rsidR="00A81B56">
        <w:rPr>
          <w:rFonts w:ascii="ITC Avant Garde" w:hAnsi="ITC Avant Garde"/>
          <w:sz w:val="22"/>
          <w:szCs w:val="22"/>
        </w:rPr>
        <w:t>e</w:t>
      </w:r>
      <w:r w:rsidR="001F0B7C">
        <w:rPr>
          <w:rFonts w:ascii="ITC Avant Garde" w:hAnsi="ITC Avant Garde"/>
          <w:sz w:val="22"/>
          <w:szCs w:val="22"/>
        </w:rPr>
        <w:t>ro de 2019</w:t>
      </w:r>
      <w:r w:rsidRPr="004919E7">
        <w:rPr>
          <w:rFonts w:ascii="ITC Avant Garde" w:hAnsi="ITC Avant Garde"/>
          <w:sz w:val="22"/>
          <w:szCs w:val="22"/>
        </w:rPr>
        <w:t>.</w:t>
      </w:r>
    </w:p>
    <w:p w14:paraId="70F11D0C" w14:textId="77777777" w:rsidR="005C7A1B" w:rsidRPr="004919E7" w:rsidRDefault="005C7A1B" w:rsidP="001F0B7C">
      <w:pPr>
        <w:spacing w:before="240" w:after="100" w:afterAutospacing="1"/>
        <w:ind w:left="709" w:hanging="567"/>
        <w:jc w:val="both"/>
        <w:rPr>
          <w:rFonts w:ascii="ITC Avant Garde" w:hAnsi="ITC Avant Garde"/>
          <w:sz w:val="22"/>
          <w:szCs w:val="22"/>
        </w:rPr>
      </w:pPr>
    </w:p>
    <w:p w14:paraId="6CF44B12" w14:textId="59734C85" w:rsidR="005C7A1B" w:rsidRDefault="003758C3" w:rsidP="001F0B7C">
      <w:pPr>
        <w:spacing w:before="240" w:after="100" w:afterAutospacing="1"/>
        <w:ind w:left="709" w:hanging="567"/>
        <w:jc w:val="both"/>
        <w:rPr>
          <w:rFonts w:ascii="ITC Avant Garde" w:hAnsi="ITC Avant Garde"/>
          <w:sz w:val="22"/>
          <w:szCs w:val="22"/>
        </w:rPr>
      </w:pPr>
      <w:r>
        <w:rPr>
          <w:rFonts w:ascii="ITC Avant Garde" w:hAnsi="ITC Avant Garde"/>
          <w:sz w:val="22"/>
          <w:szCs w:val="22"/>
        </w:rPr>
        <w:lastRenderedPageBreak/>
        <w:t xml:space="preserve">III.2 </w:t>
      </w:r>
      <w:r w:rsidR="001F0B7C">
        <w:rPr>
          <w:rFonts w:ascii="ITC Avant Garde" w:hAnsi="ITC Avant Garde"/>
          <w:sz w:val="22"/>
          <w:szCs w:val="22"/>
        </w:rPr>
        <w:tab/>
        <w:t xml:space="preserve">Aprobación del </w:t>
      </w:r>
      <w:r>
        <w:rPr>
          <w:rFonts w:ascii="ITC Avant Garde" w:hAnsi="ITC Avant Garde"/>
          <w:sz w:val="22"/>
          <w:szCs w:val="22"/>
        </w:rPr>
        <w:t>Programa Anual de Trabajo</w:t>
      </w:r>
      <w:r w:rsidR="005C7A1B" w:rsidRPr="004919E7">
        <w:rPr>
          <w:rFonts w:ascii="ITC Avant Garde" w:hAnsi="ITC Avant Garde"/>
          <w:sz w:val="22"/>
          <w:szCs w:val="22"/>
        </w:rPr>
        <w:t>.</w:t>
      </w:r>
    </w:p>
    <w:p w14:paraId="019F148F" w14:textId="12C0BD4D" w:rsidR="001F0B7C" w:rsidRDefault="001F0B7C" w:rsidP="001F0B7C">
      <w:pPr>
        <w:spacing w:before="240" w:after="100" w:afterAutospacing="1"/>
        <w:ind w:left="709" w:hanging="567"/>
        <w:jc w:val="both"/>
        <w:rPr>
          <w:rFonts w:ascii="ITC Avant Garde" w:hAnsi="ITC Avant Garde"/>
          <w:sz w:val="22"/>
          <w:szCs w:val="22"/>
        </w:rPr>
      </w:pPr>
      <w:r>
        <w:rPr>
          <w:rFonts w:ascii="ITC Avant Garde" w:hAnsi="ITC Avant Garde"/>
          <w:sz w:val="22"/>
          <w:szCs w:val="22"/>
        </w:rPr>
        <w:t xml:space="preserve">III.3 Recomendación que emite el Consejo Consultivo del Instituto Federal de Telecomunicaciones respecto de la </w:t>
      </w:r>
      <w:r w:rsidRPr="003C4FAD">
        <w:rPr>
          <w:rFonts w:ascii="ITC Avant Garde" w:hAnsi="ITC Avant Garde"/>
          <w:sz w:val="22"/>
          <w:szCs w:val="22"/>
        </w:rPr>
        <w:t xml:space="preserve">Promoción para la </w:t>
      </w:r>
      <w:r w:rsidR="008C2630">
        <w:rPr>
          <w:rFonts w:ascii="ITC Avant Garde" w:hAnsi="ITC Avant Garde"/>
          <w:sz w:val="22"/>
          <w:szCs w:val="22"/>
        </w:rPr>
        <w:t>M</w:t>
      </w:r>
      <w:r w:rsidRPr="003C4FAD">
        <w:rPr>
          <w:rFonts w:ascii="ITC Avant Garde" w:hAnsi="ITC Avant Garde"/>
          <w:sz w:val="22"/>
          <w:szCs w:val="22"/>
        </w:rPr>
        <w:t>igración a IPV6</w:t>
      </w:r>
      <w:r>
        <w:rPr>
          <w:rFonts w:ascii="ITC Avant Garde" w:hAnsi="ITC Avant Garde"/>
          <w:sz w:val="22"/>
          <w:szCs w:val="22"/>
        </w:rPr>
        <w:t>.</w:t>
      </w:r>
    </w:p>
    <w:p w14:paraId="4EE4649A" w14:textId="77777777" w:rsidR="001F0B7C" w:rsidRDefault="001F0B7C" w:rsidP="001F0B7C">
      <w:pPr>
        <w:spacing w:before="240" w:after="100" w:afterAutospacing="1"/>
        <w:ind w:left="284" w:hanging="142"/>
        <w:jc w:val="both"/>
        <w:rPr>
          <w:rFonts w:ascii="ITC Avant Garde" w:hAnsi="ITC Avant Garde"/>
          <w:sz w:val="22"/>
          <w:szCs w:val="22"/>
        </w:rPr>
      </w:pPr>
      <w:r>
        <w:rPr>
          <w:rFonts w:ascii="ITC Avant Garde" w:hAnsi="ITC Avant Garde"/>
          <w:sz w:val="22"/>
          <w:szCs w:val="22"/>
        </w:rPr>
        <w:t xml:space="preserve">III.4 </w:t>
      </w:r>
      <w:r>
        <w:rPr>
          <w:rFonts w:ascii="ITC Avant Garde" w:hAnsi="ITC Avant Garde"/>
          <w:sz w:val="22"/>
          <w:szCs w:val="22"/>
        </w:rPr>
        <w:tab/>
        <w:t>Informe de avances de los Grupos de Trabajo.</w:t>
      </w:r>
    </w:p>
    <w:p w14:paraId="1CC80231" w14:textId="77777777" w:rsidR="005C7A1B" w:rsidRPr="004919E7" w:rsidRDefault="005C7A1B" w:rsidP="004919E7">
      <w:pPr>
        <w:pStyle w:val="Prrafodelista"/>
        <w:numPr>
          <w:ilvl w:val="0"/>
          <w:numId w:val="9"/>
        </w:numPr>
        <w:spacing w:after="0"/>
        <w:jc w:val="both"/>
        <w:rPr>
          <w:rFonts w:ascii="ITC Avant Garde" w:hAnsi="ITC Avant Garde"/>
          <w:b/>
          <w:sz w:val="22"/>
          <w:szCs w:val="22"/>
        </w:rPr>
      </w:pPr>
      <w:r w:rsidRPr="004919E7">
        <w:rPr>
          <w:rFonts w:ascii="ITC Avant Garde" w:hAnsi="ITC Avant Garde"/>
          <w:b/>
          <w:sz w:val="22"/>
          <w:szCs w:val="22"/>
        </w:rPr>
        <w:t>ASUNTOS GENERALES.</w:t>
      </w:r>
    </w:p>
    <w:p w14:paraId="4008D4DD" w14:textId="77777777" w:rsidR="005C7A1B" w:rsidRPr="004919E7" w:rsidRDefault="005C7A1B" w:rsidP="004919E7">
      <w:pPr>
        <w:spacing w:after="0"/>
        <w:jc w:val="both"/>
        <w:rPr>
          <w:rFonts w:ascii="ITC Avant Garde" w:hAnsi="ITC Avant Garde"/>
          <w:sz w:val="22"/>
          <w:szCs w:val="22"/>
        </w:rPr>
      </w:pPr>
    </w:p>
    <w:p w14:paraId="2DDAEB91" w14:textId="77777777" w:rsidR="005C7A1B" w:rsidRPr="009B6A6B" w:rsidRDefault="005C7A1B" w:rsidP="004919E7">
      <w:pPr>
        <w:jc w:val="both"/>
        <w:rPr>
          <w:rFonts w:ascii="ITC Avant Garde" w:hAnsi="ITC Avant Garde"/>
          <w:b/>
          <w:sz w:val="22"/>
          <w:szCs w:val="22"/>
        </w:rPr>
      </w:pPr>
      <w:r w:rsidRPr="009B6A6B">
        <w:rPr>
          <w:rFonts w:ascii="ITC Avant Garde" w:hAnsi="ITC Avant Garde"/>
          <w:b/>
          <w:sz w:val="22"/>
          <w:szCs w:val="22"/>
        </w:rPr>
        <w:t xml:space="preserve">I.- LISTA DE ASISTENCIA. </w:t>
      </w:r>
    </w:p>
    <w:p w14:paraId="428BE5E1" w14:textId="77777777" w:rsidR="005C7A1B" w:rsidRPr="004919E7" w:rsidRDefault="005C7A1B" w:rsidP="004919E7">
      <w:pPr>
        <w:jc w:val="both"/>
        <w:rPr>
          <w:rFonts w:ascii="ITC Avant Garde" w:hAnsi="ITC Avant Garde"/>
          <w:sz w:val="22"/>
          <w:szCs w:val="22"/>
        </w:rPr>
      </w:pPr>
      <w:r w:rsidRPr="004919E7">
        <w:rPr>
          <w:rFonts w:ascii="ITC Avant Garde" w:hAnsi="ITC Avant Garde"/>
          <w:sz w:val="22"/>
          <w:szCs w:val="22"/>
        </w:rPr>
        <w:t>El Secretario dio cuenta de la asistencia de los Consejeros</w:t>
      </w:r>
      <w:r w:rsidR="00A81B56">
        <w:rPr>
          <w:rFonts w:ascii="ITC Avant Garde" w:hAnsi="ITC Avant Garde"/>
          <w:sz w:val="22"/>
          <w:szCs w:val="22"/>
        </w:rPr>
        <w:t xml:space="preserve">, </w:t>
      </w:r>
      <w:r w:rsidR="00A81B56" w:rsidRPr="00C95FAF">
        <w:rPr>
          <w:rFonts w:ascii="ITC Avant Garde" w:hAnsi="ITC Avant Garde"/>
          <w:sz w:val="22"/>
          <w:szCs w:val="22"/>
        </w:rPr>
        <w:t>tanto de los</w:t>
      </w:r>
      <w:r w:rsidR="0080431A" w:rsidRPr="00C95FAF">
        <w:rPr>
          <w:rFonts w:ascii="ITC Avant Garde" w:hAnsi="ITC Avant Garde"/>
          <w:sz w:val="22"/>
          <w:szCs w:val="22"/>
        </w:rPr>
        <w:t xml:space="preserve"> </w:t>
      </w:r>
      <w:r w:rsidRPr="00C95FAF">
        <w:rPr>
          <w:rFonts w:ascii="ITC Avant Garde" w:hAnsi="ITC Avant Garde"/>
          <w:sz w:val="22"/>
          <w:szCs w:val="22"/>
        </w:rPr>
        <w:t xml:space="preserve">que se encontraban presencialmente, </w:t>
      </w:r>
      <w:r w:rsidR="00A81B56" w:rsidRPr="00C95FAF">
        <w:rPr>
          <w:rFonts w:ascii="ITC Avant Garde" w:hAnsi="ITC Avant Garde"/>
          <w:sz w:val="22"/>
          <w:szCs w:val="22"/>
        </w:rPr>
        <w:t>como de quien</w:t>
      </w:r>
      <w:r w:rsidR="00C95FAF" w:rsidRPr="00C95FAF">
        <w:rPr>
          <w:rFonts w:ascii="ITC Avant Garde" w:hAnsi="ITC Avant Garde"/>
          <w:sz w:val="22"/>
          <w:szCs w:val="22"/>
        </w:rPr>
        <w:t>es</w:t>
      </w:r>
      <w:r w:rsidR="00A81B56" w:rsidRPr="00C95FAF">
        <w:rPr>
          <w:rFonts w:ascii="ITC Avant Garde" w:hAnsi="ITC Avant Garde"/>
          <w:sz w:val="22"/>
          <w:szCs w:val="22"/>
        </w:rPr>
        <w:t xml:space="preserve"> particip</w:t>
      </w:r>
      <w:r w:rsidR="00C95FAF" w:rsidRPr="00C95FAF">
        <w:rPr>
          <w:rFonts w:ascii="ITC Avant Garde" w:hAnsi="ITC Avant Garde"/>
          <w:sz w:val="22"/>
          <w:szCs w:val="22"/>
        </w:rPr>
        <w:t>aron</w:t>
      </w:r>
      <w:r w:rsidR="00A81B56" w:rsidRPr="00C95FAF">
        <w:rPr>
          <w:rFonts w:ascii="ITC Avant Garde" w:hAnsi="ITC Avant Garde"/>
          <w:sz w:val="22"/>
          <w:szCs w:val="22"/>
        </w:rPr>
        <w:t xml:space="preserve"> por vía Webex,</w:t>
      </w:r>
      <w:r w:rsidR="00A81B56">
        <w:rPr>
          <w:rFonts w:ascii="ITC Avant Garde" w:hAnsi="ITC Avant Garde"/>
          <w:sz w:val="22"/>
          <w:szCs w:val="22"/>
        </w:rPr>
        <w:t xml:space="preserve"> </w:t>
      </w:r>
      <w:r w:rsidRPr="004919E7">
        <w:rPr>
          <w:rFonts w:ascii="ITC Avant Garde" w:hAnsi="ITC Avant Garde"/>
          <w:sz w:val="22"/>
          <w:szCs w:val="22"/>
        </w:rPr>
        <w:t xml:space="preserve">según se acredita con la lista de asistencia anexa a la presente acta. </w:t>
      </w:r>
    </w:p>
    <w:p w14:paraId="0BFEB82A" w14:textId="77777777" w:rsidR="005C7A1B" w:rsidRPr="009B6A6B" w:rsidRDefault="005C7A1B" w:rsidP="004919E7">
      <w:pPr>
        <w:jc w:val="both"/>
        <w:rPr>
          <w:rFonts w:ascii="ITC Avant Garde" w:hAnsi="ITC Avant Garde"/>
          <w:b/>
          <w:sz w:val="22"/>
          <w:szCs w:val="22"/>
        </w:rPr>
      </w:pPr>
      <w:r w:rsidRPr="009B6A6B">
        <w:rPr>
          <w:rFonts w:ascii="ITC Avant Garde" w:hAnsi="ITC Avant Garde"/>
          <w:b/>
          <w:sz w:val="22"/>
          <w:szCs w:val="22"/>
        </w:rPr>
        <w:t xml:space="preserve">II.- APROBACIÓN DEL ORDEN DEL DÍA. </w:t>
      </w:r>
    </w:p>
    <w:p w14:paraId="7908C324" w14:textId="74BE3C1A" w:rsidR="008C2630" w:rsidRDefault="005C7A1B" w:rsidP="004919E7">
      <w:pPr>
        <w:jc w:val="both"/>
        <w:rPr>
          <w:rFonts w:ascii="ITC Avant Garde" w:hAnsi="ITC Avant Garde"/>
          <w:sz w:val="22"/>
          <w:szCs w:val="22"/>
        </w:rPr>
      </w:pPr>
      <w:r w:rsidRPr="004919E7">
        <w:rPr>
          <w:rFonts w:ascii="ITC Avant Garde" w:hAnsi="ITC Avant Garde"/>
          <w:sz w:val="22"/>
          <w:szCs w:val="22"/>
        </w:rPr>
        <w:t xml:space="preserve">El </w:t>
      </w:r>
      <w:r w:rsidR="00A81B56">
        <w:rPr>
          <w:rFonts w:ascii="ITC Avant Garde" w:hAnsi="ITC Avant Garde"/>
          <w:sz w:val="22"/>
          <w:szCs w:val="22"/>
        </w:rPr>
        <w:t>Presidente</w:t>
      </w:r>
      <w:r w:rsidRPr="004919E7">
        <w:rPr>
          <w:rFonts w:ascii="ITC Avant Garde" w:hAnsi="ITC Avant Garde"/>
          <w:sz w:val="22"/>
          <w:szCs w:val="22"/>
        </w:rPr>
        <w:t xml:space="preserve"> </w:t>
      </w:r>
      <w:r w:rsidR="008C2630">
        <w:rPr>
          <w:rFonts w:ascii="ITC Avant Garde" w:hAnsi="ITC Avant Garde"/>
          <w:sz w:val="22"/>
          <w:szCs w:val="22"/>
        </w:rPr>
        <w:t>señaló que</w:t>
      </w:r>
      <w:r w:rsidR="00500002">
        <w:rPr>
          <w:rFonts w:ascii="ITC Avant Garde" w:hAnsi="ITC Avant Garde"/>
          <w:sz w:val="22"/>
          <w:szCs w:val="22"/>
        </w:rPr>
        <w:t>,</w:t>
      </w:r>
      <w:r w:rsidR="008C2630">
        <w:rPr>
          <w:rFonts w:ascii="ITC Avant Garde" w:hAnsi="ITC Avant Garde"/>
          <w:sz w:val="22"/>
          <w:szCs w:val="22"/>
        </w:rPr>
        <w:t xml:space="preserve"> toda vez que se han recibido comentarios a la propuesta de Recomendación respecto de la Promoción para la Migración a IPV6, solicita que se retire del Orden del Día para incluir las modificaciones y que se someta a consideración el Consejo en su próxima sesión. </w:t>
      </w:r>
    </w:p>
    <w:p w14:paraId="45EBEB6A" w14:textId="16E1EB47" w:rsidR="005C7A1B" w:rsidRDefault="008C2630" w:rsidP="004919E7">
      <w:pPr>
        <w:jc w:val="both"/>
        <w:rPr>
          <w:rFonts w:ascii="ITC Avant Garde" w:hAnsi="ITC Avant Garde"/>
          <w:sz w:val="22"/>
          <w:szCs w:val="22"/>
        </w:rPr>
      </w:pPr>
      <w:r>
        <w:rPr>
          <w:rFonts w:ascii="ITC Avant Garde" w:hAnsi="ITC Avant Garde"/>
          <w:sz w:val="22"/>
          <w:szCs w:val="22"/>
        </w:rPr>
        <w:t xml:space="preserve">En virtud de lo anterior, </w:t>
      </w:r>
      <w:r w:rsidR="005C7A1B" w:rsidRPr="004919E7">
        <w:rPr>
          <w:rFonts w:ascii="ITC Avant Garde" w:hAnsi="ITC Avant Garde"/>
          <w:sz w:val="22"/>
          <w:szCs w:val="22"/>
        </w:rPr>
        <w:t xml:space="preserve">sometió a consideración de los Consejeros el Orden del Día. </w:t>
      </w:r>
    </w:p>
    <w:p w14:paraId="06B31847" w14:textId="4894C8DC" w:rsidR="005C7A1B" w:rsidRPr="004919E7" w:rsidRDefault="005C7A1B" w:rsidP="004919E7">
      <w:pPr>
        <w:jc w:val="both"/>
        <w:rPr>
          <w:rFonts w:ascii="ITC Avant Garde" w:hAnsi="ITC Avant Garde"/>
          <w:sz w:val="22"/>
          <w:szCs w:val="22"/>
        </w:rPr>
      </w:pPr>
      <w:r w:rsidRPr="004919E7">
        <w:rPr>
          <w:rFonts w:ascii="ITC Avant Garde" w:hAnsi="ITC Avant Garde"/>
          <w:sz w:val="22"/>
          <w:szCs w:val="22"/>
        </w:rPr>
        <w:t>Posteriormente, el Consejo aprobó por unanimidad el Orden del Día</w:t>
      </w:r>
      <w:r w:rsidR="008C2630">
        <w:rPr>
          <w:rFonts w:ascii="ITC Avant Garde" w:hAnsi="ITC Avant Garde"/>
          <w:sz w:val="22"/>
          <w:szCs w:val="22"/>
        </w:rPr>
        <w:t xml:space="preserve"> con el ajuste señalado</w:t>
      </w:r>
      <w:r w:rsidRPr="004919E7">
        <w:rPr>
          <w:rFonts w:ascii="ITC Avant Garde" w:hAnsi="ITC Avant Garde"/>
          <w:sz w:val="22"/>
          <w:szCs w:val="22"/>
        </w:rPr>
        <w:t xml:space="preserve">. </w:t>
      </w:r>
    </w:p>
    <w:p w14:paraId="1FB71C4F" w14:textId="77777777" w:rsidR="005C7A1B" w:rsidRPr="009B6A6B" w:rsidRDefault="005C7A1B" w:rsidP="004919E7">
      <w:pPr>
        <w:jc w:val="both"/>
        <w:rPr>
          <w:rFonts w:ascii="ITC Avant Garde" w:hAnsi="ITC Avant Garde"/>
          <w:b/>
          <w:sz w:val="22"/>
          <w:szCs w:val="22"/>
        </w:rPr>
      </w:pPr>
      <w:r w:rsidRPr="009B6A6B">
        <w:rPr>
          <w:rFonts w:ascii="ITC Avant Garde" w:hAnsi="ITC Avant Garde"/>
          <w:b/>
          <w:sz w:val="22"/>
          <w:szCs w:val="22"/>
        </w:rPr>
        <w:t xml:space="preserve">III.- ASUNTOS QUE SE </w:t>
      </w:r>
      <w:r w:rsidR="00F34220">
        <w:rPr>
          <w:rFonts w:ascii="ITC Avant Garde" w:hAnsi="ITC Avant Garde"/>
          <w:b/>
          <w:sz w:val="22"/>
          <w:szCs w:val="22"/>
        </w:rPr>
        <w:t>SOMETEN A CONSIDERACIÓN DEL CONSEJ</w:t>
      </w:r>
      <w:r w:rsidRPr="009B6A6B">
        <w:rPr>
          <w:rFonts w:ascii="ITC Avant Garde" w:hAnsi="ITC Avant Garde"/>
          <w:b/>
          <w:sz w:val="22"/>
          <w:szCs w:val="22"/>
        </w:rPr>
        <w:t xml:space="preserve">O </w:t>
      </w:r>
    </w:p>
    <w:p w14:paraId="4EC5C53C" w14:textId="2BBA0E8B" w:rsidR="005C7A1B" w:rsidRDefault="005C7A1B" w:rsidP="004919E7">
      <w:pPr>
        <w:jc w:val="both"/>
        <w:rPr>
          <w:rFonts w:ascii="ITC Avant Garde" w:hAnsi="ITC Avant Garde"/>
          <w:b/>
          <w:sz w:val="22"/>
          <w:szCs w:val="22"/>
        </w:rPr>
      </w:pPr>
      <w:r w:rsidRPr="009B6A6B">
        <w:rPr>
          <w:rFonts w:ascii="ITC Avant Garde" w:hAnsi="ITC Avant Garde"/>
          <w:b/>
          <w:sz w:val="22"/>
          <w:szCs w:val="22"/>
        </w:rPr>
        <w:t xml:space="preserve">III.1.- </w:t>
      </w:r>
      <w:r w:rsidR="00727660" w:rsidRPr="00727660">
        <w:rPr>
          <w:rFonts w:ascii="ITC Avant Garde" w:hAnsi="ITC Avant Garde"/>
          <w:b/>
          <w:sz w:val="22"/>
          <w:szCs w:val="22"/>
        </w:rPr>
        <w:t>Aprobación del Acta de la I Sesión</w:t>
      </w:r>
      <w:r w:rsidR="00EC1024">
        <w:rPr>
          <w:rFonts w:ascii="ITC Avant Garde" w:hAnsi="ITC Avant Garde"/>
          <w:b/>
          <w:sz w:val="22"/>
          <w:szCs w:val="22"/>
        </w:rPr>
        <w:t xml:space="preserve"> </w:t>
      </w:r>
      <w:r w:rsidR="00727660" w:rsidRPr="00727660">
        <w:rPr>
          <w:rFonts w:ascii="ITC Avant Garde" w:hAnsi="ITC Avant Garde"/>
          <w:b/>
          <w:sz w:val="22"/>
          <w:szCs w:val="22"/>
        </w:rPr>
        <w:t>Ordin</w:t>
      </w:r>
      <w:r w:rsidR="00B41B05">
        <w:rPr>
          <w:rFonts w:ascii="ITC Avant Garde" w:hAnsi="ITC Avant Garde"/>
          <w:b/>
          <w:sz w:val="22"/>
          <w:szCs w:val="22"/>
        </w:rPr>
        <w:t>aria</w:t>
      </w:r>
      <w:r w:rsidR="00EC1024">
        <w:rPr>
          <w:rFonts w:ascii="ITC Avant Garde" w:hAnsi="ITC Avant Garde"/>
          <w:b/>
          <w:sz w:val="22"/>
          <w:szCs w:val="22"/>
        </w:rPr>
        <w:t xml:space="preserve"> 2019</w:t>
      </w:r>
      <w:r w:rsidR="00B41B05">
        <w:rPr>
          <w:rFonts w:ascii="ITC Avant Garde" w:hAnsi="ITC Avant Garde"/>
          <w:b/>
          <w:sz w:val="22"/>
          <w:szCs w:val="22"/>
        </w:rPr>
        <w:t xml:space="preserve"> del </w:t>
      </w:r>
      <w:r w:rsidR="00EC1024">
        <w:rPr>
          <w:rFonts w:ascii="ITC Avant Garde" w:hAnsi="ITC Avant Garde"/>
          <w:b/>
          <w:sz w:val="22"/>
          <w:szCs w:val="22"/>
        </w:rPr>
        <w:t xml:space="preserve">IV </w:t>
      </w:r>
      <w:r w:rsidR="00B41B05">
        <w:rPr>
          <w:rFonts w:ascii="ITC Avant Garde" w:hAnsi="ITC Avant Garde"/>
          <w:b/>
          <w:sz w:val="22"/>
          <w:szCs w:val="22"/>
        </w:rPr>
        <w:t>Consejo</w:t>
      </w:r>
      <w:r w:rsidR="00EC1024">
        <w:rPr>
          <w:rFonts w:ascii="ITC Avant Garde" w:hAnsi="ITC Avant Garde"/>
          <w:b/>
          <w:sz w:val="22"/>
          <w:szCs w:val="22"/>
        </w:rPr>
        <w:t xml:space="preserve"> Consultivo</w:t>
      </w:r>
      <w:r w:rsidR="00B41B05">
        <w:rPr>
          <w:rFonts w:ascii="ITC Avant Garde" w:hAnsi="ITC Avant Garde"/>
          <w:b/>
          <w:sz w:val="22"/>
          <w:szCs w:val="22"/>
        </w:rPr>
        <w:t>, celebrada el 2</w:t>
      </w:r>
      <w:r w:rsidR="008C2630">
        <w:rPr>
          <w:rFonts w:ascii="ITC Avant Garde" w:hAnsi="ITC Avant Garde"/>
          <w:b/>
          <w:sz w:val="22"/>
          <w:szCs w:val="22"/>
        </w:rPr>
        <w:t>4</w:t>
      </w:r>
      <w:r w:rsidR="00727660" w:rsidRPr="00727660">
        <w:rPr>
          <w:rFonts w:ascii="ITC Avant Garde" w:hAnsi="ITC Avant Garde"/>
          <w:b/>
          <w:sz w:val="22"/>
          <w:szCs w:val="22"/>
        </w:rPr>
        <w:t xml:space="preserve"> de </w:t>
      </w:r>
      <w:r w:rsidR="00727660">
        <w:rPr>
          <w:rFonts w:ascii="ITC Avant Garde" w:hAnsi="ITC Avant Garde"/>
          <w:b/>
          <w:sz w:val="22"/>
          <w:szCs w:val="22"/>
        </w:rPr>
        <w:t>e</w:t>
      </w:r>
      <w:r w:rsidR="008C2630">
        <w:rPr>
          <w:rFonts w:ascii="ITC Avant Garde" w:hAnsi="ITC Avant Garde"/>
          <w:b/>
          <w:sz w:val="22"/>
          <w:szCs w:val="22"/>
        </w:rPr>
        <w:t>nero</w:t>
      </w:r>
      <w:r w:rsidR="00727660">
        <w:rPr>
          <w:rFonts w:ascii="ITC Avant Garde" w:hAnsi="ITC Avant Garde"/>
          <w:b/>
          <w:sz w:val="22"/>
          <w:szCs w:val="22"/>
        </w:rPr>
        <w:t xml:space="preserve"> de 201</w:t>
      </w:r>
      <w:r w:rsidR="008C2630">
        <w:rPr>
          <w:rFonts w:ascii="ITC Avant Garde" w:hAnsi="ITC Avant Garde"/>
          <w:b/>
          <w:sz w:val="22"/>
          <w:szCs w:val="22"/>
        </w:rPr>
        <w:t>9</w:t>
      </w:r>
      <w:r w:rsidR="00727660" w:rsidRPr="00727660">
        <w:rPr>
          <w:rFonts w:ascii="ITC Avant Garde" w:hAnsi="ITC Avant Garde"/>
          <w:b/>
          <w:sz w:val="22"/>
          <w:szCs w:val="22"/>
        </w:rPr>
        <w:t>.</w:t>
      </w:r>
    </w:p>
    <w:p w14:paraId="18577E90" w14:textId="58A0C476" w:rsidR="00EC1024" w:rsidRDefault="00EC1024" w:rsidP="004919E7">
      <w:pPr>
        <w:jc w:val="both"/>
        <w:rPr>
          <w:rFonts w:ascii="ITC Avant Garde" w:hAnsi="ITC Avant Garde"/>
          <w:sz w:val="22"/>
          <w:szCs w:val="22"/>
        </w:rPr>
      </w:pPr>
      <w:r>
        <w:rPr>
          <w:rFonts w:ascii="ITC Avant Garde" w:hAnsi="ITC Avant Garde"/>
          <w:sz w:val="22"/>
          <w:szCs w:val="22"/>
        </w:rPr>
        <w:t xml:space="preserve">La Consejera Armida Sánchez Arellano solicitó se modificara el nombre del tema sobre el cual trabaja con la Consejera María Cristina Capelo, ya que se señala como Promoción del Ecosistema Digital, siendo que la denominación correcta es Promoción de la Economía Digital. </w:t>
      </w:r>
    </w:p>
    <w:p w14:paraId="142C7407" w14:textId="6ADF6CA2" w:rsidR="00727660" w:rsidRPr="00727660" w:rsidRDefault="00727660" w:rsidP="004919E7">
      <w:pPr>
        <w:jc w:val="both"/>
        <w:rPr>
          <w:rFonts w:ascii="ITC Avant Garde" w:hAnsi="ITC Avant Garde"/>
          <w:sz w:val="22"/>
          <w:szCs w:val="22"/>
        </w:rPr>
      </w:pPr>
      <w:r>
        <w:rPr>
          <w:rFonts w:ascii="ITC Avant Garde" w:hAnsi="ITC Avant Garde"/>
          <w:sz w:val="22"/>
          <w:szCs w:val="22"/>
        </w:rPr>
        <w:t xml:space="preserve">Una vez </w:t>
      </w:r>
      <w:r w:rsidRPr="00727660">
        <w:rPr>
          <w:rFonts w:ascii="ITC Avant Garde" w:hAnsi="ITC Avant Garde"/>
          <w:sz w:val="22"/>
          <w:szCs w:val="22"/>
        </w:rPr>
        <w:t>puesta a consideración de los Consejeros, emitieron su voto.</w:t>
      </w:r>
    </w:p>
    <w:p w14:paraId="086BF33C" w14:textId="77777777" w:rsidR="005C7A1B" w:rsidRPr="00A91354" w:rsidRDefault="005C7A1B" w:rsidP="00A91354">
      <w:pPr>
        <w:jc w:val="center"/>
        <w:rPr>
          <w:rFonts w:ascii="ITC Avant Garde" w:hAnsi="ITC Avant Garde"/>
          <w:b/>
          <w:sz w:val="22"/>
          <w:szCs w:val="22"/>
        </w:rPr>
      </w:pPr>
      <w:r w:rsidRPr="00A91354">
        <w:rPr>
          <w:rFonts w:ascii="ITC Avant Garde" w:hAnsi="ITC Avant Garde"/>
          <w:b/>
          <w:sz w:val="22"/>
          <w:szCs w:val="22"/>
        </w:rPr>
        <w:t>Votación</w:t>
      </w:r>
    </w:p>
    <w:p w14:paraId="305EEB3D" w14:textId="77777777" w:rsidR="005C7A1B" w:rsidRPr="004919E7" w:rsidRDefault="005C7A1B" w:rsidP="004919E7">
      <w:pPr>
        <w:jc w:val="both"/>
        <w:rPr>
          <w:rFonts w:ascii="ITC Avant Garde" w:hAnsi="ITC Avant Garde"/>
          <w:sz w:val="22"/>
          <w:szCs w:val="22"/>
        </w:rPr>
      </w:pPr>
      <w:r w:rsidRPr="004919E7">
        <w:rPr>
          <w:rFonts w:ascii="ITC Avant Garde" w:hAnsi="ITC Avant Garde"/>
          <w:sz w:val="22"/>
          <w:szCs w:val="22"/>
        </w:rPr>
        <w:t>El Secretario dio cuenta de y levantó la</w:t>
      </w:r>
      <w:r w:rsidR="00727660">
        <w:rPr>
          <w:rFonts w:ascii="ITC Avant Garde" w:hAnsi="ITC Avant Garde"/>
          <w:sz w:val="22"/>
          <w:szCs w:val="22"/>
        </w:rPr>
        <w:t>s</w:t>
      </w:r>
      <w:r w:rsidRPr="004919E7">
        <w:rPr>
          <w:rFonts w:ascii="ITC Avant Garde" w:hAnsi="ITC Avant Garde"/>
          <w:sz w:val="22"/>
          <w:szCs w:val="22"/>
        </w:rPr>
        <w:t xml:space="preserve"> votaci</w:t>
      </w:r>
      <w:r w:rsidR="00727660">
        <w:rPr>
          <w:rFonts w:ascii="ITC Avant Garde" w:hAnsi="ITC Avant Garde"/>
          <w:sz w:val="22"/>
          <w:szCs w:val="22"/>
        </w:rPr>
        <w:t>o</w:t>
      </w:r>
      <w:r w:rsidRPr="004919E7">
        <w:rPr>
          <w:rFonts w:ascii="ITC Avant Garde" w:hAnsi="ITC Avant Garde"/>
          <w:sz w:val="22"/>
          <w:szCs w:val="22"/>
        </w:rPr>
        <w:t>n</w:t>
      </w:r>
      <w:r w:rsidR="00727660">
        <w:rPr>
          <w:rFonts w:ascii="ITC Avant Garde" w:hAnsi="ITC Avant Garde"/>
          <w:sz w:val="22"/>
          <w:szCs w:val="22"/>
        </w:rPr>
        <w:t>es</w:t>
      </w:r>
      <w:r w:rsidRPr="004919E7">
        <w:rPr>
          <w:rFonts w:ascii="ITC Avant Garde" w:hAnsi="ITC Avant Garde"/>
          <w:sz w:val="22"/>
          <w:szCs w:val="22"/>
        </w:rPr>
        <w:t xml:space="preserve"> en </w:t>
      </w:r>
      <w:r w:rsidR="00727660">
        <w:rPr>
          <w:rFonts w:ascii="ITC Avant Garde" w:hAnsi="ITC Avant Garde"/>
          <w:sz w:val="22"/>
          <w:szCs w:val="22"/>
        </w:rPr>
        <w:t>el siguiente sentido:</w:t>
      </w:r>
      <w:r w:rsidRPr="004919E7">
        <w:rPr>
          <w:rFonts w:ascii="ITC Avant Garde" w:hAnsi="ITC Avant Garde"/>
          <w:sz w:val="22"/>
          <w:szCs w:val="22"/>
        </w:rPr>
        <w:t xml:space="preserve"> </w:t>
      </w:r>
    </w:p>
    <w:p w14:paraId="44733D9B" w14:textId="7DE691F9" w:rsidR="005C7A1B" w:rsidRDefault="005C7A1B" w:rsidP="00CA79A0">
      <w:pPr>
        <w:jc w:val="both"/>
        <w:rPr>
          <w:rFonts w:ascii="ITC Avant Garde" w:hAnsi="ITC Avant Garde"/>
          <w:sz w:val="22"/>
          <w:szCs w:val="22"/>
        </w:rPr>
      </w:pPr>
      <w:r w:rsidRPr="004919E7">
        <w:rPr>
          <w:rFonts w:ascii="ITC Avant Garde" w:hAnsi="ITC Avant Garde"/>
          <w:sz w:val="22"/>
          <w:szCs w:val="22"/>
        </w:rPr>
        <w:t xml:space="preserve">El Consejo Consultivo del Instituto Federal de Telecomunicaciones aprobó por unanimidad de votos de los Consejeros presentes, el siguiente: </w:t>
      </w:r>
    </w:p>
    <w:p w14:paraId="09E3A08C" w14:textId="77777777" w:rsidR="00CA79A0" w:rsidRPr="00CA79A0" w:rsidRDefault="00CA79A0" w:rsidP="00CA79A0">
      <w:pPr>
        <w:spacing w:before="240"/>
        <w:jc w:val="center"/>
        <w:rPr>
          <w:rFonts w:ascii="ITC Avant Garde" w:hAnsi="ITC Avant Garde"/>
          <w:b/>
          <w:sz w:val="72"/>
          <w:szCs w:val="22"/>
        </w:rPr>
      </w:pPr>
    </w:p>
    <w:p w14:paraId="140F30DD" w14:textId="6115517A" w:rsidR="005C7A1B" w:rsidRPr="00A91354" w:rsidRDefault="005C7A1B" w:rsidP="00CA79A0">
      <w:pPr>
        <w:spacing w:before="240"/>
        <w:jc w:val="center"/>
        <w:rPr>
          <w:rFonts w:ascii="ITC Avant Garde" w:hAnsi="ITC Avant Garde"/>
          <w:b/>
          <w:sz w:val="22"/>
          <w:szCs w:val="22"/>
        </w:rPr>
      </w:pPr>
      <w:r w:rsidRPr="00A91354">
        <w:rPr>
          <w:rFonts w:ascii="ITC Avant Garde" w:hAnsi="ITC Avant Garde"/>
          <w:b/>
          <w:sz w:val="22"/>
          <w:szCs w:val="22"/>
        </w:rPr>
        <w:lastRenderedPageBreak/>
        <w:t>Acuerdo</w:t>
      </w:r>
    </w:p>
    <w:p w14:paraId="25D241B0" w14:textId="4934F157" w:rsidR="005C7A1B" w:rsidRPr="00A91354" w:rsidRDefault="005C7A1B" w:rsidP="004919E7">
      <w:pPr>
        <w:jc w:val="both"/>
        <w:rPr>
          <w:rFonts w:ascii="ITC Avant Garde" w:hAnsi="ITC Avant Garde"/>
          <w:b/>
          <w:sz w:val="22"/>
          <w:szCs w:val="22"/>
        </w:rPr>
      </w:pPr>
      <w:r w:rsidRPr="00A91354">
        <w:rPr>
          <w:rFonts w:ascii="ITC Avant Garde" w:hAnsi="ITC Avant Garde"/>
          <w:b/>
          <w:sz w:val="22"/>
          <w:szCs w:val="22"/>
        </w:rPr>
        <w:t>CC/IFT/</w:t>
      </w:r>
      <w:r w:rsidR="006A5DC5">
        <w:rPr>
          <w:rFonts w:ascii="ITC Avant Garde" w:hAnsi="ITC Avant Garde"/>
          <w:b/>
          <w:sz w:val="22"/>
          <w:szCs w:val="22"/>
        </w:rPr>
        <w:t>28</w:t>
      </w:r>
      <w:r w:rsidR="00B41B05">
        <w:rPr>
          <w:rFonts w:ascii="ITC Avant Garde" w:hAnsi="ITC Avant Garde"/>
          <w:b/>
          <w:sz w:val="22"/>
          <w:szCs w:val="22"/>
        </w:rPr>
        <w:t>0</w:t>
      </w:r>
      <w:r w:rsidR="006A5DC5">
        <w:rPr>
          <w:rFonts w:ascii="ITC Avant Garde" w:hAnsi="ITC Avant Garde"/>
          <w:b/>
          <w:sz w:val="22"/>
          <w:szCs w:val="22"/>
        </w:rPr>
        <w:t>2</w:t>
      </w:r>
      <w:r w:rsidRPr="00A91354">
        <w:rPr>
          <w:rFonts w:ascii="ITC Avant Garde" w:hAnsi="ITC Avant Garde"/>
          <w:b/>
          <w:sz w:val="22"/>
          <w:szCs w:val="22"/>
        </w:rPr>
        <w:t>1</w:t>
      </w:r>
      <w:r w:rsidR="00B41B05">
        <w:rPr>
          <w:rFonts w:ascii="ITC Avant Garde" w:hAnsi="ITC Avant Garde"/>
          <w:b/>
          <w:sz w:val="22"/>
          <w:szCs w:val="22"/>
        </w:rPr>
        <w:t>9</w:t>
      </w:r>
      <w:r w:rsidRPr="00A91354">
        <w:rPr>
          <w:rFonts w:ascii="ITC Avant Garde" w:hAnsi="ITC Avant Garde"/>
          <w:b/>
          <w:sz w:val="22"/>
          <w:szCs w:val="22"/>
        </w:rPr>
        <w:t>/</w:t>
      </w:r>
      <w:r w:rsidR="006A5DC5">
        <w:rPr>
          <w:rFonts w:ascii="ITC Avant Garde" w:hAnsi="ITC Avant Garde"/>
          <w:b/>
          <w:sz w:val="22"/>
          <w:szCs w:val="22"/>
        </w:rPr>
        <w:t>2</w:t>
      </w:r>
      <w:r w:rsidRPr="00A91354">
        <w:rPr>
          <w:rFonts w:ascii="ITC Avant Garde" w:hAnsi="ITC Avant Garde"/>
          <w:b/>
          <w:sz w:val="22"/>
          <w:szCs w:val="22"/>
        </w:rPr>
        <w:t xml:space="preserve"> </w:t>
      </w:r>
    </w:p>
    <w:p w14:paraId="0E2EC7A5" w14:textId="2E17EA5F" w:rsidR="00B616E0" w:rsidRDefault="00727660" w:rsidP="004919E7">
      <w:pPr>
        <w:jc w:val="both"/>
        <w:rPr>
          <w:rFonts w:ascii="ITC Avant Garde" w:hAnsi="ITC Avant Garde"/>
          <w:sz w:val="22"/>
          <w:szCs w:val="22"/>
        </w:rPr>
      </w:pPr>
      <w:r>
        <w:rPr>
          <w:rFonts w:ascii="ITC Avant Garde" w:hAnsi="ITC Avant Garde"/>
          <w:b/>
          <w:sz w:val="22"/>
          <w:szCs w:val="22"/>
        </w:rPr>
        <w:t>Primero</w:t>
      </w:r>
      <w:r w:rsidR="005C7A1B" w:rsidRPr="00A91354">
        <w:rPr>
          <w:rFonts w:ascii="ITC Avant Garde" w:hAnsi="ITC Avant Garde"/>
          <w:b/>
          <w:sz w:val="22"/>
          <w:szCs w:val="22"/>
        </w:rPr>
        <w:t>.</w:t>
      </w:r>
      <w:r w:rsidR="005C7A1B" w:rsidRPr="004919E7">
        <w:rPr>
          <w:rFonts w:ascii="ITC Avant Garde" w:hAnsi="ITC Avant Garde"/>
          <w:sz w:val="22"/>
          <w:szCs w:val="22"/>
        </w:rPr>
        <w:t xml:space="preserve"> </w:t>
      </w:r>
      <w:r>
        <w:rPr>
          <w:rFonts w:ascii="ITC Avant Garde" w:hAnsi="ITC Avant Garde"/>
          <w:sz w:val="22"/>
          <w:szCs w:val="22"/>
        </w:rPr>
        <w:t>Se</w:t>
      </w:r>
      <w:r w:rsidRPr="00727660">
        <w:t xml:space="preserve"> </w:t>
      </w:r>
      <w:r w:rsidRPr="00727660">
        <w:rPr>
          <w:rFonts w:ascii="ITC Avant Garde" w:hAnsi="ITC Avant Garde"/>
          <w:sz w:val="22"/>
          <w:szCs w:val="22"/>
        </w:rPr>
        <w:t>aprueba el Acta de la I Sesión Ordinaria</w:t>
      </w:r>
      <w:r w:rsidR="006A5DC5">
        <w:rPr>
          <w:rFonts w:ascii="ITC Avant Garde" w:hAnsi="ITC Avant Garde"/>
          <w:sz w:val="22"/>
          <w:szCs w:val="22"/>
        </w:rPr>
        <w:t xml:space="preserve"> 2019</w:t>
      </w:r>
      <w:r w:rsidRPr="00727660">
        <w:rPr>
          <w:rFonts w:ascii="ITC Avant Garde" w:hAnsi="ITC Avant Garde"/>
          <w:sz w:val="22"/>
          <w:szCs w:val="22"/>
        </w:rPr>
        <w:t xml:space="preserve"> del</w:t>
      </w:r>
      <w:r w:rsidR="00B616E0">
        <w:rPr>
          <w:rFonts w:ascii="ITC Avant Garde" w:hAnsi="ITC Avant Garde"/>
          <w:sz w:val="22"/>
          <w:szCs w:val="22"/>
        </w:rPr>
        <w:t xml:space="preserve"> IV</w:t>
      </w:r>
      <w:r w:rsidRPr="00727660">
        <w:rPr>
          <w:rFonts w:ascii="ITC Avant Garde" w:hAnsi="ITC Avant Garde"/>
          <w:sz w:val="22"/>
          <w:szCs w:val="22"/>
        </w:rPr>
        <w:t xml:space="preserve"> Consejo</w:t>
      </w:r>
      <w:r w:rsidR="00B616E0">
        <w:rPr>
          <w:rFonts w:ascii="ITC Avant Garde" w:hAnsi="ITC Avant Garde"/>
          <w:sz w:val="22"/>
          <w:szCs w:val="22"/>
        </w:rPr>
        <w:t xml:space="preserve"> Consultivo</w:t>
      </w:r>
      <w:r w:rsidRPr="00727660">
        <w:rPr>
          <w:rFonts w:ascii="ITC Avant Garde" w:hAnsi="ITC Avant Garde"/>
          <w:sz w:val="22"/>
          <w:szCs w:val="22"/>
        </w:rPr>
        <w:t xml:space="preserve">, </w:t>
      </w:r>
      <w:r w:rsidR="006A5DC5">
        <w:rPr>
          <w:rFonts w:ascii="ITC Avant Garde" w:hAnsi="ITC Avant Garde"/>
          <w:sz w:val="22"/>
          <w:szCs w:val="22"/>
        </w:rPr>
        <w:t>celebrada el 24</w:t>
      </w:r>
      <w:r w:rsidRPr="00727660">
        <w:rPr>
          <w:rFonts w:ascii="ITC Avant Garde" w:hAnsi="ITC Avant Garde"/>
          <w:sz w:val="22"/>
          <w:szCs w:val="22"/>
        </w:rPr>
        <w:t xml:space="preserve"> de </w:t>
      </w:r>
      <w:r w:rsidR="00B616E0">
        <w:rPr>
          <w:rFonts w:ascii="ITC Avant Garde" w:hAnsi="ITC Avant Garde"/>
          <w:sz w:val="22"/>
          <w:szCs w:val="22"/>
        </w:rPr>
        <w:t>e</w:t>
      </w:r>
      <w:r w:rsidR="006A5DC5">
        <w:rPr>
          <w:rFonts w:ascii="ITC Avant Garde" w:hAnsi="ITC Avant Garde"/>
          <w:sz w:val="22"/>
          <w:szCs w:val="22"/>
        </w:rPr>
        <w:t>nero</w:t>
      </w:r>
      <w:r w:rsidRPr="00727660">
        <w:rPr>
          <w:rFonts w:ascii="ITC Avant Garde" w:hAnsi="ITC Avant Garde"/>
          <w:sz w:val="22"/>
          <w:szCs w:val="22"/>
        </w:rPr>
        <w:t xml:space="preserve"> de 201</w:t>
      </w:r>
      <w:r w:rsidR="006A5DC5">
        <w:rPr>
          <w:rFonts w:ascii="ITC Avant Garde" w:hAnsi="ITC Avant Garde"/>
          <w:sz w:val="22"/>
          <w:szCs w:val="22"/>
        </w:rPr>
        <w:t>9</w:t>
      </w:r>
      <w:r w:rsidRPr="00727660">
        <w:rPr>
          <w:rFonts w:ascii="ITC Avant Garde" w:hAnsi="ITC Avant Garde"/>
          <w:sz w:val="22"/>
          <w:szCs w:val="22"/>
        </w:rPr>
        <w:t>.</w:t>
      </w:r>
    </w:p>
    <w:p w14:paraId="33ADBC17" w14:textId="48E49DD4" w:rsidR="005C7A1B" w:rsidRDefault="00B616E0" w:rsidP="004919E7">
      <w:pPr>
        <w:jc w:val="both"/>
        <w:rPr>
          <w:rFonts w:ascii="ITC Avant Garde" w:hAnsi="ITC Avant Garde"/>
          <w:sz w:val="22"/>
          <w:szCs w:val="22"/>
        </w:rPr>
      </w:pPr>
      <w:r w:rsidRPr="00B616E0">
        <w:rPr>
          <w:rFonts w:ascii="ITC Avant Garde" w:hAnsi="ITC Avant Garde"/>
          <w:b/>
          <w:sz w:val="22"/>
          <w:szCs w:val="22"/>
        </w:rPr>
        <w:t>Segundo.</w:t>
      </w:r>
      <w:r>
        <w:rPr>
          <w:rFonts w:ascii="ITC Avant Garde" w:hAnsi="ITC Avant Garde"/>
          <w:sz w:val="22"/>
          <w:szCs w:val="22"/>
        </w:rPr>
        <w:t xml:space="preserve"> Se instruye </w:t>
      </w:r>
      <w:r w:rsidRPr="00B616E0">
        <w:rPr>
          <w:rFonts w:ascii="ITC Avant Garde" w:hAnsi="ITC Avant Garde"/>
          <w:sz w:val="22"/>
          <w:szCs w:val="22"/>
        </w:rPr>
        <w:t xml:space="preserve">al Secretario a publicar en la página electrónica del Consejo el Acta </w:t>
      </w:r>
      <w:r w:rsidRPr="00ED26DD">
        <w:rPr>
          <w:rFonts w:ascii="ITC Avant Garde" w:hAnsi="ITC Avant Garde"/>
          <w:sz w:val="22"/>
          <w:szCs w:val="22"/>
        </w:rPr>
        <w:t>aprobada en el Acuerdo anterior.</w:t>
      </w:r>
    </w:p>
    <w:p w14:paraId="2B158C35" w14:textId="00C26187" w:rsidR="005C7A1B" w:rsidRPr="00ED26DD" w:rsidRDefault="005C7A1B" w:rsidP="004919E7">
      <w:pPr>
        <w:jc w:val="both"/>
        <w:rPr>
          <w:rFonts w:ascii="ITC Avant Garde" w:hAnsi="ITC Avant Garde"/>
          <w:b/>
          <w:sz w:val="22"/>
          <w:szCs w:val="22"/>
        </w:rPr>
      </w:pPr>
      <w:r w:rsidRPr="00ED26DD">
        <w:rPr>
          <w:rFonts w:ascii="ITC Avant Garde" w:hAnsi="ITC Avant Garde"/>
          <w:b/>
          <w:sz w:val="22"/>
          <w:szCs w:val="22"/>
        </w:rPr>
        <w:t xml:space="preserve">III.2.- </w:t>
      </w:r>
      <w:r w:rsidR="00B616E0" w:rsidRPr="00ED26DD">
        <w:rPr>
          <w:rFonts w:ascii="ITC Avant Garde" w:hAnsi="ITC Avant Garde"/>
          <w:b/>
          <w:sz w:val="22"/>
          <w:szCs w:val="22"/>
        </w:rPr>
        <w:t>Programa Anual de Trabajo</w:t>
      </w:r>
      <w:r w:rsidRPr="00ED26DD">
        <w:rPr>
          <w:rFonts w:ascii="ITC Avant Garde" w:hAnsi="ITC Avant Garde"/>
          <w:b/>
          <w:sz w:val="22"/>
          <w:szCs w:val="22"/>
        </w:rPr>
        <w:t xml:space="preserve">. </w:t>
      </w:r>
    </w:p>
    <w:p w14:paraId="73E664F1" w14:textId="77777777" w:rsidR="00F922C5" w:rsidRPr="00F922C5" w:rsidRDefault="00F922C5" w:rsidP="00F922C5">
      <w:pPr>
        <w:tabs>
          <w:tab w:val="left" w:pos="8505"/>
        </w:tabs>
        <w:spacing w:before="240" w:after="160" w:line="259" w:lineRule="auto"/>
        <w:ind w:right="333"/>
        <w:jc w:val="center"/>
        <w:rPr>
          <w:rFonts w:ascii="ITC Avant Garde" w:eastAsia="Calibri" w:hAnsi="ITC Avant Garde" w:cs="Arial Hebrew Scholar"/>
          <w:b/>
          <w:sz w:val="22"/>
          <w:szCs w:val="22"/>
        </w:rPr>
      </w:pPr>
      <w:r w:rsidRPr="00F922C5">
        <w:rPr>
          <w:rFonts w:ascii="ITC Avant Garde" w:eastAsia="Calibri" w:hAnsi="ITC Avant Garde" w:cs="Arial Hebrew Scholar"/>
          <w:b/>
          <w:sz w:val="22"/>
          <w:szCs w:val="22"/>
        </w:rPr>
        <w:t>Deliberación</w:t>
      </w:r>
    </w:p>
    <w:p w14:paraId="68BB6949" w14:textId="786D3FFB" w:rsidR="00F922C5" w:rsidRPr="00F922C5" w:rsidRDefault="00F922C5" w:rsidP="00F922C5">
      <w:pPr>
        <w:spacing w:before="240" w:after="160"/>
        <w:jc w:val="both"/>
        <w:rPr>
          <w:rFonts w:ascii="ITC Avant Garde" w:eastAsia="Times New Roman" w:hAnsi="ITC Avant Garde" w:cs="Times New Roman"/>
          <w:sz w:val="22"/>
          <w:szCs w:val="22"/>
          <w:lang w:val="es-ES" w:eastAsia="es-ES"/>
        </w:rPr>
      </w:pPr>
      <w:r w:rsidRPr="00F922C5">
        <w:rPr>
          <w:rFonts w:ascii="ITC Avant Garde" w:eastAsia="Times New Roman" w:hAnsi="ITC Avant Garde" w:cs="Times New Roman"/>
          <w:sz w:val="22"/>
          <w:szCs w:val="22"/>
          <w:lang w:val="es-ES" w:eastAsia="es-ES"/>
        </w:rPr>
        <w:t>Los Consejeros deliberaron sobre el P</w:t>
      </w:r>
      <w:r w:rsidR="00ED26DD" w:rsidRPr="00ED26DD">
        <w:rPr>
          <w:rFonts w:ascii="ITC Avant Garde" w:eastAsia="Times New Roman" w:hAnsi="ITC Avant Garde" w:cs="Times New Roman"/>
          <w:sz w:val="22"/>
          <w:szCs w:val="22"/>
          <w:lang w:val="es-ES" w:eastAsia="es-ES"/>
        </w:rPr>
        <w:t>rograma</w:t>
      </w:r>
      <w:r w:rsidRPr="00F922C5">
        <w:rPr>
          <w:rFonts w:ascii="ITC Avant Garde" w:eastAsia="Times New Roman" w:hAnsi="ITC Avant Garde" w:cs="Times New Roman"/>
          <w:sz w:val="22"/>
          <w:szCs w:val="22"/>
          <w:lang w:val="es-ES" w:eastAsia="es-ES"/>
        </w:rPr>
        <w:t xml:space="preserve"> Anual</w:t>
      </w:r>
      <w:r w:rsidR="00ED26DD" w:rsidRPr="00ED26DD">
        <w:rPr>
          <w:rFonts w:ascii="ITC Avant Garde" w:eastAsia="Times New Roman" w:hAnsi="ITC Avant Garde" w:cs="Times New Roman"/>
          <w:sz w:val="22"/>
          <w:szCs w:val="22"/>
          <w:lang w:val="es-ES" w:eastAsia="es-ES"/>
        </w:rPr>
        <w:t xml:space="preserve"> de Trabajo</w:t>
      </w:r>
      <w:r w:rsidR="00500002">
        <w:rPr>
          <w:rFonts w:ascii="ITC Avant Garde" w:eastAsia="Times New Roman" w:hAnsi="ITC Avant Garde" w:cs="Times New Roman"/>
          <w:sz w:val="22"/>
          <w:szCs w:val="22"/>
          <w:lang w:val="es-ES" w:eastAsia="es-ES"/>
        </w:rPr>
        <w:t xml:space="preserve"> del IV Consejo Consultivo</w:t>
      </w:r>
      <w:r w:rsidRPr="00F922C5">
        <w:rPr>
          <w:rFonts w:ascii="ITC Avant Garde" w:eastAsia="Times New Roman" w:hAnsi="ITC Avant Garde" w:cs="Times New Roman"/>
          <w:sz w:val="22"/>
          <w:szCs w:val="22"/>
          <w:lang w:val="es-ES" w:eastAsia="es-ES"/>
        </w:rPr>
        <w:t>. Se incluyen en la versión estenográfica todas y cada una de las intervenciones realizadas al efecto por los presentes. Habiéndose agotado la discusión, los Consejeros emitieron su voto.</w:t>
      </w:r>
    </w:p>
    <w:p w14:paraId="78C2F98C" w14:textId="77777777" w:rsidR="00F922C5" w:rsidRPr="00F922C5" w:rsidRDefault="00F922C5" w:rsidP="00F922C5">
      <w:pPr>
        <w:widowControl w:val="0"/>
        <w:tabs>
          <w:tab w:val="left" w:pos="9900"/>
        </w:tabs>
        <w:autoSpaceDE w:val="0"/>
        <w:autoSpaceDN w:val="0"/>
        <w:adjustRightInd w:val="0"/>
        <w:spacing w:before="240" w:after="160" w:line="259" w:lineRule="auto"/>
        <w:ind w:right="72"/>
        <w:jc w:val="center"/>
        <w:rPr>
          <w:rFonts w:ascii="ITC Avant Garde" w:eastAsia="Calibri" w:hAnsi="ITC Avant Garde" w:cs="Times New Roman"/>
          <w:b/>
          <w:bCs/>
          <w:sz w:val="22"/>
          <w:szCs w:val="22"/>
          <w:lang w:val="es-ES_tradnl"/>
        </w:rPr>
      </w:pPr>
      <w:r w:rsidRPr="00F922C5">
        <w:rPr>
          <w:rFonts w:ascii="ITC Avant Garde" w:eastAsia="Calibri" w:hAnsi="ITC Avant Garde" w:cs="Times New Roman"/>
          <w:b/>
          <w:bCs/>
          <w:sz w:val="22"/>
          <w:szCs w:val="22"/>
          <w:lang w:val="es-ES_tradnl"/>
        </w:rPr>
        <w:t>Votación</w:t>
      </w:r>
    </w:p>
    <w:p w14:paraId="6AEC5C81" w14:textId="58200F8F" w:rsidR="00F922C5" w:rsidRPr="00F922C5" w:rsidRDefault="00ED26DD" w:rsidP="00F922C5">
      <w:pPr>
        <w:spacing w:before="240" w:after="160"/>
        <w:jc w:val="both"/>
        <w:rPr>
          <w:rFonts w:ascii="ITC Avant Garde" w:eastAsia="Times New Roman" w:hAnsi="ITC Avant Garde" w:cs="Times New Roman"/>
          <w:sz w:val="22"/>
          <w:szCs w:val="22"/>
          <w:lang w:val="es-ES" w:eastAsia="es-ES"/>
        </w:rPr>
      </w:pPr>
      <w:r w:rsidRPr="00ED26DD">
        <w:rPr>
          <w:rFonts w:ascii="ITC Avant Garde" w:eastAsia="Times New Roman" w:hAnsi="ITC Avant Garde" w:cs="Times New Roman"/>
          <w:sz w:val="22"/>
          <w:szCs w:val="22"/>
          <w:lang w:val="es-ES" w:eastAsia="es-ES"/>
        </w:rPr>
        <w:t>El Secretario del Consejo</w:t>
      </w:r>
      <w:r w:rsidR="00F922C5" w:rsidRPr="00F922C5">
        <w:rPr>
          <w:rFonts w:ascii="ITC Avant Garde" w:eastAsia="Times New Roman" w:hAnsi="ITC Avant Garde" w:cs="Times New Roman"/>
          <w:sz w:val="22"/>
          <w:szCs w:val="22"/>
          <w:lang w:val="es-ES" w:eastAsia="es-ES"/>
        </w:rPr>
        <w:t xml:space="preserve"> dio cuenta de y levantó las votaciones en el siguiente sentido:</w:t>
      </w:r>
    </w:p>
    <w:p w14:paraId="08A5A964" w14:textId="35EDBCEC" w:rsidR="00F922C5" w:rsidRPr="00F922C5" w:rsidRDefault="00F922C5" w:rsidP="00F922C5">
      <w:pPr>
        <w:spacing w:before="240" w:after="160"/>
        <w:jc w:val="both"/>
        <w:rPr>
          <w:rFonts w:ascii="ITC Avant Garde" w:eastAsia="Times New Roman" w:hAnsi="ITC Avant Garde" w:cs="Times New Roman"/>
          <w:sz w:val="22"/>
          <w:szCs w:val="22"/>
          <w:lang w:val="es-ES" w:eastAsia="es-ES"/>
        </w:rPr>
      </w:pPr>
      <w:r w:rsidRPr="00F922C5">
        <w:rPr>
          <w:rFonts w:ascii="ITC Avant Garde" w:eastAsia="Times New Roman" w:hAnsi="ITC Avant Garde" w:cs="Times New Roman"/>
          <w:sz w:val="22"/>
          <w:szCs w:val="22"/>
          <w:lang w:val="es-ES" w:eastAsia="es-ES"/>
        </w:rPr>
        <w:t>El Consejo Consultivo del Instituto Federal de Telecomunicaciones aprobó por unanimidad de vo</w:t>
      </w:r>
      <w:r w:rsidR="00ED26DD" w:rsidRPr="00ED26DD">
        <w:rPr>
          <w:rFonts w:ascii="ITC Avant Garde" w:eastAsia="Times New Roman" w:hAnsi="ITC Avant Garde" w:cs="Times New Roman"/>
          <w:sz w:val="22"/>
          <w:szCs w:val="22"/>
          <w:lang w:val="es-ES" w:eastAsia="es-ES"/>
        </w:rPr>
        <w:t>tos de los Consejeros presentes, el siguiente:</w:t>
      </w:r>
    </w:p>
    <w:p w14:paraId="4149DAA5" w14:textId="77777777" w:rsidR="00F922C5" w:rsidRPr="00F922C5" w:rsidRDefault="00F922C5" w:rsidP="00F922C5">
      <w:pPr>
        <w:widowControl w:val="0"/>
        <w:tabs>
          <w:tab w:val="left" w:pos="9900"/>
        </w:tabs>
        <w:autoSpaceDE w:val="0"/>
        <w:autoSpaceDN w:val="0"/>
        <w:adjustRightInd w:val="0"/>
        <w:spacing w:before="240" w:after="160" w:line="259" w:lineRule="auto"/>
        <w:ind w:right="72"/>
        <w:jc w:val="center"/>
        <w:rPr>
          <w:rFonts w:ascii="ITC Avant Garde" w:eastAsia="Calibri" w:hAnsi="ITC Avant Garde" w:cs="Times New Roman"/>
          <w:b/>
          <w:bCs/>
          <w:sz w:val="22"/>
          <w:szCs w:val="22"/>
          <w:lang w:val="es-ES_tradnl"/>
        </w:rPr>
      </w:pPr>
      <w:r w:rsidRPr="00F922C5">
        <w:rPr>
          <w:rFonts w:ascii="ITC Avant Garde" w:eastAsia="Calibri" w:hAnsi="ITC Avant Garde" w:cs="Times New Roman"/>
          <w:b/>
          <w:bCs/>
          <w:sz w:val="22"/>
          <w:szCs w:val="22"/>
          <w:lang w:val="es-ES_tradnl"/>
        </w:rPr>
        <w:t>Acuerdo</w:t>
      </w:r>
    </w:p>
    <w:p w14:paraId="4955B2C0" w14:textId="282615C3" w:rsidR="00F922C5" w:rsidRPr="00F922C5" w:rsidRDefault="00F922C5" w:rsidP="00F922C5">
      <w:pPr>
        <w:spacing w:before="240" w:after="160" w:line="259" w:lineRule="auto"/>
        <w:jc w:val="both"/>
        <w:rPr>
          <w:rFonts w:ascii="ITC Avant Garde" w:eastAsia="Calibri" w:hAnsi="ITC Avant Garde" w:cs="Times New Roman"/>
          <w:b/>
          <w:sz w:val="22"/>
          <w:szCs w:val="22"/>
          <w:lang w:val="es-ES"/>
        </w:rPr>
      </w:pPr>
      <w:r w:rsidRPr="00F922C5">
        <w:rPr>
          <w:rFonts w:ascii="ITC Avant Garde" w:eastAsia="Calibri" w:hAnsi="ITC Avant Garde" w:cs="Times New Roman"/>
          <w:b/>
          <w:sz w:val="22"/>
          <w:szCs w:val="22"/>
          <w:lang w:val="es-ES"/>
        </w:rPr>
        <w:t>CC/IFT/</w:t>
      </w:r>
      <w:r w:rsidR="00ED26DD" w:rsidRPr="00ED26DD">
        <w:rPr>
          <w:rFonts w:ascii="ITC Avant Garde" w:eastAsia="Calibri" w:hAnsi="ITC Avant Garde" w:cs="Times New Roman"/>
          <w:b/>
          <w:sz w:val="22"/>
          <w:szCs w:val="22"/>
          <w:lang w:val="es-ES"/>
        </w:rPr>
        <w:t>28</w:t>
      </w:r>
      <w:r w:rsidRPr="00F922C5">
        <w:rPr>
          <w:rFonts w:ascii="ITC Avant Garde" w:eastAsia="Calibri" w:hAnsi="ITC Avant Garde" w:cs="Times New Roman"/>
          <w:b/>
          <w:sz w:val="22"/>
          <w:szCs w:val="22"/>
          <w:lang w:val="es-ES"/>
        </w:rPr>
        <w:t>0</w:t>
      </w:r>
      <w:r w:rsidR="00ED26DD" w:rsidRPr="00ED26DD">
        <w:rPr>
          <w:rFonts w:ascii="ITC Avant Garde" w:eastAsia="Calibri" w:hAnsi="ITC Avant Garde" w:cs="Times New Roman"/>
          <w:b/>
          <w:sz w:val="22"/>
          <w:szCs w:val="22"/>
          <w:lang w:val="es-ES"/>
        </w:rPr>
        <w:t>2</w:t>
      </w:r>
      <w:r w:rsidRPr="00F922C5">
        <w:rPr>
          <w:rFonts w:ascii="ITC Avant Garde" w:eastAsia="Calibri" w:hAnsi="ITC Avant Garde" w:cs="Times New Roman"/>
          <w:b/>
          <w:sz w:val="22"/>
          <w:szCs w:val="22"/>
          <w:lang w:val="es-ES"/>
        </w:rPr>
        <w:t>1</w:t>
      </w:r>
      <w:r w:rsidR="00ED26DD" w:rsidRPr="00ED26DD">
        <w:rPr>
          <w:rFonts w:ascii="ITC Avant Garde" w:eastAsia="Calibri" w:hAnsi="ITC Avant Garde" w:cs="Times New Roman"/>
          <w:b/>
          <w:sz w:val="22"/>
          <w:szCs w:val="22"/>
          <w:lang w:val="es-ES"/>
        </w:rPr>
        <w:t>9</w:t>
      </w:r>
      <w:r w:rsidRPr="00F922C5">
        <w:rPr>
          <w:rFonts w:ascii="ITC Avant Garde" w:eastAsia="Calibri" w:hAnsi="ITC Avant Garde" w:cs="Times New Roman"/>
          <w:b/>
          <w:sz w:val="22"/>
          <w:szCs w:val="22"/>
          <w:lang w:val="es-ES"/>
        </w:rPr>
        <w:t>/</w:t>
      </w:r>
      <w:r w:rsidR="00ED26DD" w:rsidRPr="00ED26DD">
        <w:rPr>
          <w:rFonts w:ascii="ITC Avant Garde" w:eastAsia="Calibri" w:hAnsi="ITC Avant Garde" w:cs="Times New Roman"/>
          <w:b/>
          <w:sz w:val="22"/>
          <w:szCs w:val="22"/>
          <w:lang w:val="es-ES"/>
        </w:rPr>
        <w:t>3</w:t>
      </w:r>
    </w:p>
    <w:p w14:paraId="77B73C2C" w14:textId="397B0334" w:rsidR="00F922C5" w:rsidRPr="00F922C5" w:rsidRDefault="00F922C5" w:rsidP="00F922C5">
      <w:pPr>
        <w:spacing w:before="240" w:after="160" w:line="259" w:lineRule="auto"/>
        <w:jc w:val="both"/>
        <w:rPr>
          <w:rFonts w:ascii="ITC Avant Garde" w:eastAsia="Calibri" w:hAnsi="ITC Avant Garde" w:cs="Times New Roman"/>
          <w:sz w:val="22"/>
          <w:szCs w:val="22"/>
          <w:lang w:val="es-ES"/>
        </w:rPr>
      </w:pPr>
      <w:r w:rsidRPr="00F922C5">
        <w:rPr>
          <w:rFonts w:ascii="ITC Avant Garde" w:eastAsia="Calibri" w:hAnsi="ITC Avant Garde" w:cs="Times New Roman"/>
          <w:b/>
          <w:sz w:val="22"/>
          <w:szCs w:val="22"/>
          <w:lang w:val="es-ES"/>
        </w:rPr>
        <w:t xml:space="preserve">PRIMERO. </w:t>
      </w:r>
      <w:r w:rsidRPr="00F922C5">
        <w:rPr>
          <w:rFonts w:ascii="ITC Avant Garde" w:eastAsia="Calibri" w:hAnsi="ITC Avant Garde" w:cs="Times New Roman"/>
          <w:sz w:val="22"/>
          <w:szCs w:val="22"/>
          <w:lang w:val="es-ES"/>
        </w:rPr>
        <w:t>Se aprueba el “</w:t>
      </w:r>
      <w:r w:rsidRPr="00F922C5">
        <w:rPr>
          <w:rFonts w:ascii="ITC Avant Garde" w:eastAsia="Times New Roman" w:hAnsi="ITC Avant Garde" w:cs="Times New Roman"/>
          <w:sz w:val="22"/>
          <w:szCs w:val="22"/>
          <w:lang w:val="es-ES" w:eastAsia="es-ES"/>
        </w:rPr>
        <w:t>P</w:t>
      </w:r>
      <w:r w:rsidR="00ED26DD" w:rsidRPr="00ED26DD">
        <w:rPr>
          <w:rFonts w:ascii="ITC Avant Garde" w:eastAsia="Times New Roman" w:hAnsi="ITC Avant Garde" w:cs="Times New Roman"/>
          <w:sz w:val="22"/>
          <w:szCs w:val="22"/>
          <w:lang w:val="es-ES" w:eastAsia="es-ES"/>
        </w:rPr>
        <w:t>rograma</w:t>
      </w:r>
      <w:r w:rsidRPr="00F922C5">
        <w:rPr>
          <w:rFonts w:ascii="ITC Avant Garde" w:eastAsia="Times New Roman" w:hAnsi="ITC Avant Garde" w:cs="Times New Roman"/>
          <w:sz w:val="22"/>
          <w:szCs w:val="22"/>
          <w:lang w:val="es-ES" w:eastAsia="es-ES"/>
        </w:rPr>
        <w:t xml:space="preserve"> Anual de Trabajo</w:t>
      </w:r>
      <w:r w:rsidR="00500002">
        <w:rPr>
          <w:rFonts w:ascii="ITC Avant Garde" w:eastAsia="Times New Roman" w:hAnsi="ITC Avant Garde" w:cs="Times New Roman"/>
          <w:sz w:val="22"/>
          <w:szCs w:val="22"/>
          <w:lang w:val="es-ES" w:eastAsia="es-ES"/>
        </w:rPr>
        <w:t>” del IV Consejo Consultivo del IFT.</w:t>
      </w:r>
    </w:p>
    <w:p w14:paraId="4B8C6EAD" w14:textId="30E3F115" w:rsidR="00F922C5" w:rsidRDefault="00F922C5" w:rsidP="00F922C5">
      <w:pPr>
        <w:spacing w:before="240" w:after="160" w:line="259" w:lineRule="auto"/>
        <w:jc w:val="both"/>
        <w:rPr>
          <w:rFonts w:ascii="ITC Avant Garde" w:hAnsi="ITC Avant Garde"/>
          <w:sz w:val="22"/>
          <w:szCs w:val="22"/>
        </w:rPr>
      </w:pPr>
      <w:r w:rsidRPr="00F922C5">
        <w:rPr>
          <w:rFonts w:ascii="ITC Avant Garde" w:eastAsia="Calibri" w:hAnsi="ITC Avant Garde" w:cs="Times New Roman"/>
          <w:b/>
          <w:sz w:val="22"/>
          <w:szCs w:val="22"/>
          <w:lang w:val="es-ES"/>
        </w:rPr>
        <w:t xml:space="preserve">SEGUNDO. </w:t>
      </w:r>
      <w:r w:rsidR="00ED26DD" w:rsidRPr="00ED26DD">
        <w:rPr>
          <w:rFonts w:ascii="ITC Avant Garde" w:hAnsi="ITC Avant Garde"/>
          <w:sz w:val="22"/>
          <w:szCs w:val="22"/>
        </w:rPr>
        <w:t xml:space="preserve">Se instruye al Secretario a publicar en la página electrónica del Consejo el </w:t>
      </w:r>
      <w:r w:rsidR="008234BB">
        <w:rPr>
          <w:rFonts w:ascii="ITC Avant Garde" w:hAnsi="ITC Avant Garde"/>
          <w:sz w:val="22"/>
          <w:szCs w:val="22"/>
        </w:rPr>
        <w:t>Programa señalado.</w:t>
      </w:r>
    </w:p>
    <w:p w14:paraId="322802B0" w14:textId="5D23BDF6" w:rsidR="00ED26DD" w:rsidRDefault="00ED26DD" w:rsidP="00ED26DD">
      <w:pPr>
        <w:jc w:val="both"/>
        <w:rPr>
          <w:rFonts w:ascii="ITC Avant Garde" w:hAnsi="ITC Avant Garde"/>
          <w:b/>
          <w:sz w:val="22"/>
          <w:szCs w:val="22"/>
        </w:rPr>
      </w:pPr>
      <w:r w:rsidRPr="00ED26DD">
        <w:rPr>
          <w:rFonts w:ascii="ITC Avant Garde" w:hAnsi="ITC Avant Garde"/>
          <w:b/>
          <w:sz w:val="22"/>
          <w:szCs w:val="22"/>
        </w:rPr>
        <w:t>III.</w:t>
      </w:r>
      <w:r>
        <w:rPr>
          <w:rFonts w:ascii="ITC Avant Garde" w:hAnsi="ITC Avant Garde"/>
          <w:b/>
          <w:sz w:val="22"/>
          <w:szCs w:val="22"/>
        </w:rPr>
        <w:t>3</w:t>
      </w:r>
      <w:r w:rsidRPr="00ED26DD">
        <w:rPr>
          <w:rFonts w:ascii="ITC Avant Garde" w:hAnsi="ITC Avant Garde"/>
          <w:b/>
          <w:sz w:val="22"/>
          <w:szCs w:val="22"/>
        </w:rPr>
        <w:t>.- Recomendación que emite el Consejo Consultivo del Instituto Federal de</w:t>
      </w:r>
      <w:r>
        <w:rPr>
          <w:rFonts w:ascii="ITC Avant Garde" w:hAnsi="ITC Avant Garde"/>
          <w:b/>
          <w:sz w:val="22"/>
          <w:szCs w:val="22"/>
        </w:rPr>
        <w:t xml:space="preserve"> </w:t>
      </w:r>
      <w:r w:rsidRPr="00ED26DD">
        <w:rPr>
          <w:rFonts w:ascii="ITC Avant Garde" w:hAnsi="ITC Avant Garde"/>
          <w:b/>
          <w:sz w:val="22"/>
          <w:szCs w:val="22"/>
        </w:rPr>
        <w:t>Telecomunicaciones respecto de la Promoción para la migración a IPV6.</w:t>
      </w:r>
    </w:p>
    <w:p w14:paraId="78D1E7F0" w14:textId="6AC6EC14" w:rsidR="00500002" w:rsidRDefault="00ED26DD" w:rsidP="00ED26DD">
      <w:pPr>
        <w:jc w:val="both"/>
        <w:rPr>
          <w:rFonts w:ascii="ITC Avant Garde" w:hAnsi="ITC Avant Garde"/>
          <w:sz w:val="22"/>
          <w:szCs w:val="22"/>
        </w:rPr>
      </w:pPr>
      <w:r>
        <w:rPr>
          <w:rFonts w:ascii="ITC Avant Garde" w:hAnsi="ITC Avant Garde"/>
          <w:sz w:val="22"/>
          <w:szCs w:val="22"/>
        </w:rPr>
        <w:t xml:space="preserve">Se retiró al inicio de la sesión. </w:t>
      </w:r>
    </w:p>
    <w:p w14:paraId="126035F2" w14:textId="6246E858" w:rsidR="00ED26DD" w:rsidRPr="00ED26DD" w:rsidRDefault="00ED26DD" w:rsidP="00ED26DD">
      <w:pPr>
        <w:jc w:val="both"/>
        <w:rPr>
          <w:rFonts w:ascii="ITC Avant Garde" w:hAnsi="ITC Avant Garde"/>
          <w:sz w:val="22"/>
          <w:szCs w:val="22"/>
        </w:rPr>
      </w:pPr>
      <w:r w:rsidRPr="00ED26DD">
        <w:rPr>
          <w:rFonts w:ascii="ITC Avant Garde" w:hAnsi="ITC Avant Garde"/>
          <w:b/>
          <w:sz w:val="22"/>
          <w:szCs w:val="22"/>
        </w:rPr>
        <w:t>III.</w:t>
      </w:r>
      <w:r w:rsidR="004D0773">
        <w:rPr>
          <w:rFonts w:ascii="ITC Avant Garde" w:hAnsi="ITC Avant Garde"/>
          <w:b/>
          <w:sz w:val="22"/>
          <w:szCs w:val="22"/>
        </w:rPr>
        <w:t>4</w:t>
      </w:r>
      <w:r w:rsidRPr="00ED26DD">
        <w:rPr>
          <w:rFonts w:ascii="ITC Avant Garde" w:hAnsi="ITC Avant Garde"/>
          <w:b/>
          <w:sz w:val="22"/>
          <w:szCs w:val="22"/>
        </w:rPr>
        <w:t>.- Informe de avances de los Grupos de Trabajo.</w:t>
      </w:r>
    </w:p>
    <w:p w14:paraId="5F03C362" w14:textId="59A2C456" w:rsidR="00F922C5" w:rsidRDefault="004D0773"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Medios Públicos</w:t>
      </w:r>
      <w:r w:rsidR="00500002" w:rsidRPr="00367EE9">
        <w:rPr>
          <w:rFonts w:ascii="ITC Avant Garde" w:hAnsi="ITC Avant Garde"/>
          <w:b/>
          <w:sz w:val="22"/>
          <w:szCs w:val="22"/>
        </w:rPr>
        <w:t>.</w:t>
      </w:r>
    </w:p>
    <w:p w14:paraId="7C1A30EF" w14:textId="43E1CAAA" w:rsidR="008104F2" w:rsidRDefault="00BE11A2" w:rsidP="004919E7">
      <w:pPr>
        <w:jc w:val="both"/>
        <w:rPr>
          <w:rFonts w:ascii="ITC Avant Garde" w:hAnsi="ITC Avant Garde"/>
          <w:sz w:val="22"/>
          <w:szCs w:val="22"/>
        </w:rPr>
      </w:pPr>
      <w:r>
        <w:rPr>
          <w:rFonts w:ascii="ITC Avant Garde" w:hAnsi="ITC Avant Garde"/>
          <w:sz w:val="22"/>
          <w:szCs w:val="22"/>
        </w:rPr>
        <w:t xml:space="preserve">La Consejera Primavera Téllez propone </w:t>
      </w:r>
      <w:r w:rsidRPr="00BE11A2">
        <w:rPr>
          <w:rFonts w:ascii="ITC Avant Garde" w:hAnsi="ITC Avant Garde"/>
          <w:sz w:val="22"/>
          <w:szCs w:val="22"/>
        </w:rPr>
        <w:t>analizar</w:t>
      </w:r>
      <w:r w:rsidR="00500002">
        <w:rPr>
          <w:rFonts w:ascii="ITC Avant Garde" w:hAnsi="ITC Avant Garde"/>
          <w:sz w:val="22"/>
          <w:szCs w:val="22"/>
        </w:rPr>
        <w:t xml:space="preserve"> </w:t>
      </w:r>
      <w:r w:rsidRPr="00BE11A2">
        <w:rPr>
          <w:rFonts w:ascii="ITC Avant Garde" w:hAnsi="ITC Avant Garde"/>
          <w:sz w:val="22"/>
          <w:szCs w:val="22"/>
        </w:rPr>
        <w:t>detenidamente el asunto de la multiprogramación de medios públicos</w:t>
      </w:r>
      <w:r>
        <w:rPr>
          <w:rFonts w:ascii="ITC Avant Garde" w:hAnsi="ITC Avant Garde"/>
          <w:sz w:val="22"/>
          <w:szCs w:val="22"/>
        </w:rPr>
        <w:t xml:space="preserve"> y que se </w:t>
      </w:r>
      <w:r w:rsidR="00367EE9">
        <w:rPr>
          <w:rFonts w:ascii="ITC Avant Garde" w:hAnsi="ITC Avant Garde"/>
          <w:sz w:val="22"/>
          <w:szCs w:val="22"/>
        </w:rPr>
        <w:t xml:space="preserve">valore </w:t>
      </w:r>
      <w:r>
        <w:rPr>
          <w:rFonts w:ascii="ITC Avant Garde" w:hAnsi="ITC Avant Garde"/>
          <w:sz w:val="22"/>
          <w:szCs w:val="22"/>
        </w:rPr>
        <w:t>ha</w:t>
      </w:r>
      <w:r w:rsidR="00367EE9">
        <w:rPr>
          <w:rFonts w:ascii="ITC Avant Garde" w:hAnsi="ITC Avant Garde"/>
          <w:sz w:val="22"/>
          <w:szCs w:val="22"/>
        </w:rPr>
        <w:t>cer</w:t>
      </w:r>
      <w:r w:rsidRPr="00BE11A2">
        <w:rPr>
          <w:rFonts w:ascii="ITC Avant Garde" w:hAnsi="ITC Avant Garde"/>
          <w:sz w:val="22"/>
          <w:szCs w:val="22"/>
        </w:rPr>
        <w:t xml:space="preserve"> un exhorto para que nombren a sus defensores y defensoras</w:t>
      </w:r>
      <w:r w:rsidR="00367EE9">
        <w:rPr>
          <w:rFonts w:ascii="ITC Avant Garde" w:hAnsi="ITC Avant Garde"/>
          <w:sz w:val="22"/>
          <w:szCs w:val="22"/>
        </w:rPr>
        <w:t xml:space="preserve"> de audiencias</w:t>
      </w:r>
      <w:r>
        <w:rPr>
          <w:rFonts w:ascii="ITC Avant Garde" w:hAnsi="ITC Avant Garde"/>
          <w:sz w:val="22"/>
          <w:szCs w:val="22"/>
        </w:rPr>
        <w:t>.</w:t>
      </w:r>
      <w:r w:rsidR="00367EE9">
        <w:rPr>
          <w:rFonts w:ascii="ITC Avant Garde" w:hAnsi="ITC Avant Garde"/>
          <w:sz w:val="22"/>
          <w:szCs w:val="22"/>
        </w:rPr>
        <w:t xml:space="preserve"> Al respecto, manifiesta comentarios sobre los Lineamientos de Multiprogramación emitidos por el IFT, en particular el alcance e interpretación de su articulo 12, de tal forma que enviará por escrito al Presidente y/o Secretario del Consejo </w:t>
      </w:r>
      <w:r w:rsidR="00367EE9">
        <w:rPr>
          <w:rFonts w:ascii="ITC Avant Garde" w:hAnsi="ITC Avant Garde"/>
          <w:sz w:val="22"/>
          <w:szCs w:val="22"/>
        </w:rPr>
        <w:lastRenderedPageBreak/>
        <w:t>sus dudas para que puedan ser analizadas por las áreas correspondientes del Instituto y, en función de eso, avanzar en el proyecto de recomendación.</w:t>
      </w:r>
    </w:p>
    <w:p w14:paraId="4CBE6651" w14:textId="54530337" w:rsidR="004D0773" w:rsidRDefault="004D0773"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Reordenamiento del espectro</w:t>
      </w:r>
      <w:r w:rsidR="00500002" w:rsidRPr="00367EE9">
        <w:rPr>
          <w:rFonts w:ascii="ITC Avant Garde" w:hAnsi="ITC Avant Garde"/>
          <w:b/>
          <w:sz w:val="22"/>
          <w:szCs w:val="22"/>
        </w:rPr>
        <w:t>.</w:t>
      </w:r>
    </w:p>
    <w:p w14:paraId="713968EA" w14:textId="13002268" w:rsidR="008104F2" w:rsidRDefault="00BE11A2" w:rsidP="004919E7">
      <w:pPr>
        <w:jc w:val="both"/>
        <w:rPr>
          <w:rFonts w:ascii="ITC Avant Garde" w:hAnsi="ITC Avant Garde"/>
          <w:sz w:val="22"/>
          <w:szCs w:val="22"/>
        </w:rPr>
      </w:pPr>
      <w:r>
        <w:rPr>
          <w:rFonts w:ascii="ITC Avant Garde" w:hAnsi="ITC Avant Garde"/>
          <w:sz w:val="22"/>
          <w:szCs w:val="22"/>
        </w:rPr>
        <w:t>El Consejero Luis Miguel Martínez solicita una reunión con la Unidad de Espectro Radioeléctrico.</w:t>
      </w:r>
    </w:p>
    <w:p w14:paraId="5BACF0B8" w14:textId="0FAF2502" w:rsidR="00BE11A2" w:rsidRDefault="00BE11A2" w:rsidP="00BE11A2">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 xml:space="preserve">Promoción </w:t>
      </w:r>
      <w:r w:rsidR="007F38AF" w:rsidRPr="00367EE9">
        <w:rPr>
          <w:rFonts w:ascii="ITC Avant Garde" w:hAnsi="ITC Avant Garde"/>
          <w:b/>
          <w:sz w:val="22"/>
          <w:szCs w:val="22"/>
        </w:rPr>
        <w:t>para</w:t>
      </w:r>
      <w:r w:rsidRPr="00367EE9">
        <w:rPr>
          <w:rFonts w:ascii="ITC Avant Garde" w:hAnsi="ITC Avant Garde"/>
          <w:b/>
          <w:sz w:val="22"/>
          <w:szCs w:val="22"/>
        </w:rPr>
        <w:t xml:space="preserve"> la migración a IPV6</w:t>
      </w:r>
      <w:r w:rsidR="00500002" w:rsidRPr="00367EE9">
        <w:rPr>
          <w:rFonts w:ascii="ITC Avant Garde" w:hAnsi="ITC Avant Garde"/>
          <w:b/>
          <w:sz w:val="22"/>
          <w:szCs w:val="22"/>
        </w:rPr>
        <w:t>.</w:t>
      </w:r>
    </w:p>
    <w:p w14:paraId="0734B458" w14:textId="7A1C3AF2" w:rsidR="00BE11A2" w:rsidRDefault="00BE11A2" w:rsidP="00BE11A2">
      <w:pPr>
        <w:jc w:val="both"/>
        <w:rPr>
          <w:rFonts w:ascii="ITC Avant Garde" w:hAnsi="ITC Avant Garde"/>
          <w:sz w:val="22"/>
          <w:szCs w:val="22"/>
        </w:rPr>
      </w:pPr>
      <w:r>
        <w:rPr>
          <w:rFonts w:ascii="ITC Avant Garde" w:hAnsi="ITC Avant Garde"/>
          <w:sz w:val="22"/>
          <w:szCs w:val="22"/>
        </w:rPr>
        <w:t>El Consejero</w:t>
      </w:r>
      <w:r w:rsidR="007F38AF">
        <w:rPr>
          <w:rFonts w:ascii="ITC Avant Garde" w:hAnsi="ITC Avant Garde"/>
          <w:sz w:val="22"/>
          <w:szCs w:val="22"/>
        </w:rPr>
        <w:t xml:space="preserve"> Ernesto Flores-Roux solicita </w:t>
      </w:r>
      <w:r w:rsidR="00500002">
        <w:rPr>
          <w:rFonts w:ascii="ITC Avant Garde" w:hAnsi="ITC Avant Garde"/>
          <w:sz w:val="22"/>
          <w:szCs w:val="22"/>
        </w:rPr>
        <w:t xml:space="preserve">que, además de lo ya recibido, </w:t>
      </w:r>
      <w:r w:rsidR="007F38AF">
        <w:rPr>
          <w:rFonts w:ascii="ITC Avant Garde" w:hAnsi="ITC Avant Garde"/>
          <w:sz w:val="22"/>
          <w:szCs w:val="22"/>
        </w:rPr>
        <w:t xml:space="preserve">se </w:t>
      </w:r>
      <w:r w:rsidR="007F38AF" w:rsidRPr="007F38AF">
        <w:rPr>
          <w:rFonts w:ascii="ITC Avant Garde" w:hAnsi="ITC Avant Garde"/>
          <w:sz w:val="22"/>
          <w:szCs w:val="22"/>
        </w:rPr>
        <w:t>env</w:t>
      </w:r>
      <w:r w:rsidR="007F38AF">
        <w:rPr>
          <w:rFonts w:ascii="ITC Avant Garde" w:hAnsi="ITC Avant Garde"/>
          <w:sz w:val="22"/>
          <w:szCs w:val="22"/>
        </w:rPr>
        <w:t>íen</w:t>
      </w:r>
      <w:r w:rsidR="007F38AF" w:rsidRPr="007F38AF">
        <w:rPr>
          <w:rFonts w:ascii="ITC Avant Garde" w:hAnsi="ITC Avant Garde"/>
          <w:sz w:val="22"/>
          <w:szCs w:val="22"/>
        </w:rPr>
        <w:t xml:space="preserve"> comentarios adicionales o recomendaciones específicas </w:t>
      </w:r>
      <w:r w:rsidR="007F38AF">
        <w:rPr>
          <w:rFonts w:ascii="ITC Avant Garde" w:hAnsi="ITC Avant Garde"/>
          <w:sz w:val="22"/>
          <w:szCs w:val="22"/>
        </w:rPr>
        <w:t>par</w:t>
      </w:r>
      <w:r w:rsidR="007F38AF" w:rsidRPr="007F38AF">
        <w:rPr>
          <w:rFonts w:ascii="ITC Avant Garde" w:hAnsi="ITC Avant Garde"/>
          <w:sz w:val="22"/>
          <w:szCs w:val="22"/>
        </w:rPr>
        <w:t xml:space="preserve">a </w:t>
      </w:r>
      <w:r w:rsidR="00F91BE1">
        <w:rPr>
          <w:rFonts w:ascii="ITC Avant Garde" w:hAnsi="ITC Avant Garde"/>
          <w:sz w:val="22"/>
          <w:szCs w:val="22"/>
        </w:rPr>
        <w:t>que pueda terminar el</w:t>
      </w:r>
      <w:r w:rsidR="00500002">
        <w:rPr>
          <w:rFonts w:ascii="ITC Avant Garde" w:hAnsi="ITC Avant Garde"/>
          <w:sz w:val="22"/>
          <w:szCs w:val="22"/>
        </w:rPr>
        <w:t xml:space="preserve"> proyecto</w:t>
      </w:r>
      <w:r w:rsidR="00F91BE1">
        <w:rPr>
          <w:rFonts w:ascii="ITC Avant Garde" w:hAnsi="ITC Avant Garde"/>
          <w:sz w:val="22"/>
          <w:szCs w:val="22"/>
        </w:rPr>
        <w:t xml:space="preserve"> y someterlo a consideración del Consejo en la siguiente sesión.</w:t>
      </w:r>
    </w:p>
    <w:p w14:paraId="4F42BD20" w14:textId="4D2B70E7"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Privacidad de datos</w:t>
      </w:r>
      <w:r w:rsidR="00500002" w:rsidRPr="00367EE9">
        <w:rPr>
          <w:rFonts w:ascii="ITC Avant Garde" w:hAnsi="ITC Avant Garde"/>
          <w:b/>
          <w:sz w:val="22"/>
          <w:szCs w:val="22"/>
        </w:rPr>
        <w:t>.</w:t>
      </w:r>
    </w:p>
    <w:p w14:paraId="39B236FB" w14:textId="47AFDD8F" w:rsidR="008104F2" w:rsidRPr="00E2577F" w:rsidRDefault="00E2577F" w:rsidP="00E2577F">
      <w:pPr>
        <w:jc w:val="both"/>
        <w:rPr>
          <w:rFonts w:ascii="ITC Avant Garde" w:hAnsi="ITC Avant Garde"/>
          <w:sz w:val="22"/>
          <w:szCs w:val="22"/>
        </w:rPr>
      </w:pPr>
      <w:r w:rsidRPr="00E2577F">
        <w:rPr>
          <w:rFonts w:ascii="ITC Avant Garde" w:hAnsi="ITC Avant Garde"/>
          <w:sz w:val="22"/>
          <w:szCs w:val="22"/>
        </w:rPr>
        <w:t xml:space="preserve">El Consejero </w:t>
      </w:r>
      <w:r>
        <w:rPr>
          <w:rFonts w:ascii="ITC Avant Garde" w:hAnsi="ITC Avant Garde"/>
          <w:sz w:val="22"/>
          <w:szCs w:val="22"/>
        </w:rPr>
        <w:t>Luis Fernando García</w:t>
      </w:r>
      <w:r w:rsidRPr="00E2577F">
        <w:rPr>
          <w:rFonts w:ascii="ITC Avant Garde" w:hAnsi="ITC Avant Garde"/>
          <w:sz w:val="22"/>
          <w:szCs w:val="22"/>
        </w:rPr>
        <w:t xml:space="preserve"> comentó que enviará </w:t>
      </w:r>
      <w:r w:rsidR="00500002">
        <w:rPr>
          <w:rFonts w:ascii="ITC Avant Garde" w:hAnsi="ITC Avant Garde"/>
          <w:sz w:val="22"/>
          <w:szCs w:val="22"/>
        </w:rPr>
        <w:t xml:space="preserve">en los próximos días </w:t>
      </w:r>
      <w:r w:rsidRPr="00E2577F">
        <w:rPr>
          <w:rFonts w:ascii="ITC Avant Garde" w:hAnsi="ITC Avant Garde"/>
          <w:sz w:val="22"/>
          <w:szCs w:val="22"/>
        </w:rPr>
        <w:t xml:space="preserve">el </w:t>
      </w:r>
      <w:r w:rsidR="00500002">
        <w:rPr>
          <w:rFonts w:ascii="ITC Avant Garde" w:hAnsi="ITC Avant Garde"/>
          <w:sz w:val="22"/>
          <w:szCs w:val="22"/>
        </w:rPr>
        <w:t>resumen ejecutivo del alcance que tendría el proyecto de recomendación.</w:t>
      </w:r>
    </w:p>
    <w:p w14:paraId="2642F888" w14:textId="40D3834D"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Indicadores</w:t>
      </w:r>
      <w:r w:rsidR="00500002" w:rsidRPr="00367EE9">
        <w:rPr>
          <w:rFonts w:ascii="ITC Avant Garde" w:hAnsi="ITC Avant Garde"/>
          <w:b/>
          <w:sz w:val="22"/>
          <w:szCs w:val="22"/>
        </w:rPr>
        <w:t>.</w:t>
      </w:r>
    </w:p>
    <w:p w14:paraId="4D552A46" w14:textId="1FEC53C1" w:rsidR="008104F2" w:rsidRDefault="00E2577F" w:rsidP="004919E7">
      <w:pPr>
        <w:jc w:val="both"/>
        <w:rPr>
          <w:rFonts w:ascii="ITC Avant Garde" w:hAnsi="ITC Avant Garde"/>
          <w:sz w:val="22"/>
          <w:szCs w:val="22"/>
        </w:rPr>
      </w:pPr>
      <w:r>
        <w:rPr>
          <w:rFonts w:ascii="ITC Avant Garde" w:hAnsi="ITC Avant Garde"/>
          <w:sz w:val="22"/>
          <w:szCs w:val="22"/>
        </w:rPr>
        <w:t>El Consejero Erik Huesca señaló que tuvo una reunión con la Coordinación General de Planeación Estratégica y que para septiembre estará en capacidad para integrar un documento</w:t>
      </w:r>
      <w:r w:rsidR="00500002">
        <w:rPr>
          <w:rFonts w:ascii="ITC Avant Garde" w:hAnsi="ITC Avant Garde"/>
          <w:sz w:val="22"/>
          <w:szCs w:val="22"/>
        </w:rPr>
        <w:t xml:space="preserve">; </w:t>
      </w:r>
      <w:r>
        <w:rPr>
          <w:rFonts w:ascii="ITC Avant Garde" w:hAnsi="ITC Avant Garde"/>
          <w:sz w:val="22"/>
          <w:szCs w:val="22"/>
        </w:rPr>
        <w:t>asimismo, solicit</w:t>
      </w:r>
      <w:r w:rsidR="00500002">
        <w:rPr>
          <w:rFonts w:ascii="ITC Avant Garde" w:hAnsi="ITC Avant Garde"/>
          <w:sz w:val="22"/>
          <w:szCs w:val="22"/>
        </w:rPr>
        <w:t>ó</w:t>
      </w:r>
      <w:r>
        <w:rPr>
          <w:rFonts w:ascii="ITC Avant Garde" w:hAnsi="ITC Avant Garde"/>
          <w:sz w:val="22"/>
          <w:szCs w:val="22"/>
        </w:rPr>
        <w:t xml:space="preserve"> a los Consejeros </w:t>
      </w:r>
      <w:r w:rsidR="00500002">
        <w:rPr>
          <w:rFonts w:ascii="ITC Avant Garde" w:hAnsi="ITC Avant Garde"/>
          <w:sz w:val="22"/>
          <w:szCs w:val="22"/>
        </w:rPr>
        <w:t xml:space="preserve">interesados que </w:t>
      </w:r>
      <w:r>
        <w:rPr>
          <w:rFonts w:ascii="ITC Avant Garde" w:hAnsi="ITC Avant Garde"/>
          <w:sz w:val="22"/>
          <w:szCs w:val="22"/>
        </w:rPr>
        <w:t xml:space="preserve">se integren </w:t>
      </w:r>
      <w:r w:rsidR="00500002">
        <w:rPr>
          <w:rFonts w:ascii="ITC Avant Garde" w:hAnsi="ITC Avant Garde"/>
          <w:sz w:val="22"/>
          <w:szCs w:val="22"/>
        </w:rPr>
        <w:t>al grupo</w:t>
      </w:r>
      <w:r>
        <w:rPr>
          <w:rFonts w:ascii="ITC Avant Garde" w:hAnsi="ITC Avant Garde"/>
          <w:sz w:val="22"/>
          <w:szCs w:val="22"/>
        </w:rPr>
        <w:t xml:space="preserve">.  </w:t>
      </w:r>
    </w:p>
    <w:p w14:paraId="7C730F69" w14:textId="4855D487"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Servicio Universal</w:t>
      </w:r>
      <w:r w:rsidR="00500002" w:rsidRPr="00367EE9">
        <w:rPr>
          <w:rFonts w:ascii="ITC Avant Garde" w:hAnsi="ITC Avant Garde"/>
          <w:b/>
          <w:sz w:val="22"/>
          <w:szCs w:val="22"/>
        </w:rPr>
        <w:t>.</w:t>
      </w:r>
    </w:p>
    <w:p w14:paraId="47B26E2C" w14:textId="104139F7" w:rsidR="008104F2" w:rsidRDefault="00E2577F" w:rsidP="004919E7">
      <w:pPr>
        <w:jc w:val="both"/>
        <w:rPr>
          <w:rFonts w:ascii="ITC Avant Garde" w:hAnsi="ITC Avant Garde"/>
          <w:sz w:val="22"/>
          <w:szCs w:val="22"/>
        </w:rPr>
      </w:pPr>
      <w:r>
        <w:rPr>
          <w:rFonts w:ascii="ITC Avant Garde" w:hAnsi="ITC Avant Garde"/>
          <w:sz w:val="22"/>
          <w:szCs w:val="22"/>
        </w:rPr>
        <w:t xml:space="preserve">La Consejera Cristina Cárdenas </w:t>
      </w:r>
      <w:r w:rsidRPr="00E2577F">
        <w:rPr>
          <w:rFonts w:ascii="ITC Avant Garde" w:hAnsi="ITC Avant Garde"/>
          <w:sz w:val="22"/>
          <w:szCs w:val="22"/>
        </w:rPr>
        <w:t>propon</w:t>
      </w:r>
      <w:r>
        <w:rPr>
          <w:rFonts w:ascii="ITC Avant Garde" w:hAnsi="ITC Avant Garde"/>
          <w:sz w:val="22"/>
          <w:szCs w:val="22"/>
        </w:rPr>
        <w:t>e</w:t>
      </w:r>
      <w:r w:rsidRPr="00E2577F">
        <w:rPr>
          <w:rFonts w:ascii="ITC Avant Garde" w:hAnsi="ITC Avant Garde"/>
          <w:sz w:val="22"/>
          <w:szCs w:val="22"/>
        </w:rPr>
        <w:t xml:space="preserve"> hacer algunas reuniones</w:t>
      </w:r>
      <w:r w:rsidR="00367EE9">
        <w:rPr>
          <w:rFonts w:ascii="ITC Avant Garde" w:hAnsi="ITC Avant Garde"/>
          <w:sz w:val="22"/>
          <w:szCs w:val="22"/>
        </w:rPr>
        <w:t>,</w:t>
      </w:r>
      <w:r w:rsidRPr="00E2577F">
        <w:rPr>
          <w:rFonts w:ascii="ITC Avant Garde" w:hAnsi="ITC Avant Garde"/>
          <w:sz w:val="22"/>
          <w:szCs w:val="22"/>
        </w:rPr>
        <w:t xml:space="preserve"> tanto con actores del Gobierno Federal, </w:t>
      </w:r>
      <w:r>
        <w:rPr>
          <w:rFonts w:ascii="ITC Avant Garde" w:hAnsi="ITC Avant Garde"/>
          <w:sz w:val="22"/>
          <w:szCs w:val="22"/>
        </w:rPr>
        <w:t>como</w:t>
      </w:r>
      <w:r w:rsidRPr="00E2577F">
        <w:rPr>
          <w:rFonts w:ascii="ITC Avant Garde" w:hAnsi="ITC Avant Garde"/>
          <w:sz w:val="22"/>
          <w:szCs w:val="22"/>
        </w:rPr>
        <w:t xml:space="preserve"> </w:t>
      </w:r>
      <w:r w:rsidR="00500002">
        <w:rPr>
          <w:rFonts w:ascii="ITC Avant Garde" w:hAnsi="ITC Avant Garde"/>
          <w:sz w:val="22"/>
          <w:szCs w:val="22"/>
        </w:rPr>
        <w:t xml:space="preserve">con </w:t>
      </w:r>
      <w:r w:rsidRPr="00E2577F">
        <w:rPr>
          <w:rFonts w:ascii="ITC Avant Garde" w:hAnsi="ITC Avant Garde"/>
          <w:sz w:val="22"/>
          <w:szCs w:val="22"/>
        </w:rPr>
        <w:t>la Secretaría de Educación Pública</w:t>
      </w:r>
      <w:r>
        <w:rPr>
          <w:rFonts w:ascii="ITC Avant Garde" w:hAnsi="ITC Avant Garde"/>
          <w:sz w:val="22"/>
          <w:szCs w:val="22"/>
        </w:rPr>
        <w:t xml:space="preserve"> y </w:t>
      </w:r>
      <w:r w:rsidRPr="00E2577F">
        <w:rPr>
          <w:rFonts w:ascii="ITC Avant Garde" w:hAnsi="ITC Avant Garde"/>
          <w:sz w:val="22"/>
          <w:szCs w:val="22"/>
        </w:rPr>
        <w:t>la Secretaría de Comunicaciones y Transportes, que son los que hasta ahora han abordado este tema</w:t>
      </w:r>
      <w:r>
        <w:rPr>
          <w:rFonts w:ascii="ITC Avant Garde" w:hAnsi="ITC Avant Garde"/>
          <w:sz w:val="22"/>
          <w:szCs w:val="22"/>
        </w:rPr>
        <w:t>.</w:t>
      </w:r>
    </w:p>
    <w:p w14:paraId="461F2AD8" w14:textId="3E8A4F79"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Competencia en el ecosistema digital</w:t>
      </w:r>
      <w:r w:rsidR="00500002" w:rsidRPr="00367EE9">
        <w:rPr>
          <w:rFonts w:ascii="ITC Avant Garde" w:hAnsi="ITC Avant Garde"/>
          <w:b/>
          <w:sz w:val="22"/>
          <w:szCs w:val="22"/>
        </w:rPr>
        <w:t>.</w:t>
      </w:r>
    </w:p>
    <w:p w14:paraId="7158C369" w14:textId="21D22871" w:rsidR="008104F2" w:rsidRDefault="00E2577F" w:rsidP="004919E7">
      <w:pPr>
        <w:jc w:val="both"/>
        <w:rPr>
          <w:rFonts w:ascii="ITC Avant Garde" w:hAnsi="ITC Avant Garde"/>
          <w:sz w:val="22"/>
          <w:szCs w:val="22"/>
        </w:rPr>
      </w:pPr>
      <w:r>
        <w:rPr>
          <w:rFonts w:ascii="ITC Avant Garde" w:hAnsi="ITC Avant Garde"/>
          <w:sz w:val="22"/>
          <w:szCs w:val="22"/>
        </w:rPr>
        <w:t xml:space="preserve">La Consejera Lucía Ojeda trabaja en una </w:t>
      </w:r>
      <w:r w:rsidRPr="00E2577F">
        <w:rPr>
          <w:rFonts w:ascii="ITC Avant Garde" w:hAnsi="ITC Avant Garde"/>
          <w:sz w:val="22"/>
          <w:szCs w:val="22"/>
        </w:rPr>
        <w:t xml:space="preserve">recopilación de las mejores prácticas internacionales y lo que está pasando en </w:t>
      </w:r>
      <w:r w:rsidR="0063423B">
        <w:rPr>
          <w:rFonts w:ascii="ITC Avant Garde" w:hAnsi="ITC Avant Garde"/>
          <w:sz w:val="22"/>
          <w:szCs w:val="22"/>
        </w:rPr>
        <w:t xml:space="preserve">algunos países, como por ejemplo en el Reino Unido, de tal forma que pondrá en el sitio colaborativo del Consejo la información </w:t>
      </w:r>
      <w:r w:rsidR="00367EE9">
        <w:rPr>
          <w:rFonts w:ascii="ITC Avant Garde" w:hAnsi="ITC Avant Garde"/>
          <w:sz w:val="22"/>
          <w:szCs w:val="22"/>
        </w:rPr>
        <w:t xml:space="preserve">que vaya </w:t>
      </w:r>
      <w:r w:rsidR="0063423B">
        <w:rPr>
          <w:rFonts w:ascii="ITC Avant Garde" w:hAnsi="ITC Avant Garde"/>
          <w:sz w:val="22"/>
          <w:szCs w:val="22"/>
        </w:rPr>
        <w:t>recaba</w:t>
      </w:r>
      <w:r w:rsidR="00367EE9">
        <w:rPr>
          <w:rFonts w:ascii="ITC Avant Garde" w:hAnsi="ITC Avant Garde"/>
          <w:sz w:val="22"/>
          <w:szCs w:val="22"/>
        </w:rPr>
        <w:t>ndo</w:t>
      </w:r>
      <w:r w:rsidR="0063423B">
        <w:rPr>
          <w:rFonts w:ascii="ITC Avant Garde" w:hAnsi="ITC Avant Garde"/>
          <w:sz w:val="22"/>
          <w:szCs w:val="22"/>
        </w:rPr>
        <w:t xml:space="preserve"> y paralelamente desarrollará el proyecto de recomendación que estima presentar al Consejo.</w:t>
      </w:r>
    </w:p>
    <w:p w14:paraId="43AED226" w14:textId="02CC678E"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Institucionalidad</w:t>
      </w:r>
      <w:r w:rsidR="0063423B" w:rsidRPr="00367EE9">
        <w:rPr>
          <w:rFonts w:ascii="ITC Avant Garde" w:hAnsi="ITC Avant Garde"/>
          <w:b/>
          <w:sz w:val="22"/>
          <w:szCs w:val="22"/>
        </w:rPr>
        <w:t>.</w:t>
      </w:r>
    </w:p>
    <w:p w14:paraId="3018E141" w14:textId="3A073B14" w:rsidR="008104F2" w:rsidRDefault="00782C96" w:rsidP="004919E7">
      <w:pPr>
        <w:jc w:val="both"/>
        <w:rPr>
          <w:rFonts w:ascii="ITC Avant Garde" w:hAnsi="ITC Avant Garde"/>
          <w:sz w:val="22"/>
          <w:szCs w:val="22"/>
        </w:rPr>
      </w:pPr>
      <w:r>
        <w:rPr>
          <w:rFonts w:ascii="ITC Avant Garde" w:hAnsi="ITC Avant Garde"/>
          <w:sz w:val="22"/>
          <w:szCs w:val="22"/>
        </w:rPr>
        <w:t>El Consejero Ulises Mendoza envió</w:t>
      </w:r>
      <w:r w:rsidR="0063423B">
        <w:rPr>
          <w:rFonts w:ascii="ITC Avant Garde" w:hAnsi="ITC Avant Garde"/>
          <w:sz w:val="22"/>
          <w:szCs w:val="22"/>
        </w:rPr>
        <w:t xml:space="preserve"> el día de la sesión,</w:t>
      </w:r>
      <w:r>
        <w:rPr>
          <w:rFonts w:ascii="ITC Avant Garde" w:hAnsi="ITC Avant Garde"/>
          <w:sz w:val="22"/>
          <w:szCs w:val="22"/>
        </w:rPr>
        <w:t xml:space="preserve"> previo a</w:t>
      </w:r>
      <w:r w:rsidR="0063423B">
        <w:rPr>
          <w:rFonts w:ascii="ITC Avant Garde" w:hAnsi="ITC Avant Garde"/>
          <w:sz w:val="22"/>
          <w:szCs w:val="22"/>
        </w:rPr>
        <w:t xml:space="preserve"> su inicio,</w:t>
      </w:r>
      <w:r>
        <w:rPr>
          <w:rFonts w:ascii="ITC Avant Garde" w:hAnsi="ITC Avant Garde"/>
          <w:sz w:val="22"/>
          <w:szCs w:val="22"/>
        </w:rPr>
        <w:t xml:space="preserve"> una propuesta de recomendación. Derivado de </w:t>
      </w:r>
      <w:r w:rsidR="0063423B">
        <w:rPr>
          <w:rFonts w:ascii="ITC Avant Garde" w:hAnsi="ITC Avant Garde"/>
          <w:sz w:val="22"/>
          <w:szCs w:val="22"/>
        </w:rPr>
        <w:t>su</w:t>
      </w:r>
      <w:r>
        <w:rPr>
          <w:rFonts w:ascii="ITC Avant Garde" w:hAnsi="ITC Avant Garde"/>
          <w:sz w:val="22"/>
          <w:szCs w:val="22"/>
        </w:rPr>
        <w:t xml:space="preserve"> discusión se </w:t>
      </w:r>
      <w:r w:rsidR="00367EE9">
        <w:rPr>
          <w:rFonts w:ascii="ITC Avant Garde" w:hAnsi="ITC Avant Garde"/>
          <w:sz w:val="22"/>
          <w:szCs w:val="22"/>
        </w:rPr>
        <w:t xml:space="preserve">le </w:t>
      </w:r>
      <w:r w:rsidR="00014B37">
        <w:rPr>
          <w:rFonts w:ascii="ITC Avant Garde" w:hAnsi="ITC Avant Garde"/>
          <w:sz w:val="22"/>
          <w:szCs w:val="22"/>
        </w:rPr>
        <w:t>solicit</w:t>
      </w:r>
      <w:r w:rsidR="0063423B">
        <w:rPr>
          <w:rFonts w:ascii="ITC Avant Garde" w:hAnsi="ITC Avant Garde"/>
          <w:sz w:val="22"/>
          <w:szCs w:val="22"/>
        </w:rPr>
        <w:t>ó que</w:t>
      </w:r>
      <w:r w:rsidR="00014B37">
        <w:rPr>
          <w:rFonts w:ascii="ITC Avant Garde" w:hAnsi="ITC Avant Garde"/>
          <w:sz w:val="22"/>
          <w:szCs w:val="22"/>
        </w:rPr>
        <w:t xml:space="preserve"> se replantee y que se comparta</w:t>
      </w:r>
      <w:r w:rsidR="0063423B">
        <w:rPr>
          <w:rFonts w:ascii="ITC Avant Garde" w:hAnsi="ITC Avant Garde"/>
          <w:sz w:val="22"/>
          <w:szCs w:val="22"/>
        </w:rPr>
        <w:t>,</w:t>
      </w:r>
      <w:r w:rsidR="00014B37">
        <w:rPr>
          <w:rFonts w:ascii="ITC Avant Garde" w:hAnsi="ITC Avant Garde"/>
          <w:sz w:val="22"/>
          <w:szCs w:val="22"/>
        </w:rPr>
        <w:t xml:space="preserve"> previo a </w:t>
      </w:r>
      <w:r w:rsidR="0063423B">
        <w:rPr>
          <w:rFonts w:ascii="ITC Avant Garde" w:hAnsi="ITC Avant Garde"/>
          <w:sz w:val="22"/>
          <w:szCs w:val="22"/>
        </w:rPr>
        <w:t>que sea convocada formalmente para una</w:t>
      </w:r>
      <w:r w:rsidR="00014B37">
        <w:rPr>
          <w:rFonts w:ascii="ITC Avant Garde" w:hAnsi="ITC Avant Garde"/>
          <w:sz w:val="22"/>
          <w:szCs w:val="22"/>
        </w:rPr>
        <w:t xml:space="preserve"> sesión del Consejo</w:t>
      </w:r>
      <w:r w:rsidR="0063423B">
        <w:rPr>
          <w:rFonts w:ascii="ITC Avant Garde" w:hAnsi="ITC Avant Garde"/>
          <w:sz w:val="22"/>
          <w:szCs w:val="22"/>
        </w:rPr>
        <w:t>, de tal forma que se pueda analizar su contenido y sus alcances con la debida oportunidad.</w:t>
      </w:r>
      <w:r w:rsidR="00014B37">
        <w:rPr>
          <w:rFonts w:ascii="ITC Avant Garde" w:hAnsi="ITC Avant Garde"/>
          <w:sz w:val="22"/>
          <w:szCs w:val="22"/>
        </w:rPr>
        <w:t xml:space="preserve"> </w:t>
      </w:r>
    </w:p>
    <w:p w14:paraId="18546C78" w14:textId="724C872F"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Promoción de la economía digital</w:t>
      </w:r>
      <w:r w:rsidR="0063423B" w:rsidRPr="00367EE9">
        <w:rPr>
          <w:rFonts w:ascii="ITC Avant Garde" w:hAnsi="ITC Avant Garde"/>
          <w:b/>
          <w:sz w:val="22"/>
          <w:szCs w:val="22"/>
        </w:rPr>
        <w:t>.</w:t>
      </w:r>
    </w:p>
    <w:p w14:paraId="4286EEBB" w14:textId="42722F74" w:rsidR="0063423B" w:rsidRPr="00367EE9" w:rsidRDefault="008D41DA" w:rsidP="004919E7">
      <w:pPr>
        <w:jc w:val="both"/>
        <w:rPr>
          <w:rFonts w:ascii="ITC Avant Garde" w:hAnsi="ITC Avant Garde"/>
          <w:sz w:val="22"/>
          <w:szCs w:val="22"/>
        </w:rPr>
      </w:pPr>
      <w:r>
        <w:rPr>
          <w:rFonts w:ascii="ITC Avant Garde" w:hAnsi="ITC Avant Garde"/>
          <w:sz w:val="22"/>
          <w:szCs w:val="22"/>
        </w:rPr>
        <w:t xml:space="preserve">La Consejera Armida Sánchez comentó que </w:t>
      </w:r>
      <w:r w:rsidR="0063423B">
        <w:rPr>
          <w:rFonts w:ascii="ITC Avant Garde" w:hAnsi="ITC Avant Garde"/>
          <w:sz w:val="22"/>
          <w:szCs w:val="22"/>
        </w:rPr>
        <w:t>informará de los avances</w:t>
      </w:r>
      <w:r>
        <w:rPr>
          <w:rFonts w:ascii="ITC Avant Garde" w:hAnsi="ITC Avant Garde"/>
          <w:sz w:val="22"/>
          <w:szCs w:val="22"/>
        </w:rPr>
        <w:t xml:space="preserve"> </w:t>
      </w:r>
      <w:r w:rsidR="0063423B">
        <w:rPr>
          <w:rFonts w:ascii="ITC Avant Garde" w:hAnsi="ITC Avant Garde"/>
          <w:sz w:val="22"/>
          <w:szCs w:val="22"/>
        </w:rPr>
        <w:t>en</w:t>
      </w:r>
      <w:r>
        <w:rPr>
          <w:rFonts w:ascii="ITC Avant Garde" w:hAnsi="ITC Avant Garde"/>
          <w:sz w:val="22"/>
          <w:szCs w:val="22"/>
        </w:rPr>
        <w:t xml:space="preserve"> la próxima sesión. </w:t>
      </w:r>
    </w:p>
    <w:p w14:paraId="6C54A141" w14:textId="77777777" w:rsidR="003D4B1B" w:rsidRDefault="003D4B1B" w:rsidP="004919E7">
      <w:pPr>
        <w:jc w:val="both"/>
        <w:rPr>
          <w:rFonts w:ascii="ITC Avant Garde" w:hAnsi="ITC Avant Garde"/>
          <w:b/>
          <w:sz w:val="22"/>
          <w:szCs w:val="22"/>
        </w:rPr>
      </w:pPr>
    </w:p>
    <w:p w14:paraId="737FF3C0" w14:textId="40A746D1" w:rsidR="008104F2" w:rsidRDefault="008104F2" w:rsidP="004919E7">
      <w:pPr>
        <w:jc w:val="both"/>
        <w:rPr>
          <w:rFonts w:ascii="ITC Avant Garde" w:hAnsi="ITC Avant Garde"/>
          <w:sz w:val="22"/>
          <w:szCs w:val="22"/>
        </w:rPr>
      </w:pPr>
      <w:r>
        <w:rPr>
          <w:rFonts w:ascii="ITC Avant Garde" w:hAnsi="ITC Avant Garde"/>
          <w:b/>
          <w:sz w:val="22"/>
          <w:szCs w:val="22"/>
        </w:rPr>
        <w:lastRenderedPageBreak/>
        <w:t xml:space="preserve">TEMA: </w:t>
      </w:r>
      <w:r w:rsidRPr="00367EE9">
        <w:rPr>
          <w:rFonts w:ascii="ITC Avant Garde" w:hAnsi="ITC Avant Garde"/>
          <w:b/>
          <w:sz w:val="22"/>
          <w:szCs w:val="22"/>
        </w:rPr>
        <w:t>Ciberseguridad</w:t>
      </w:r>
      <w:r w:rsidR="0063423B" w:rsidRPr="00367EE9">
        <w:rPr>
          <w:rFonts w:ascii="ITC Avant Garde" w:hAnsi="ITC Avant Garde"/>
          <w:b/>
          <w:sz w:val="22"/>
          <w:szCs w:val="22"/>
        </w:rPr>
        <w:t>.</w:t>
      </w:r>
    </w:p>
    <w:p w14:paraId="100193A5" w14:textId="6ECF416A" w:rsidR="008104F2" w:rsidRDefault="008D41DA" w:rsidP="008D41DA">
      <w:pPr>
        <w:jc w:val="both"/>
        <w:rPr>
          <w:rFonts w:ascii="ITC Avant Garde" w:hAnsi="ITC Avant Garde"/>
          <w:sz w:val="22"/>
          <w:szCs w:val="22"/>
        </w:rPr>
      </w:pPr>
      <w:r>
        <w:rPr>
          <w:rFonts w:ascii="ITC Avant Garde" w:hAnsi="ITC Avant Garde"/>
          <w:sz w:val="22"/>
          <w:szCs w:val="22"/>
        </w:rPr>
        <w:t>El Consejero Ulises Mendoza comentó que trabaja en una propuesta de recomendación</w:t>
      </w:r>
      <w:r w:rsidR="00367EE9">
        <w:rPr>
          <w:rFonts w:ascii="ITC Avant Garde" w:hAnsi="ITC Avant Garde"/>
          <w:sz w:val="22"/>
          <w:szCs w:val="22"/>
        </w:rPr>
        <w:t xml:space="preserve"> </w:t>
      </w:r>
      <w:r>
        <w:rPr>
          <w:rFonts w:ascii="ITC Avant Garde" w:hAnsi="ITC Avant Garde"/>
          <w:sz w:val="22"/>
          <w:szCs w:val="22"/>
        </w:rPr>
        <w:t xml:space="preserve">que espera compartir previo a la próxima sesión. </w:t>
      </w:r>
    </w:p>
    <w:p w14:paraId="71700B5C" w14:textId="77624BFA" w:rsidR="008104F2" w:rsidRPr="00367EE9" w:rsidRDefault="008104F2" w:rsidP="004919E7">
      <w:pPr>
        <w:jc w:val="both"/>
        <w:rPr>
          <w:rFonts w:ascii="ITC Avant Garde" w:hAnsi="ITC Avant Garde"/>
          <w:b/>
          <w:sz w:val="22"/>
          <w:szCs w:val="22"/>
        </w:rPr>
      </w:pPr>
      <w:r>
        <w:rPr>
          <w:rFonts w:ascii="ITC Avant Garde" w:hAnsi="ITC Avant Garde"/>
          <w:b/>
          <w:sz w:val="22"/>
          <w:szCs w:val="22"/>
        </w:rPr>
        <w:t xml:space="preserve">TEMA: </w:t>
      </w:r>
      <w:r w:rsidRPr="00367EE9">
        <w:rPr>
          <w:rFonts w:ascii="ITC Avant Garde" w:hAnsi="ITC Avant Garde"/>
          <w:b/>
          <w:sz w:val="22"/>
          <w:szCs w:val="22"/>
        </w:rPr>
        <w:t>Radiodifusión y telecomunicación comunitaria</w:t>
      </w:r>
      <w:r w:rsidR="0063423B" w:rsidRPr="00367EE9">
        <w:rPr>
          <w:rFonts w:ascii="ITC Avant Garde" w:hAnsi="ITC Avant Garde"/>
          <w:b/>
          <w:sz w:val="22"/>
          <w:szCs w:val="22"/>
        </w:rPr>
        <w:t>.</w:t>
      </w:r>
    </w:p>
    <w:p w14:paraId="5A64559A" w14:textId="677AEA43" w:rsidR="008104F2" w:rsidRDefault="00CE3645" w:rsidP="004919E7">
      <w:pPr>
        <w:jc w:val="both"/>
        <w:rPr>
          <w:rFonts w:ascii="ITC Avant Garde" w:hAnsi="ITC Avant Garde"/>
          <w:sz w:val="22"/>
          <w:szCs w:val="22"/>
        </w:rPr>
      </w:pPr>
      <w:r>
        <w:rPr>
          <w:rFonts w:ascii="ITC Avant Garde" w:hAnsi="ITC Avant Garde"/>
          <w:sz w:val="22"/>
          <w:szCs w:val="22"/>
        </w:rPr>
        <w:t xml:space="preserve">La Consejera Primavera Téllez comentó que trabaja en la propuesta y en breve compartirá </w:t>
      </w:r>
      <w:r w:rsidR="0063423B">
        <w:rPr>
          <w:rFonts w:ascii="ITC Avant Garde" w:hAnsi="ITC Avant Garde"/>
          <w:sz w:val="22"/>
          <w:szCs w:val="22"/>
        </w:rPr>
        <w:t xml:space="preserve">sus </w:t>
      </w:r>
      <w:r>
        <w:rPr>
          <w:rFonts w:ascii="ITC Avant Garde" w:hAnsi="ITC Avant Garde"/>
          <w:sz w:val="22"/>
          <w:szCs w:val="22"/>
        </w:rPr>
        <w:t>avances</w:t>
      </w:r>
      <w:r w:rsidR="0063423B">
        <w:rPr>
          <w:rFonts w:ascii="ITC Avant Garde" w:hAnsi="ITC Avant Garde"/>
          <w:sz w:val="22"/>
          <w:szCs w:val="22"/>
        </w:rPr>
        <w:t>.</w:t>
      </w:r>
    </w:p>
    <w:p w14:paraId="6C08E4B2" w14:textId="7179E92C"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Neutralidad de la red</w:t>
      </w:r>
      <w:r w:rsidR="0063423B" w:rsidRPr="00367EE9">
        <w:rPr>
          <w:rFonts w:ascii="ITC Avant Garde" w:hAnsi="ITC Avant Garde"/>
          <w:b/>
          <w:sz w:val="22"/>
          <w:szCs w:val="22"/>
        </w:rPr>
        <w:t>.</w:t>
      </w:r>
    </w:p>
    <w:p w14:paraId="38DE1EAE" w14:textId="167AD571" w:rsidR="008104F2" w:rsidRDefault="00833A45" w:rsidP="004919E7">
      <w:pPr>
        <w:jc w:val="both"/>
        <w:rPr>
          <w:rFonts w:ascii="ITC Avant Garde" w:hAnsi="ITC Avant Garde"/>
          <w:sz w:val="22"/>
          <w:szCs w:val="22"/>
        </w:rPr>
      </w:pPr>
      <w:r>
        <w:rPr>
          <w:rFonts w:ascii="ITC Avant Garde" w:hAnsi="ITC Avant Garde"/>
          <w:sz w:val="22"/>
          <w:szCs w:val="22"/>
        </w:rPr>
        <w:t xml:space="preserve">El Consejero Erik Huesca comentó que en los próximos días compartirá el </w:t>
      </w:r>
      <w:r w:rsidR="0063423B">
        <w:rPr>
          <w:rFonts w:ascii="ITC Avant Garde" w:hAnsi="ITC Avant Garde"/>
          <w:sz w:val="22"/>
          <w:szCs w:val="22"/>
        </w:rPr>
        <w:t xml:space="preserve">avance del </w:t>
      </w:r>
      <w:r>
        <w:rPr>
          <w:rFonts w:ascii="ITC Avant Garde" w:hAnsi="ITC Avant Garde"/>
          <w:sz w:val="22"/>
          <w:szCs w:val="22"/>
        </w:rPr>
        <w:t>documento.</w:t>
      </w:r>
    </w:p>
    <w:p w14:paraId="031F219D" w14:textId="015B0D59" w:rsidR="008104F2" w:rsidRDefault="008104F2" w:rsidP="004919E7">
      <w:pPr>
        <w:jc w:val="both"/>
        <w:rPr>
          <w:rFonts w:ascii="ITC Avant Garde" w:hAnsi="ITC Avant Garde"/>
          <w:sz w:val="22"/>
          <w:szCs w:val="22"/>
        </w:rPr>
      </w:pPr>
      <w:r>
        <w:rPr>
          <w:rFonts w:ascii="ITC Avant Garde" w:hAnsi="ITC Avant Garde"/>
          <w:b/>
          <w:sz w:val="22"/>
          <w:szCs w:val="22"/>
        </w:rPr>
        <w:t xml:space="preserve">TEMA: </w:t>
      </w:r>
      <w:r w:rsidRPr="00367EE9">
        <w:rPr>
          <w:rFonts w:ascii="ITC Avant Garde" w:hAnsi="ITC Avant Garde"/>
          <w:b/>
          <w:sz w:val="22"/>
          <w:szCs w:val="22"/>
        </w:rPr>
        <w:t>Derechos de vía</w:t>
      </w:r>
      <w:r w:rsidR="0063423B" w:rsidRPr="00367EE9">
        <w:rPr>
          <w:rFonts w:ascii="ITC Avant Garde" w:hAnsi="ITC Avant Garde"/>
          <w:b/>
          <w:sz w:val="22"/>
          <w:szCs w:val="22"/>
        </w:rPr>
        <w:t>.</w:t>
      </w:r>
    </w:p>
    <w:p w14:paraId="4715E0CC" w14:textId="57D5D05C" w:rsidR="00833A45" w:rsidRPr="004D0773" w:rsidRDefault="00833A45" w:rsidP="004919E7">
      <w:pPr>
        <w:jc w:val="both"/>
        <w:rPr>
          <w:rFonts w:ascii="ITC Avant Garde" w:hAnsi="ITC Avant Garde"/>
          <w:sz w:val="22"/>
          <w:szCs w:val="22"/>
        </w:rPr>
      </w:pPr>
      <w:r>
        <w:rPr>
          <w:rFonts w:ascii="ITC Avant Garde" w:hAnsi="ITC Avant Garde"/>
          <w:sz w:val="22"/>
          <w:szCs w:val="22"/>
        </w:rPr>
        <w:t>El Consejero Erik Huesca</w:t>
      </w:r>
      <w:r w:rsidR="0048099A">
        <w:rPr>
          <w:rFonts w:ascii="ITC Avant Garde" w:hAnsi="ITC Avant Garde"/>
          <w:sz w:val="22"/>
          <w:szCs w:val="22"/>
        </w:rPr>
        <w:t xml:space="preserve"> comentó que es importante trabajar lo antes posible en la recomendación y</w:t>
      </w:r>
      <w:r w:rsidRPr="00833A45">
        <w:rPr>
          <w:rFonts w:ascii="ITC Avant Garde" w:hAnsi="ITC Avant Garde"/>
          <w:sz w:val="22"/>
          <w:szCs w:val="22"/>
        </w:rPr>
        <w:t xml:space="preserve"> </w:t>
      </w:r>
      <w:r>
        <w:rPr>
          <w:rFonts w:ascii="ITC Avant Garde" w:hAnsi="ITC Avant Garde"/>
          <w:sz w:val="22"/>
          <w:szCs w:val="22"/>
        </w:rPr>
        <w:t>solicit</w:t>
      </w:r>
      <w:r w:rsidR="003D4B1B">
        <w:rPr>
          <w:rFonts w:ascii="ITC Avant Garde" w:hAnsi="ITC Avant Garde"/>
          <w:sz w:val="22"/>
          <w:szCs w:val="22"/>
        </w:rPr>
        <w:t>ó</w:t>
      </w:r>
      <w:r>
        <w:rPr>
          <w:rFonts w:ascii="ITC Avant Garde" w:hAnsi="ITC Avant Garde"/>
          <w:sz w:val="22"/>
          <w:szCs w:val="22"/>
        </w:rPr>
        <w:t xml:space="preserve"> a los </w:t>
      </w:r>
      <w:r w:rsidR="0048099A">
        <w:rPr>
          <w:rFonts w:ascii="ITC Avant Garde" w:hAnsi="ITC Avant Garde"/>
          <w:sz w:val="22"/>
          <w:szCs w:val="22"/>
        </w:rPr>
        <w:t xml:space="preserve">Consejeros </w:t>
      </w:r>
      <w:r w:rsidR="00367EE9">
        <w:rPr>
          <w:rFonts w:ascii="ITC Avant Garde" w:hAnsi="ITC Avant Garde"/>
          <w:sz w:val="22"/>
          <w:szCs w:val="22"/>
        </w:rPr>
        <w:t xml:space="preserve">que </w:t>
      </w:r>
      <w:r w:rsidRPr="00833A45">
        <w:rPr>
          <w:rFonts w:ascii="ITC Avant Garde" w:hAnsi="ITC Avant Garde"/>
          <w:sz w:val="22"/>
          <w:szCs w:val="22"/>
        </w:rPr>
        <w:t xml:space="preserve">se sumen </w:t>
      </w:r>
      <w:r w:rsidR="0048099A">
        <w:rPr>
          <w:rFonts w:ascii="ITC Avant Garde" w:hAnsi="ITC Avant Garde"/>
          <w:sz w:val="22"/>
          <w:szCs w:val="22"/>
        </w:rPr>
        <w:t xml:space="preserve">para que </w:t>
      </w:r>
      <w:r w:rsidRPr="00833A45">
        <w:rPr>
          <w:rFonts w:ascii="ITC Avant Garde" w:hAnsi="ITC Avant Garde"/>
          <w:sz w:val="22"/>
          <w:szCs w:val="22"/>
        </w:rPr>
        <w:t>p</w:t>
      </w:r>
      <w:r w:rsidR="0048099A">
        <w:rPr>
          <w:rFonts w:ascii="ITC Avant Garde" w:hAnsi="ITC Avant Garde"/>
          <w:sz w:val="22"/>
          <w:szCs w:val="22"/>
        </w:rPr>
        <w:t>ue</w:t>
      </w:r>
      <w:r w:rsidRPr="00833A45">
        <w:rPr>
          <w:rFonts w:ascii="ITC Avant Garde" w:hAnsi="ITC Avant Garde"/>
          <w:sz w:val="22"/>
          <w:szCs w:val="22"/>
        </w:rPr>
        <w:t>da</w:t>
      </w:r>
      <w:r w:rsidR="0048099A">
        <w:rPr>
          <w:rFonts w:ascii="ITC Avant Garde" w:hAnsi="ITC Avant Garde"/>
          <w:sz w:val="22"/>
          <w:szCs w:val="22"/>
        </w:rPr>
        <w:t>n</w:t>
      </w:r>
      <w:r w:rsidRPr="00833A45">
        <w:rPr>
          <w:rFonts w:ascii="ITC Avant Garde" w:hAnsi="ITC Avant Garde"/>
          <w:sz w:val="22"/>
          <w:szCs w:val="22"/>
        </w:rPr>
        <w:t xml:space="preserve"> crear un documento con diferentes </w:t>
      </w:r>
      <w:r w:rsidR="00367EE9">
        <w:rPr>
          <w:rFonts w:ascii="ITC Avant Garde" w:hAnsi="ITC Avant Garde"/>
          <w:sz w:val="22"/>
          <w:szCs w:val="22"/>
        </w:rPr>
        <w:t>enfoques del tema.</w:t>
      </w:r>
    </w:p>
    <w:p w14:paraId="0F43A1BA" w14:textId="77777777" w:rsidR="005C7A1B" w:rsidRPr="00A96CEF" w:rsidRDefault="005C7A1B" w:rsidP="004919E7">
      <w:pPr>
        <w:jc w:val="both"/>
        <w:rPr>
          <w:rFonts w:ascii="ITC Avant Garde" w:hAnsi="ITC Avant Garde"/>
          <w:b/>
          <w:sz w:val="22"/>
          <w:szCs w:val="22"/>
        </w:rPr>
      </w:pPr>
      <w:r w:rsidRPr="00A96CEF">
        <w:rPr>
          <w:rFonts w:ascii="ITC Avant Garde" w:hAnsi="ITC Avant Garde"/>
          <w:b/>
          <w:sz w:val="22"/>
          <w:szCs w:val="22"/>
        </w:rPr>
        <w:t xml:space="preserve">IV.-Asuntos Generales. </w:t>
      </w:r>
    </w:p>
    <w:p w14:paraId="30A01598" w14:textId="6AF8D86E" w:rsidR="005C7A1B" w:rsidRPr="004919E7" w:rsidRDefault="005C7A1B" w:rsidP="004919E7">
      <w:pPr>
        <w:jc w:val="both"/>
        <w:rPr>
          <w:rFonts w:ascii="ITC Avant Garde" w:hAnsi="ITC Avant Garde"/>
          <w:sz w:val="22"/>
          <w:szCs w:val="22"/>
        </w:rPr>
      </w:pPr>
      <w:r w:rsidRPr="004919E7">
        <w:rPr>
          <w:rFonts w:ascii="ITC Avant Garde" w:hAnsi="ITC Avant Garde"/>
          <w:sz w:val="22"/>
          <w:szCs w:val="22"/>
        </w:rPr>
        <w:t>No habiendo otro asunto que tratar, se levantó la s</w:t>
      </w:r>
      <w:r w:rsidR="00B616E0">
        <w:rPr>
          <w:rFonts w:ascii="ITC Avant Garde" w:hAnsi="ITC Avant Garde"/>
          <w:sz w:val="22"/>
          <w:szCs w:val="22"/>
        </w:rPr>
        <w:t xml:space="preserve">esión a las </w:t>
      </w:r>
      <w:r w:rsidR="00917637">
        <w:rPr>
          <w:rFonts w:ascii="ITC Avant Garde" w:hAnsi="ITC Avant Garde"/>
          <w:sz w:val="22"/>
          <w:szCs w:val="22"/>
        </w:rPr>
        <w:t>17</w:t>
      </w:r>
      <w:r w:rsidRPr="00917637">
        <w:rPr>
          <w:rFonts w:ascii="ITC Avant Garde" w:hAnsi="ITC Avant Garde"/>
          <w:sz w:val="22"/>
          <w:szCs w:val="22"/>
        </w:rPr>
        <w:t xml:space="preserve"> horas con </w:t>
      </w:r>
      <w:r w:rsidR="008234BB">
        <w:rPr>
          <w:rFonts w:ascii="ITC Avant Garde" w:hAnsi="ITC Avant Garde"/>
          <w:sz w:val="22"/>
          <w:szCs w:val="22"/>
        </w:rPr>
        <w:t>26</w:t>
      </w:r>
      <w:r w:rsidRPr="00917637">
        <w:rPr>
          <w:rFonts w:ascii="ITC Avant Garde" w:hAnsi="ITC Avant Garde"/>
          <w:sz w:val="22"/>
          <w:szCs w:val="22"/>
        </w:rPr>
        <w:t xml:space="preserve"> minutos</w:t>
      </w:r>
      <w:r w:rsidRPr="004919E7">
        <w:rPr>
          <w:rFonts w:ascii="ITC Avant Garde" w:hAnsi="ITC Avant Garde"/>
          <w:sz w:val="22"/>
          <w:szCs w:val="22"/>
        </w:rPr>
        <w:t xml:space="preserve"> del día de su inicio, firmando para constancia la presente acta el Presidente del Consejo y el Secretario del Consejo Consultivo.</w:t>
      </w:r>
    </w:p>
    <w:p w14:paraId="08692477" w14:textId="77777777" w:rsidR="008F79E2" w:rsidRDefault="008F79E2" w:rsidP="008E7F39">
      <w:pPr>
        <w:jc w:val="center"/>
        <w:rPr>
          <w:rFonts w:ascii="ITC Avant Garde" w:hAnsi="ITC Avant Garde"/>
          <w:sz w:val="22"/>
          <w:szCs w:val="22"/>
        </w:rPr>
      </w:pPr>
    </w:p>
    <w:p w14:paraId="44A89E34" w14:textId="77777777" w:rsidR="00AE6F95" w:rsidRDefault="00AE6F95" w:rsidP="008E7F39">
      <w:pPr>
        <w:jc w:val="center"/>
        <w:rPr>
          <w:rFonts w:ascii="ITC Avant Garde" w:hAnsi="ITC Avant Garde"/>
          <w:sz w:val="22"/>
          <w:szCs w:val="22"/>
        </w:rPr>
      </w:pPr>
    </w:p>
    <w:p w14:paraId="13CA1AD8" w14:textId="77777777" w:rsidR="005B2022" w:rsidRPr="004919E7" w:rsidRDefault="005B2022" w:rsidP="00FD7F5E">
      <w:pPr>
        <w:spacing w:after="0"/>
        <w:jc w:val="center"/>
        <w:rPr>
          <w:rFonts w:ascii="ITC Avant Garde" w:hAnsi="ITC Avant Garde"/>
          <w:sz w:val="22"/>
          <w:szCs w:val="22"/>
        </w:rPr>
      </w:pPr>
      <w:r w:rsidRPr="004919E7">
        <w:rPr>
          <w:rFonts w:ascii="ITC Avant Garde" w:hAnsi="ITC Avant Garde"/>
          <w:sz w:val="22"/>
          <w:szCs w:val="22"/>
        </w:rPr>
        <w:t>Dr. Ernesto M. Flores-Roux</w:t>
      </w:r>
    </w:p>
    <w:p w14:paraId="4B747DCD" w14:textId="77777777" w:rsidR="005B2022" w:rsidRPr="004919E7" w:rsidRDefault="005B2022" w:rsidP="00FD7F5E">
      <w:pPr>
        <w:spacing w:after="0"/>
        <w:jc w:val="center"/>
        <w:rPr>
          <w:rFonts w:ascii="ITC Avant Garde" w:hAnsi="ITC Avant Garde"/>
          <w:sz w:val="22"/>
          <w:szCs w:val="22"/>
        </w:rPr>
      </w:pPr>
      <w:r w:rsidRPr="004919E7">
        <w:rPr>
          <w:rFonts w:ascii="ITC Avant Garde" w:hAnsi="ITC Avant Garde"/>
          <w:sz w:val="22"/>
          <w:szCs w:val="22"/>
        </w:rPr>
        <w:t>Presidente</w:t>
      </w:r>
    </w:p>
    <w:p w14:paraId="4F0AF731" w14:textId="77777777" w:rsidR="00043328" w:rsidRDefault="00043328" w:rsidP="00FD7F5E">
      <w:pPr>
        <w:jc w:val="center"/>
        <w:rPr>
          <w:rFonts w:ascii="ITC Avant Garde" w:hAnsi="ITC Avant Garde"/>
          <w:sz w:val="22"/>
          <w:szCs w:val="22"/>
        </w:rPr>
      </w:pPr>
    </w:p>
    <w:p w14:paraId="72B9E4D8" w14:textId="77777777" w:rsidR="008E7F39" w:rsidRPr="004919E7" w:rsidRDefault="008E7F39" w:rsidP="00FD7F5E">
      <w:pPr>
        <w:jc w:val="center"/>
        <w:rPr>
          <w:rFonts w:ascii="ITC Avant Garde" w:hAnsi="ITC Avant Garde"/>
          <w:sz w:val="22"/>
          <w:szCs w:val="22"/>
        </w:rPr>
      </w:pPr>
    </w:p>
    <w:p w14:paraId="608D2EB3" w14:textId="77777777" w:rsidR="005B2022" w:rsidRPr="004919E7" w:rsidRDefault="005B2022" w:rsidP="00FD7F5E">
      <w:pPr>
        <w:spacing w:after="0"/>
        <w:jc w:val="center"/>
        <w:rPr>
          <w:rFonts w:ascii="ITC Avant Garde" w:hAnsi="ITC Avant Garde"/>
          <w:sz w:val="22"/>
          <w:szCs w:val="22"/>
        </w:rPr>
      </w:pPr>
      <w:r w:rsidRPr="004919E7">
        <w:rPr>
          <w:rFonts w:ascii="ITC Avant Garde" w:hAnsi="ITC Avant Garde"/>
          <w:sz w:val="22"/>
          <w:szCs w:val="22"/>
        </w:rPr>
        <w:t>Lic. Juan José Crispín Borbolla</w:t>
      </w:r>
    </w:p>
    <w:p w14:paraId="2345692A" w14:textId="77777777" w:rsidR="005B2022" w:rsidRPr="004919E7" w:rsidRDefault="005B2022" w:rsidP="00FD7F5E">
      <w:pPr>
        <w:spacing w:after="0"/>
        <w:jc w:val="center"/>
        <w:rPr>
          <w:rFonts w:ascii="ITC Avant Garde" w:hAnsi="ITC Avant Garde"/>
          <w:sz w:val="22"/>
          <w:szCs w:val="22"/>
        </w:rPr>
      </w:pPr>
      <w:r w:rsidRPr="004919E7">
        <w:rPr>
          <w:rFonts w:ascii="ITC Avant Garde" w:hAnsi="ITC Avant Garde"/>
          <w:sz w:val="22"/>
          <w:szCs w:val="22"/>
        </w:rPr>
        <w:t>Secretario del Consejo Consultivo</w:t>
      </w:r>
    </w:p>
    <w:p w14:paraId="38E02575" w14:textId="77777777" w:rsidR="008E7F39" w:rsidRDefault="008E7F39" w:rsidP="004919E7">
      <w:pPr>
        <w:jc w:val="both"/>
        <w:rPr>
          <w:rFonts w:ascii="ITC Avant Garde" w:hAnsi="ITC Avant Garde"/>
          <w:sz w:val="20"/>
          <w:szCs w:val="20"/>
        </w:rPr>
      </w:pPr>
    </w:p>
    <w:p w14:paraId="0A09D1FF" w14:textId="58D20A12" w:rsidR="005B2022" w:rsidRPr="008E7F39" w:rsidRDefault="005B2022" w:rsidP="004919E7">
      <w:pPr>
        <w:jc w:val="both"/>
        <w:rPr>
          <w:rFonts w:ascii="ITC Avant Garde" w:hAnsi="ITC Avant Garde"/>
          <w:sz w:val="20"/>
          <w:szCs w:val="20"/>
        </w:rPr>
      </w:pPr>
      <w:r w:rsidRPr="008E7F39">
        <w:rPr>
          <w:rFonts w:ascii="ITC Avant Garde" w:hAnsi="ITC Avant Garde"/>
          <w:sz w:val="20"/>
          <w:szCs w:val="20"/>
        </w:rPr>
        <w:t xml:space="preserve">La presente Acta fue aprobada por el Consejo Consultivo del Instituto Federal de Telecomunicaciones por unanimidad de votos de los Consejeros presentes: </w:t>
      </w:r>
      <w:r w:rsidR="003D4160" w:rsidRPr="00AC13A1">
        <w:rPr>
          <w:rFonts w:ascii="ITC Avant Garde" w:hAnsi="ITC Avant Garde"/>
          <w:sz w:val="20"/>
          <w:szCs w:val="20"/>
        </w:rPr>
        <w:t>María Cristina Cárdenas Peralta</w:t>
      </w:r>
      <w:r w:rsidR="003D4160">
        <w:rPr>
          <w:rFonts w:ascii="ITC Avant Garde" w:hAnsi="ITC Avant Garde"/>
          <w:sz w:val="20"/>
          <w:szCs w:val="20"/>
        </w:rPr>
        <w:t xml:space="preserve">, </w:t>
      </w:r>
      <w:r w:rsidR="008E7BBB" w:rsidRPr="008E7F39">
        <w:rPr>
          <w:rFonts w:ascii="ITC Avant Garde" w:hAnsi="ITC Avant Garde"/>
          <w:sz w:val="20"/>
          <w:szCs w:val="20"/>
        </w:rPr>
        <w:t xml:space="preserve">Sara </w:t>
      </w:r>
      <w:r w:rsidR="001B5756" w:rsidRPr="008E7F39">
        <w:rPr>
          <w:rFonts w:ascii="ITC Avant Garde" w:hAnsi="ITC Avant Garde"/>
          <w:sz w:val="20"/>
          <w:szCs w:val="20"/>
        </w:rPr>
        <w:t xml:space="preserve">Gabriela </w:t>
      </w:r>
      <w:r w:rsidR="008E7BBB" w:rsidRPr="008E7F39">
        <w:rPr>
          <w:rFonts w:ascii="ITC Avant Garde" w:hAnsi="ITC Avant Garde"/>
          <w:sz w:val="20"/>
          <w:szCs w:val="20"/>
        </w:rPr>
        <w:t>Castellanos</w:t>
      </w:r>
      <w:r w:rsidR="001B5756" w:rsidRPr="008E7F39">
        <w:rPr>
          <w:rFonts w:ascii="ITC Avant Garde" w:hAnsi="ITC Avant Garde"/>
          <w:sz w:val="20"/>
          <w:szCs w:val="20"/>
        </w:rPr>
        <w:t xml:space="preserve"> Pascacio</w:t>
      </w:r>
      <w:r w:rsidR="008E7BBB" w:rsidRPr="008E7F39">
        <w:rPr>
          <w:rFonts w:ascii="ITC Avant Garde" w:hAnsi="ITC Avant Garde"/>
          <w:sz w:val="20"/>
          <w:szCs w:val="20"/>
        </w:rPr>
        <w:t xml:space="preserve">, </w:t>
      </w:r>
      <w:r w:rsidR="00C028EB" w:rsidRPr="008E7F39">
        <w:rPr>
          <w:rFonts w:ascii="ITC Avant Garde" w:hAnsi="ITC Avant Garde"/>
          <w:sz w:val="20"/>
          <w:szCs w:val="20"/>
        </w:rPr>
        <w:t>Ernesto M</w:t>
      </w:r>
      <w:r w:rsidR="001B5756" w:rsidRPr="008E7F39">
        <w:rPr>
          <w:rFonts w:ascii="ITC Avant Garde" w:hAnsi="ITC Avant Garde"/>
          <w:sz w:val="20"/>
          <w:szCs w:val="20"/>
        </w:rPr>
        <w:t>.</w:t>
      </w:r>
      <w:r w:rsidR="00C028EB" w:rsidRPr="008E7F39">
        <w:rPr>
          <w:rFonts w:ascii="ITC Avant Garde" w:hAnsi="ITC Avant Garde"/>
          <w:sz w:val="20"/>
          <w:szCs w:val="20"/>
        </w:rPr>
        <w:t xml:space="preserve"> Flores-Roux,</w:t>
      </w:r>
      <w:r w:rsidR="008E7BBB" w:rsidRPr="008E7F39">
        <w:rPr>
          <w:rFonts w:ascii="ITC Avant Garde" w:hAnsi="ITC Avant Garde"/>
          <w:sz w:val="20"/>
          <w:szCs w:val="20"/>
        </w:rPr>
        <w:t xml:space="preserve"> </w:t>
      </w:r>
      <w:r w:rsidR="009B3D45">
        <w:rPr>
          <w:rFonts w:ascii="ITC Avant Garde" w:hAnsi="ITC Avant Garde"/>
          <w:sz w:val="20"/>
          <w:szCs w:val="20"/>
        </w:rPr>
        <w:t xml:space="preserve">Luis Fernando García Muñoz, </w:t>
      </w:r>
      <w:r w:rsidR="00C028EB" w:rsidRPr="008E7F39">
        <w:rPr>
          <w:rFonts w:ascii="ITC Avant Garde" w:hAnsi="ITC Avant Garde"/>
          <w:sz w:val="20"/>
          <w:szCs w:val="20"/>
        </w:rPr>
        <w:t>Ge</w:t>
      </w:r>
      <w:r w:rsidRPr="008E7F39">
        <w:rPr>
          <w:rFonts w:ascii="ITC Avant Garde" w:hAnsi="ITC Avant Garde"/>
          <w:sz w:val="20"/>
          <w:szCs w:val="20"/>
        </w:rPr>
        <w:t>rardo</w:t>
      </w:r>
      <w:r w:rsidR="001B5756" w:rsidRPr="008E7F39">
        <w:rPr>
          <w:rFonts w:ascii="ITC Avant Garde" w:hAnsi="ITC Avant Garde"/>
          <w:sz w:val="20"/>
          <w:szCs w:val="20"/>
        </w:rPr>
        <w:t xml:space="preserve"> Francisco</w:t>
      </w:r>
      <w:r w:rsidRPr="008E7F39">
        <w:rPr>
          <w:rFonts w:ascii="ITC Avant Garde" w:hAnsi="ITC Avant Garde"/>
          <w:sz w:val="20"/>
          <w:szCs w:val="20"/>
        </w:rPr>
        <w:t xml:space="preserve"> González Abarca, </w:t>
      </w:r>
      <w:r w:rsidR="003D4160" w:rsidRPr="003D4160">
        <w:rPr>
          <w:rFonts w:ascii="ITC Avant Garde" w:hAnsi="ITC Avant Garde"/>
          <w:sz w:val="20"/>
          <w:szCs w:val="20"/>
        </w:rPr>
        <w:t>Elisa V. Mariscal Medina</w:t>
      </w:r>
      <w:r w:rsidR="003D4160">
        <w:rPr>
          <w:rFonts w:ascii="ITC Avant Garde" w:hAnsi="ITC Avant Garde"/>
          <w:sz w:val="20"/>
          <w:szCs w:val="20"/>
        </w:rPr>
        <w:t>,</w:t>
      </w:r>
      <w:r w:rsidR="003D4160" w:rsidRPr="003D4160">
        <w:rPr>
          <w:rFonts w:ascii="ITC Avant Garde" w:hAnsi="ITC Avant Garde"/>
          <w:sz w:val="20"/>
          <w:szCs w:val="20"/>
        </w:rPr>
        <w:t xml:space="preserve"> </w:t>
      </w:r>
      <w:r w:rsidRPr="008E7F39">
        <w:rPr>
          <w:rFonts w:ascii="ITC Avant Garde" w:hAnsi="ITC Avant Garde"/>
          <w:sz w:val="20"/>
          <w:szCs w:val="20"/>
        </w:rPr>
        <w:t>Luis Miguel Martínez Cervantes, Alejandro Ulises Mendoza Pérez,</w:t>
      </w:r>
      <w:r w:rsidR="008234BB">
        <w:rPr>
          <w:rFonts w:ascii="ITC Avant Garde" w:hAnsi="ITC Avant Garde"/>
          <w:sz w:val="20"/>
          <w:szCs w:val="20"/>
        </w:rPr>
        <w:t xml:space="preserve"> Jorge Fernando Negrete Pacheco,</w:t>
      </w:r>
      <w:r w:rsidRPr="008E7F39">
        <w:rPr>
          <w:rFonts w:ascii="ITC Avant Garde" w:hAnsi="ITC Avant Garde"/>
          <w:sz w:val="20"/>
          <w:szCs w:val="20"/>
        </w:rPr>
        <w:t xml:space="preserve"> </w:t>
      </w:r>
      <w:r w:rsidR="008E7BBB" w:rsidRPr="00AC13A1">
        <w:rPr>
          <w:rFonts w:ascii="ITC Avant Garde" w:hAnsi="ITC Avant Garde"/>
          <w:sz w:val="20"/>
          <w:szCs w:val="20"/>
        </w:rPr>
        <w:t>Lucía Ojeda</w:t>
      </w:r>
      <w:r w:rsidR="001B5756" w:rsidRPr="00AC13A1">
        <w:rPr>
          <w:rFonts w:ascii="ITC Avant Garde" w:hAnsi="ITC Avant Garde"/>
          <w:sz w:val="20"/>
          <w:szCs w:val="20"/>
        </w:rPr>
        <w:t xml:space="preserve"> Cárdenas</w:t>
      </w:r>
      <w:r w:rsidR="008E7BBB" w:rsidRPr="00AC13A1">
        <w:rPr>
          <w:rFonts w:ascii="ITC Avant Garde" w:hAnsi="ITC Avant Garde"/>
          <w:sz w:val="20"/>
          <w:szCs w:val="20"/>
        </w:rPr>
        <w:t xml:space="preserve">, </w:t>
      </w:r>
      <w:r w:rsidR="008E7BBB" w:rsidRPr="00C90F34">
        <w:rPr>
          <w:rFonts w:ascii="ITC Avant Garde" w:hAnsi="ITC Avant Garde"/>
          <w:sz w:val="20"/>
          <w:szCs w:val="20"/>
        </w:rPr>
        <w:t>Armida Sánchez</w:t>
      </w:r>
      <w:r w:rsidRPr="00C90F34">
        <w:rPr>
          <w:rFonts w:ascii="ITC Avant Garde" w:hAnsi="ITC Avant Garde"/>
          <w:sz w:val="20"/>
          <w:szCs w:val="20"/>
        </w:rPr>
        <w:t xml:space="preserve"> </w:t>
      </w:r>
      <w:r w:rsidR="001B5756" w:rsidRPr="00C90F34">
        <w:rPr>
          <w:rFonts w:ascii="ITC Avant Garde" w:hAnsi="ITC Avant Garde"/>
          <w:sz w:val="20"/>
          <w:szCs w:val="20"/>
        </w:rPr>
        <w:t>Arellano</w:t>
      </w:r>
      <w:r w:rsidR="001B5756" w:rsidRPr="008E7F39">
        <w:rPr>
          <w:rFonts w:ascii="ITC Avant Garde" w:hAnsi="ITC Avant Garde"/>
          <w:sz w:val="20"/>
          <w:szCs w:val="20"/>
        </w:rPr>
        <w:t xml:space="preserve"> </w:t>
      </w:r>
      <w:r w:rsidRPr="008E7F39">
        <w:rPr>
          <w:rFonts w:ascii="ITC Avant Garde" w:hAnsi="ITC Avant Garde"/>
          <w:sz w:val="20"/>
          <w:szCs w:val="20"/>
        </w:rPr>
        <w:t xml:space="preserve">y </w:t>
      </w:r>
      <w:r w:rsidR="008E7BBB" w:rsidRPr="008E7F39">
        <w:rPr>
          <w:rFonts w:ascii="ITC Avant Garde" w:hAnsi="ITC Avant Garde"/>
          <w:sz w:val="20"/>
          <w:szCs w:val="20"/>
        </w:rPr>
        <w:t>Primavera Téllez</w:t>
      </w:r>
      <w:r w:rsidR="001B5756" w:rsidRPr="008E7F39">
        <w:rPr>
          <w:rFonts w:ascii="ITC Avant Garde" w:hAnsi="ITC Avant Garde"/>
          <w:sz w:val="20"/>
          <w:szCs w:val="20"/>
        </w:rPr>
        <w:t xml:space="preserve"> Girón García</w:t>
      </w:r>
      <w:r w:rsidR="00043328">
        <w:rPr>
          <w:rFonts w:ascii="ITC Avant Garde" w:hAnsi="ITC Avant Garde"/>
          <w:sz w:val="20"/>
          <w:szCs w:val="20"/>
        </w:rPr>
        <w:t xml:space="preserve">, en su </w:t>
      </w:r>
      <w:r w:rsidR="008E7F39">
        <w:rPr>
          <w:rFonts w:ascii="ITC Avant Garde" w:hAnsi="ITC Avant Garde"/>
          <w:sz w:val="20"/>
          <w:szCs w:val="20"/>
        </w:rPr>
        <w:t>I</w:t>
      </w:r>
      <w:r w:rsidR="009B3D45">
        <w:rPr>
          <w:rFonts w:ascii="ITC Avant Garde" w:hAnsi="ITC Avant Garde"/>
          <w:sz w:val="20"/>
          <w:szCs w:val="20"/>
        </w:rPr>
        <w:t>I</w:t>
      </w:r>
      <w:r w:rsidR="008234BB">
        <w:rPr>
          <w:rFonts w:ascii="ITC Avant Garde" w:hAnsi="ITC Avant Garde"/>
          <w:sz w:val="20"/>
          <w:szCs w:val="20"/>
        </w:rPr>
        <w:t>I</w:t>
      </w:r>
      <w:r w:rsidRPr="008E7F39">
        <w:rPr>
          <w:rFonts w:ascii="ITC Avant Garde" w:hAnsi="ITC Avant Garde"/>
          <w:sz w:val="20"/>
          <w:szCs w:val="20"/>
        </w:rPr>
        <w:t xml:space="preserve"> </w:t>
      </w:r>
      <w:r w:rsidR="008E7F39">
        <w:rPr>
          <w:rFonts w:ascii="ITC Avant Garde" w:hAnsi="ITC Avant Garde"/>
          <w:sz w:val="20"/>
          <w:szCs w:val="20"/>
        </w:rPr>
        <w:t xml:space="preserve">Sesión Ordinaria celebrada el </w:t>
      </w:r>
      <w:r w:rsidR="008234BB">
        <w:rPr>
          <w:rFonts w:ascii="ITC Avant Garde" w:hAnsi="ITC Avant Garde"/>
          <w:sz w:val="20"/>
          <w:szCs w:val="20"/>
        </w:rPr>
        <w:t>04</w:t>
      </w:r>
      <w:r w:rsidRPr="008E7F39">
        <w:rPr>
          <w:rFonts w:ascii="ITC Avant Garde" w:hAnsi="ITC Avant Garde"/>
          <w:sz w:val="20"/>
          <w:szCs w:val="20"/>
        </w:rPr>
        <w:t xml:space="preserve"> de </w:t>
      </w:r>
      <w:r w:rsidR="008234BB">
        <w:rPr>
          <w:rFonts w:ascii="ITC Avant Garde" w:hAnsi="ITC Avant Garde"/>
          <w:sz w:val="20"/>
          <w:szCs w:val="20"/>
        </w:rPr>
        <w:t>abril</w:t>
      </w:r>
      <w:r w:rsidRPr="008E7F39">
        <w:rPr>
          <w:rFonts w:ascii="ITC Avant Garde" w:hAnsi="ITC Avant Garde"/>
          <w:sz w:val="20"/>
          <w:szCs w:val="20"/>
        </w:rPr>
        <w:t xml:space="preserve"> de 201</w:t>
      </w:r>
      <w:r w:rsidR="00043328">
        <w:rPr>
          <w:rFonts w:ascii="ITC Avant Garde" w:hAnsi="ITC Avant Garde"/>
          <w:sz w:val="20"/>
          <w:szCs w:val="20"/>
        </w:rPr>
        <w:t>9</w:t>
      </w:r>
      <w:r w:rsidRPr="008E7F39">
        <w:rPr>
          <w:rFonts w:ascii="ITC Avant Garde" w:hAnsi="ITC Avant Garde"/>
          <w:sz w:val="20"/>
          <w:szCs w:val="20"/>
        </w:rPr>
        <w:t>, mediante A</w:t>
      </w:r>
      <w:r w:rsidR="008234BB">
        <w:rPr>
          <w:rFonts w:ascii="ITC Avant Garde" w:hAnsi="ITC Avant Garde"/>
          <w:sz w:val="20"/>
          <w:szCs w:val="20"/>
        </w:rPr>
        <w:t>cuerdo CC/IFT/04</w:t>
      </w:r>
      <w:r w:rsidR="00043328">
        <w:rPr>
          <w:rFonts w:ascii="ITC Avant Garde" w:hAnsi="ITC Avant Garde"/>
          <w:sz w:val="20"/>
          <w:szCs w:val="20"/>
        </w:rPr>
        <w:t>0</w:t>
      </w:r>
      <w:r w:rsidR="008234BB">
        <w:rPr>
          <w:rFonts w:ascii="ITC Avant Garde" w:hAnsi="ITC Avant Garde"/>
          <w:sz w:val="20"/>
          <w:szCs w:val="20"/>
        </w:rPr>
        <w:t>4</w:t>
      </w:r>
      <w:r w:rsidRPr="008E7F39">
        <w:rPr>
          <w:rFonts w:ascii="ITC Avant Garde" w:hAnsi="ITC Avant Garde"/>
          <w:sz w:val="20"/>
          <w:szCs w:val="20"/>
        </w:rPr>
        <w:t>1</w:t>
      </w:r>
      <w:r w:rsidR="00043328">
        <w:rPr>
          <w:rFonts w:ascii="ITC Avant Garde" w:hAnsi="ITC Avant Garde"/>
          <w:sz w:val="20"/>
          <w:szCs w:val="20"/>
        </w:rPr>
        <w:t>9</w:t>
      </w:r>
      <w:r w:rsidRPr="008E7F39">
        <w:rPr>
          <w:rFonts w:ascii="ITC Avant Garde" w:hAnsi="ITC Avant Garde"/>
          <w:sz w:val="20"/>
          <w:szCs w:val="20"/>
        </w:rPr>
        <w:t>/</w:t>
      </w:r>
      <w:r w:rsidR="00D9158A">
        <w:rPr>
          <w:rFonts w:ascii="ITC Avant Garde" w:hAnsi="ITC Avant Garde"/>
          <w:sz w:val="20"/>
          <w:szCs w:val="20"/>
        </w:rPr>
        <w:t>4</w:t>
      </w:r>
      <w:r w:rsidRPr="008E7F39">
        <w:rPr>
          <w:rFonts w:ascii="ITC Avant Garde" w:hAnsi="ITC Avant Garde"/>
          <w:sz w:val="20"/>
          <w:szCs w:val="20"/>
        </w:rPr>
        <w:t>.</w:t>
      </w:r>
    </w:p>
    <w:sectPr w:rsidR="005B2022" w:rsidRPr="008E7F39" w:rsidSect="00AE3185">
      <w:headerReference w:type="even" r:id="rId8"/>
      <w:headerReference w:type="default" r:id="rId9"/>
      <w:footerReference w:type="default" r:id="rId10"/>
      <w:headerReference w:type="first" r:id="rId11"/>
      <w:pgSz w:w="12240" w:h="15840"/>
      <w:pgMar w:top="2269" w:right="104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9C79" w14:textId="77777777" w:rsidR="00777CFF" w:rsidRDefault="00777CFF" w:rsidP="00F60C09">
      <w:pPr>
        <w:spacing w:after="0"/>
      </w:pPr>
      <w:r>
        <w:separator/>
      </w:r>
    </w:p>
  </w:endnote>
  <w:endnote w:type="continuationSeparator" w:id="0">
    <w:p w14:paraId="2261B171" w14:textId="77777777" w:rsidR="00777CFF" w:rsidRDefault="00777CFF"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Hebrew Scholar">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31885"/>
      <w:docPartObj>
        <w:docPartGallery w:val="Page Numbers (Bottom of Page)"/>
        <w:docPartUnique/>
      </w:docPartObj>
    </w:sdtPr>
    <w:sdtEndPr>
      <w:rPr>
        <w:rFonts w:asciiTheme="majorHAnsi" w:hAnsiTheme="majorHAnsi" w:cstheme="majorHAnsi"/>
        <w:sz w:val="16"/>
        <w:szCs w:val="16"/>
      </w:rPr>
    </w:sdtEndPr>
    <w:sdtContent>
      <w:p w14:paraId="3452C264" w14:textId="61CC78A9" w:rsidR="00C47843" w:rsidRPr="00C47843" w:rsidRDefault="00C47843">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B060E7" w:rsidRPr="00B060E7">
          <w:rPr>
            <w:rFonts w:asciiTheme="majorHAnsi" w:hAnsiTheme="majorHAnsi" w:cstheme="majorHAnsi"/>
            <w:noProof/>
            <w:sz w:val="16"/>
            <w:szCs w:val="16"/>
            <w:lang w:val="es-ES"/>
          </w:rPr>
          <w:t>1</w:t>
        </w:r>
        <w:r w:rsidRPr="00C47843">
          <w:rPr>
            <w:rFonts w:asciiTheme="majorHAnsi" w:hAnsiTheme="majorHAnsi" w:cstheme="majorHAnsi"/>
            <w:sz w:val="16"/>
            <w:szCs w:val="16"/>
          </w:rPr>
          <w:fldChar w:fldCharType="end"/>
        </w:r>
      </w:p>
    </w:sdtContent>
  </w:sdt>
  <w:p w14:paraId="65F8357E" w14:textId="77777777" w:rsidR="00C47843" w:rsidRDefault="00C4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7F3D" w14:textId="77777777" w:rsidR="00777CFF" w:rsidRDefault="00777CFF" w:rsidP="00F60C09">
      <w:pPr>
        <w:spacing w:after="0"/>
      </w:pPr>
      <w:r>
        <w:separator/>
      </w:r>
    </w:p>
  </w:footnote>
  <w:footnote w:type="continuationSeparator" w:id="0">
    <w:p w14:paraId="1EABFA21" w14:textId="77777777" w:rsidR="00777CFF" w:rsidRDefault="00777CFF"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1A4482" w:rsidRDefault="00777CFF">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42A26270" w:rsidR="005453F9" w:rsidRDefault="00CA79A0" w:rsidP="00CA79A0">
    <w:pPr>
      <w:pStyle w:val="Encabezado"/>
      <w:tabs>
        <w:tab w:val="clear" w:pos="4680"/>
        <w:tab w:val="clear" w:pos="9360"/>
        <w:tab w:val="left" w:pos="1290"/>
      </w:tabs>
      <w:ind w:left="-426"/>
    </w:pPr>
    <w:r>
      <w:rPr>
        <w:noProof/>
        <w:lang w:eastAsia="es-MX"/>
      </w:rPr>
      <w:drawing>
        <wp:inline distT="0" distB="0" distL="0" distR="0" wp14:anchorId="6AA7400C" wp14:editId="07A43233">
          <wp:extent cx="2971800" cy="695325"/>
          <wp:effectExtent l="0" t="0" r="0" b="9525"/>
          <wp:docPr id="1" name="Imagen 1" descr="Logo Cuarto Consejo Consultiv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1A4482" w:rsidRDefault="00777CFF">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8"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0"/>
  </w:num>
  <w:num w:numId="6">
    <w:abstractNumId w:val="4"/>
  </w:num>
  <w:num w:numId="7">
    <w:abstractNumId w:val="3"/>
  </w:num>
  <w:num w:numId="8">
    <w:abstractNumId w:val="8"/>
  </w:num>
  <w:num w:numId="9">
    <w:abstractNumId w:val="1"/>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4B37"/>
    <w:rsid w:val="00022B5B"/>
    <w:rsid w:val="00032909"/>
    <w:rsid w:val="000425FF"/>
    <w:rsid w:val="00043328"/>
    <w:rsid w:val="00052359"/>
    <w:rsid w:val="00055D05"/>
    <w:rsid w:val="00071A7D"/>
    <w:rsid w:val="00086A6F"/>
    <w:rsid w:val="00086FD1"/>
    <w:rsid w:val="000C621A"/>
    <w:rsid w:val="000D6709"/>
    <w:rsid w:val="00103BA0"/>
    <w:rsid w:val="00121495"/>
    <w:rsid w:val="001337D9"/>
    <w:rsid w:val="00152402"/>
    <w:rsid w:val="001646A2"/>
    <w:rsid w:val="001706CA"/>
    <w:rsid w:val="00171C65"/>
    <w:rsid w:val="001736AA"/>
    <w:rsid w:val="001A4482"/>
    <w:rsid w:val="001B5756"/>
    <w:rsid w:val="001C3433"/>
    <w:rsid w:val="001E24D2"/>
    <w:rsid w:val="001F0B7C"/>
    <w:rsid w:val="001F4604"/>
    <w:rsid w:val="00215AA0"/>
    <w:rsid w:val="00252B1E"/>
    <w:rsid w:val="002A0A78"/>
    <w:rsid w:val="002C06F6"/>
    <w:rsid w:val="002C2DF4"/>
    <w:rsid w:val="002D7040"/>
    <w:rsid w:val="002F2F10"/>
    <w:rsid w:val="002F613D"/>
    <w:rsid w:val="003167F7"/>
    <w:rsid w:val="00340E17"/>
    <w:rsid w:val="003432C0"/>
    <w:rsid w:val="00367EE9"/>
    <w:rsid w:val="00370A6D"/>
    <w:rsid w:val="003758C3"/>
    <w:rsid w:val="00382EAE"/>
    <w:rsid w:val="003A36EA"/>
    <w:rsid w:val="003C0137"/>
    <w:rsid w:val="003D0C75"/>
    <w:rsid w:val="003D4160"/>
    <w:rsid w:val="003D4B1B"/>
    <w:rsid w:val="00434D19"/>
    <w:rsid w:val="004356FD"/>
    <w:rsid w:val="00437003"/>
    <w:rsid w:val="004655BD"/>
    <w:rsid w:val="00477BF1"/>
    <w:rsid w:val="0048099A"/>
    <w:rsid w:val="004919E7"/>
    <w:rsid w:val="004C2A84"/>
    <w:rsid w:val="004D0773"/>
    <w:rsid w:val="00500002"/>
    <w:rsid w:val="0052518A"/>
    <w:rsid w:val="005453F9"/>
    <w:rsid w:val="005512DF"/>
    <w:rsid w:val="0056037E"/>
    <w:rsid w:val="0056234D"/>
    <w:rsid w:val="00567DCB"/>
    <w:rsid w:val="005A48D5"/>
    <w:rsid w:val="005B2022"/>
    <w:rsid w:val="005C2198"/>
    <w:rsid w:val="005C7A1B"/>
    <w:rsid w:val="005F2A94"/>
    <w:rsid w:val="005F553D"/>
    <w:rsid w:val="00605E7C"/>
    <w:rsid w:val="00613196"/>
    <w:rsid w:val="00620DC2"/>
    <w:rsid w:val="0063423B"/>
    <w:rsid w:val="006352AD"/>
    <w:rsid w:val="00635D7B"/>
    <w:rsid w:val="006515D0"/>
    <w:rsid w:val="00661979"/>
    <w:rsid w:val="006A5DC5"/>
    <w:rsid w:val="006A60D6"/>
    <w:rsid w:val="006B7EA7"/>
    <w:rsid w:val="006C7117"/>
    <w:rsid w:val="006D2BF4"/>
    <w:rsid w:val="006D6079"/>
    <w:rsid w:val="0072004D"/>
    <w:rsid w:val="00723EEE"/>
    <w:rsid w:val="00727660"/>
    <w:rsid w:val="0073119B"/>
    <w:rsid w:val="007371A6"/>
    <w:rsid w:val="00743CC9"/>
    <w:rsid w:val="0077617F"/>
    <w:rsid w:val="0077675C"/>
    <w:rsid w:val="00777CFF"/>
    <w:rsid w:val="00777EDB"/>
    <w:rsid w:val="007819FD"/>
    <w:rsid w:val="00782C96"/>
    <w:rsid w:val="007B2314"/>
    <w:rsid w:val="007F38AF"/>
    <w:rsid w:val="0080431A"/>
    <w:rsid w:val="008104F2"/>
    <w:rsid w:val="008234BB"/>
    <w:rsid w:val="00833A45"/>
    <w:rsid w:val="008416BA"/>
    <w:rsid w:val="00846650"/>
    <w:rsid w:val="00851391"/>
    <w:rsid w:val="00857774"/>
    <w:rsid w:val="00862FCC"/>
    <w:rsid w:val="00890A56"/>
    <w:rsid w:val="00895F53"/>
    <w:rsid w:val="008B5014"/>
    <w:rsid w:val="008C2630"/>
    <w:rsid w:val="008D41DA"/>
    <w:rsid w:val="008E7BBB"/>
    <w:rsid w:val="008E7F39"/>
    <w:rsid w:val="008F79E2"/>
    <w:rsid w:val="00910240"/>
    <w:rsid w:val="00911AE9"/>
    <w:rsid w:val="00917637"/>
    <w:rsid w:val="009238F6"/>
    <w:rsid w:val="009327BD"/>
    <w:rsid w:val="00941B92"/>
    <w:rsid w:val="0098184D"/>
    <w:rsid w:val="009901B1"/>
    <w:rsid w:val="00993125"/>
    <w:rsid w:val="009A6ED3"/>
    <w:rsid w:val="009B3C8F"/>
    <w:rsid w:val="009B3D45"/>
    <w:rsid w:val="009B6A6B"/>
    <w:rsid w:val="009B70BE"/>
    <w:rsid w:val="009C4812"/>
    <w:rsid w:val="009C780B"/>
    <w:rsid w:val="009C7CEA"/>
    <w:rsid w:val="00A013A5"/>
    <w:rsid w:val="00A416EE"/>
    <w:rsid w:val="00A75B17"/>
    <w:rsid w:val="00A81B56"/>
    <w:rsid w:val="00A91354"/>
    <w:rsid w:val="00A96CEF"/>
    <w:rsid w:val="00AB06A2"/>
    <w:rsid w:val="00AC13A1"/>
    <w:rsid w:val="00AE1DCB"/>
    <w:rsid w:val="00AE3185"/>
    <w:rsid w:val="00AE6F95"/>
    <w:rsid w:val="00B060E7"/>
    <w:rsid w:val="00B30B73"/>
    <w:rsid w:val="00B41B05"/>
    <w:rsid w:val="00B556BB"/>
    <w:rsid w:val="00B616E0"/>
    <w:rsid w:val="00B8279E"/>
    <w:rsid w:val="00B86364"/>
    <w:rsid w:val="00B8646D"/>
    <w:rsid w:val="00B93BF9"/>
    <w:rsid w:val="00B95DB3"/>
    <w:rsid w:val="00B95F8D"/>
    <w:rsid w:val="00BA1687"/>
    <w:rsid w:val="00BB2B48"/>
    <w:rsid w:val="00BC3D80"/>
    <w:rsid w:val="00BC63F5"/>
    <w:rsid w:val="00BD5572"/>
    <w:rsid w:val="00BE0B62"/>
    <w:rsid w:val="00BE11A2"/>
    <w:rsid w:val="00BE49D4"/>
    <w:rsid w:val="00BF69FD"/>
    <w:rsid w:val="00C028EB"/>
    <w:rsid w:val="00C24513"/>
    <w:rsid w:val="00C24C03"/>
    <w:rsid w:val="00C314F4"/>
    <w:rsid w:val="00C33666"/>
    <w:rsid w:val="00C47843"/>
    <w:rsid w:val="00C6205D"/>
    <w:rsid w:val="00C74842"/>
    <w:rsid w:val="00C90F34"/>
    <w:rsid w:val="00C939B2"/>
    <w:rsid w:val="00C95FAF"/>
    <w:rsid w:val="00CA57EC"/>
    <w:rsid w:val="00CA79A0"/>
    <w:rsid w:val="00CA7D33"/>
    <w:rsid w:val="00CB53D2"/>
    <w:rsid w:val="00CB798E"/>
    <w:rsid w:val="00CE03F7"/>
    <w:rsid w:val="00CE3645"/>
    <w:rsid w:val="00CE7C9A"/>
    <w:rsid w:val="00CE7DCD"/>
    <w:rsid w:val="00CF3082"/>
    <w:rsid w:val="00D033DD"/>
    <w:rsid w:val="00D13C32"/>
    <w:rsid w:val="00D51808"/>
    <w:rsid w:val="00D71266"/>
    <w:rsid w:val="00D9158A"/>
    <w:rsid w:val="00D95E2A"/>
    <w:rsid w:val="00DA1129"/>
    <w:rsid w:val="00DB05AE"/>
    <w:rsid w:val="00DD0D26"/>
    <w:rsid w:val="00E06E5C"/>
    <w:rsid w:val="00E07F1E"/>
    <w:rsid w:val="00E2577F"/>
    <w:rsid w:val="00E306AA"/>
    <w:rsid w:val="00E53EF4"/>
    <w:rsid w:val="00E60C63"/>
    <w:rsid w:val="00E72613"/>
    <w:rsid w:val="00E81324"/>
    <w:rsid w:val="00EB0F42"/>
    <w:rsid w:val="00EB18FE"/>
    <w:rsid w:val="00EB4978"/>
    <w:rsid w:val="00EC1024"/>
    <w:rsid w:val="00ED26DD"/>
    <w:rsid w:val="00EE2945"/>
    <w:rsid w:val="00F34220"/>
    <w:rsid w:val="00F35694"/>
    <w:rsid w:val="00F560A9"/>
    <w:rsid w:val="00F60C09"/>
    <w:rsid w:val="00F91BE1"/>
    <w:rsid w:val="00F922C5"/>
    <w:rsid w:val="00F95E4C"/>
    <w:rsid w:val="00FB02DD"/>
    <w:rsid w:val="00FC3EDF"/>
    <w:rsid w:val="00FC5B87"/>
    <w:rsid w:val="00FD7F5E"/>
    <w:rsid w:val="00FE52B1"/>
    <w:rsid w:val="00FE6DE5"/>
    <w:rsid w:val="00FF0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A210-DFBF-46A8-BBCE-FE077200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Tannia Flores Chavez</cp:lastModifiedBy>
  <cp:revision>2</cp:revision>
  <cp:lastPrinted>2019-02-28T22:00:00Z</cp:lastPrinted>
  <dcterms:created xsi:type="dcterms:W3CDTF">2019-04-05T18:04:00Z</dcterms:created>
  <dcterms:modified xsi:type="dcterms:W3CDTF">2019-04-05T18:04:00Z</dcterms:modified>
</cp:coreProperties>
</file>