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31" w:rsidRPr="007E79C8" w:rsidRDefault="00050131" w:rsidP="00050131">
      <w:pPr>
        <w:tabs>
          <w:tab w:val="left" w:pos="8505"/>
        </w:tabs>
        <w:spacing w:after="0" w:line="240" w:lineRule="auto"/>
        <w:ind w:left="709" w:right="333"/>
        <w:jc w:val="right"/>
        <w:rPr>
          <w:rFonts w:cs="Arial Hebrew Scholar"/>
          <w:sz w:val="24"/>
          <w:szCs w:val="24"/>
        </w:rPr>
      </w:pPr>
      <w:r>
        <w:rPr>
          <w:rFonts w:cs="Arial Hebrew Scholar"/>
          <w:sz w:val="24"/>
          <w:szCs w:val="24"/>
        </w:rPr>
        <w:t>Ciudad de México</w:t>
      </w:r>
      <w:r w:rsidR="00982C6C">
        <w:rPr>
          <w:rFonts w:cs="Arial Hebrew Scholar"/>
          <w:sz w:val="24"/>
          <w:szCs w:val="24"/>
        </w:rPr>
        <w:t xml:space="preserve">, a </w:t>
      </w:r>
      <w:r w:rsidR="00D116A2">
        <w:rPr>
          <w:rFonts w:cs="Arial Hebrew Scholar"/>
          <w:sz w:val="24"/>
          <w:szCs w:val="24"/>
        </w:rPr>
        <w:t>04 de diciembre</w:t>
      </w:r>
      <w:r w:rsidR="00E54373">
        <w:rPr>
          <w:rFonts w:cs="Arial Hebrew Scholar"/>
          <w:sz w:val="24"/>
          <w:szCs w:val="24"/>
        </w:rPr>
        <w:t xml:space="preserve"> de 2017</w:t>
      </w:r>
      <w:r w:rsidRPr="007E79C8">
        <w:rPr>
          <w:rFonts w:cs="Arial Hebrew Scholar"/>
          <w:sz w:val="24"/>
          <w:szCs w:val="24"/>
        </w:rPr>
        <w:t>.</w:t>
      </w:r>
    </w:p>
    <w:p w:rsidR="00DB2493" w:rsidRDefault="00DB2493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050131" w:rsidRPr="000368AA" w:rsidRDefault="00050131" w:rsidP="000368AA">
      <w:pPr>
        <w:tabs>
          <w:tab w:val="left" w:pos="8505"/>
        </w:tabs>
        <w:spacing w:after="0" w:line="240" w:lineRule="auto"/>
        <w:ind w:left="709" w:right="333"/>
        <w:rPr>
          <w:rFonts w:asciiTheme="minorHAnsi" w:hAnsiTheme="minorHAnsi"/>
          <w:b/>
          <w:sz w:val="26"/>
          <w:szCs w:val="26"/>
        </w:rPr>
      </w:pPr>
      <w:r w:rsidRPr="000368AA">
        <w:rPr>
          <w:rFonts w:asciiTheme="minorHAnsi" w:hAnsiTheme="minorHAnsi"/>
          <w:b/>
          <w:sz w:val="26"/>
          <w:szCs w:val="26"/>
        </w:rPr>
        <w:t>CC. Consejeros del Consejo Consultivo.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  <w:r w:rsidRPr="006240BD">
        <w:rPr>
          <w:rFonts w:cs="Arial Hebrew Scholar"/>
          <w:b/>
          <w:sz w:val="26"/>
          <w:szCs w:val="26"/>
        </w:rPr>
        <w:t>Presente</w:t>
      </w:r>
      <w:r>
        <w:rPr>
          <w:rFonts w:cs="Arial Hebrew Scholar"/>
          <w:b/>
          <w:sz w:val="26"/>
          <w:szCs w:val="26"/>
        </w:rPr>
        <w:t>s</w:t>
      </w:r>
      <w:r w:rsidRPr="006240BD">
        <w:rPr>
          <w:rFonts w:cs="Arial Hebrew Scholar"/>
          <w:b/>
          <w:sz w:val="26"/>
          <w:szCs w:val="26"/>
        </w:rPr>
        <w:t>,</w:t>
      </w:r>
    </w:p>
    <w:p w:rsidR="00DB2493" w:rsidRPr="006240BD" w:rsidRDefault="00DB2493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050131" w:rsidRPr="006240BD" w:rsidRDefault="00050131" w:rsidP="00DB2493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6"/>
          <w:szCs w:val="26"/>
        </w:rPr>
      </w:pPr>
      <w:r w:rsidRPr="006240BD">
        <w:rPr>
          <w:rFonts w:cs="Arial Hebrew Scholar"/>
          <w:sz w:val="26"/>
          <w:szCs w:val="26"/>
        </w:rPr>
        <w:t>Con fundamento en los art</w:t>
      </w:r>
      <w:r w:rsidRPr="006240BD">
        <w:rPr>
          <w:sz w:val="26"/>
          <w:szCs w:val="26"/>
        </w:rPr>
        <w:t>ícu</w:t>
      </w:r>
      <w:r w:rsidRPr="006240BD">
        <w:rPr>
          <w:rFonts w:cs="Arial Hebrew Scholar"/>
          <w:sz w:val="26"/>
          <w:szCs w:val="26"/>
        </w:rPr>
        <w:t>los 17, fracci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 xml:space="preserve"> XI y 34 de la Ley Federal de Telecomunicaciones y Radiodifusi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>; as</w:t>
      </w:r>
      <w:r w:rsidRPr="006240BD">
        <w:rPr>
          <w:sz w:val="26"/>
          <w:szCs w:val="26"/>
        </w:rPr>
        <w:t>í</w:t>
      </w:r>
      <w:r w:rsidRPr="006240BD">
        <w:rPr>
          <w:rFonts w:cs="Arial Hebrew Scholar"/>
          <w:sz w:val="26"/>
          <w:szCs w:val="26"/>
        </w:rPr>
        <w:t xml:space="preserve"> como 4, </w:t>
      </w:r>
      <w:r w:rsidRPr="006240BD">
        <w:rPr>
          <w:sz w:val="26"/>
          <w:szCs w:val="26"/>
        </w:rPr>
        <w:t>último</w:t>
      </w:r>
      <w:r w:rsidRPr="006240BD">
        <w:rPr>
          <w:rFonts w:cs="Arial Hebrew Scholar"/>
          <w:sz w:val="26"/>
          <w:szCs w:val="26"/>
        </w:rPr>
        <w:t xml:space="preserve"> p</w:t>
      </w:r>
      <w:r w:rsidRPr="006240BD">
        <w:rPr>
          <w:sz w:val="26"/>
          <w:szCs w:val="26"/>
        </w:rPr>
        <w:t>árrafo</w:t>
      </w:r>
      <w:r w:rsidRPr="006240BD">
        <w:rPr>
          <w:rFonts w:cs="Arial Hebrew Scholar"/>
          <w:sz w:val="26"/>
          <w:szCs w:val="26"/>
        </w:rPr>
        <w:t>, 78 y 79 del Estatuto Org</w:t>
      </w:r>
      <w:r w:rsidRPr="006240BD">
        <w:rPr>
          <w:sz w:val="26"/>
          <w:szCs w:val="26"/>
        </w:rPr>
        <w:t>ánico</w:t>
      </w:r>
      <w:r w:rsidRPr="006240BD">
        <w:rPr>
          <w:rFonts w:cs="Arial Hebrew Scholar"/>
          <w:sz w:val="26"/>
          <w:szCs w:val="26"/>
        </w:rPr>
        <w:t xml:space="preserve"> del Instituto Federal de</w:t>
      </w:r>
      <w:r>
        <w:rPr>
          <w:rFonts w:cs="Arial Hebrew Scholar"/>
          <w:sz w:val="26"/>
          <w:szCs w:val="26"/>
        </w:rPr>
        <w:t xml:space="preserve"> Telecomunicaciones</w:t>
      </w:r>
      <w:r w:rsidR="00DB2493">
        <w:rPr>
          <w:rFonts w:cs="Arial Hebrew Scholar"/>
          <w:sz w:val="26"/>
          <w:szCs w:val="26"/>
        </w:rPr>
        <w:t xml:space="preserve">, </w:t>
      </w:r>
      <w:r w:rsidRPr="006240BD">
        <w:rPr>
          <w:rFonts w:cs="Arial Hebrew Scholar"/>
          <w:sz w:val="26"/>
          <w:szCs w:val="26"/>
        </w:rPr>
        <w:t xml:space="preserve">me permito convocarlos a la </w:t>
      </w:r>
      <w:r w:rsidR="006D2773">
        <w:rPr>
          <w:rFonts w:cs="Arial Hebrew Scholar"/>
          <w:sz w:val="26"/>
          <w:szCs w:val="26"/>
        </w:rPr>
        <w:t>V</w:t>
      </w:r>
      <w:r w:rsidRPr="006240BD">
        <w:rPr>
          <w:rFonts w:cs="Arial Hebrew Scholar"/>
          <w:sz w:val="26"/>
          <w:szCs w:val="26"/>
        </w:rPr>
        <w:t xml:space="preserve"> Sesi</w:t>
      </w:r>
      <w:r w:rsidRPr="006240BD">
        <w:rPr>
          <w:sz w:val="26"/>
          <w:szCs w:val="26"/>
        </w:rPr>
        <w:t>ón</w:t>
      </w:r>
      <w:r w:rsidR="00254ADD">
        <w:rPr>
          <w:sz w:val="26"/>
          <w:szCs w:val="26"/>
        </w:rPr>
        <w:t xml:space="preserve"> Ordinaria</w:t>
      </w:r>
      <w:r w:rsidRPr="006240BD">
        <w:rPr>
          <w:rFonts w:cs="Arial Hebrew Scholar"/>
          <w:sz w:val="26"/>
          <w:szCs w:val="26"/>
        </w:rPr>
        <w:t xml:space="preserve"> a celebrarse el pr</w:t>
      </w:r>
      <w:r w:rsidRPr="006240BD">
        <w:rPr>
          <w:sz w:val="26"/>
          <w:szCs w:val="26"/>
        </w:rPr>
        <w:t>óximo</w:t>
      </w:r>
      <w:r w:rsidRPr="006240BD">
        <w:rPr>
          <w:rFonts w:cs="Arial Hebrew Scholar"/>
          <w:sz w:val="26"/>
          <w:szCs w:val="26"/>
        </w:rPr>
        <w:t xml:space="preserve"> </w:t>
      </w:r>
      <w:r w:rsidRPr="00876939">
        <w:rPr>
          <w:rFonts w:cs="Arial Hebrew Scholar"/>
          <w:b/>
          <w:sz w:val="26"/>
          <w:szCs w:val="26"/>
        </w:rPr>
        <w:t xml:space="preserve">jueves </w:t>
      </w:r>
      <w:r w:rsidR="006D2773">
        <w:rPr>
          <w:rFonts w:cs="Arial Hebrew Scholar"/>
          <w:b/>
          <w:sz w:val="26"/>
          <w:szCs w:val="26"/>
        </w:rPr>
        <w:t>07 de diciembre</w:t>
      </w:r>
      <w:r w:rsidRPr="00876939">
        <w:rPr>
          <w:rFonts w:cs="Arial Hebrew Scholar"/>
          <w:b/>
          <w:sz w:val="26"/>
          <w:szCs w:val="26"/>
        </w:rPr>
        <w:t>, a las 1</w:t>
      </w:r>
      <w:r w:rsidR="00254ADD">
        <w:rPr>
          <w:rFonts w:cs="Arial Hebrew Scholar"/>
          <w:b/>
          <w:sz w:val="26"/>
          <w:szCs w:val="26"/>
        </w:rPr>
        <w:t>5</w:t>
      </w:r>
      <w:r w:rsidRPr="00876939">
        <w:rPr>
          <w:rFonts w:cs="Arial Hebrew Scholar"/>
          <w:b/>
          <w:sz w:val="26"/>
          <w:szCs w:val="26"/>
        </w:rPr>
        <w:t>:00 horas</w:t>
      </w:r>
      <w:r w:rsidRPr="006240BD">
        <w:rPr>
          <w:rFonts w:cs="Arial Hebrew Scholar"/>
          <w:sz w:val="26"/>
          <w:szCs w:val="26"/>
        </w:rPr>
        <w:t xml:space="preserve">, en las instalaciones del Instituto Federal de Telecomunicaciones, piso 1, del inmueble ubicado en </w:t>
      </w:r>
      <w:proofErr w:type="gramStart"/>
      <w:r w:rsidRPr="006240BD">
        <w:rPr>
          <w:rFonts w:cs="Arial Hebrew Scholar"/>
          <w:sz w:val="26"/>
          <w:szCs w:val="26"/>
        </w:rPr>
        <w:t>la</w:t>
      </w:r>
      <w:proofErr w:type="gramEnd"/>
      <w:r w:rsidRPr="006240BD">
        <w:rPr>
          <w:rFonts w:cs="Arial Hebrew Scholar"/>
          <w:sz w:val="26"/>
          <w:szCs w:val="26"/>
        </w:rPr>
        <w:t xml:space="preserve"> Avenida de los Insurgentes Sur 1143, Colonia Nochebuena, C</w:t>
      </w:r>
      <w:r w:rsidRPr="006240BD">
        <w:rPr>
          <w:sz w:val="26"/>
          <w:szCs w:val="26"/>
        </w:rPr>
        <w:t>ódigo</w:t>
      </w:r>
      <w:r w:rsidRPr="006240BD">
        <w:rPr>
          <w:rFonts w:cs="Arial Hebrew Scholar"/>
          <w:sz w:val="26"/>
          <w:szCs w:val="26"/>
        </w:rPr>
        <w:t xml:space="preserve"> Postal 03720. </w:t>
      </w:r>
    </w:p>
    <w:p w:rsidR="00050131" w:rsidRPr="006240BD" w:rsidRDefault="00050131" w:rsidP="00DB2493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6"/>
          <w:szCs w:val="26"/>
        </w:rPr>
      </w:pPr>
    </w:p>
    <w:p w:rsidR="00050131" w:rsidRPr="006240BD" w:rsidRDefault="00050131" w:rsidP="006D2773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6"/>
          <w:szCs w:val="26"/>
        </w:rPr>
      </w:pPr>
      <w:r w:rsidRPr="006240BD">
        <w:rPr>
          <w:rFonts w:cs="Arial Hebrew Scholar"/>
          <w:sz w:val="26"/>
          <w:szCs w:val="26"/>
        </w:rPr>
        <w:t>Dicha sesi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 xml:space="preserve"> se llevar</w:t>
      </w:r>
      <w:r w:rsidRPr="006240BD">
        <w:rPr>
          <w:sz w:val="26"/>
          <w:szCs w:val="26"/>
        </w:rPr>
        <w:t>á</w:t>
      </w:r>
      <w:r w:rsidRPr="006240BD">
        <w:rPr>
          <w:rFonts w:cs="Arial Hebrew Scholar"/>
          <w:sz w:val="26"/>
          <w:szCs w:val="26"/>
        </w:rPr>
        <w:t xml:space="preserve"> a cabo bajo el siguiente Orden del D</w:t>
      </w:r>
      <w:r w:rsidRPr="006240BD">
        <w:rPr>
          <w:sz w:val="26"/>
          <w:szCs w:val="26"/>
        </w:rPr>
        <w:t>ía</w:t>
      </w:r>
      <w:r w:rsidRPr="006240BD">
        <w:rPr>
          <w:rFonts w:cs="Arial Hebrew Scholar"/>
          <w:sz w:val="26"/>
          <w:szCs w:val="26"/>
        </w:rPr>
        <w:t>, a ser aprobado por los Consejeros:</w:t>
      </w:r>
    </w:p>
    <w:p w:rsidR="00050131" w:rsidRPr="000368AA" w:rsidRDefault="00050131" w:rsidP="000368AA">
      <w:pPr>
        <w:pStyle w:val="Ttulo1"/>
        <w:jc w:val="center"/>
        <w:rPr>
          <w:rFonts w:asciiTheme="minorHAnsi" w:hAnsiTheme="minorHAnsi"/>
          <w:b/>
          <w:color w:val="auto"/>
          <w:sz w:val="26"/>
          <w:szCs w:val="26"/>
        </w:rPr>
      </w:pPr>
      <w:r w:rsidRPr="000368AA">
        <w:rPr>
          <w:rFonts w:asciiTheme="minorHAnsi" w:hAnsiTheme="minorHAnsi"/>
          <w:b/>
          <w:color w:val="auto"/>
          <w:sz w:val="26"/>
          <w:szCs w:val="26"/>
        </w:rPr>
        <w:t>ORDEN DEL DÍA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6"/>
          <w:szCs w:val="26"/>
        </w:rPr>
      </w:pP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-284" w:right="333"/>
        <w:jc w:val="both"/>
        <w:rPr>
          <w:rFonts w:cs="Arial Hebrew Scholar"/>
          <w:b/>
          <w:sz w:val="26"/>
          <w:szCs w:val="26"/>
        </w:rPr>
      </w:pPr>
    </w:p>
    <w:p w:rsidR="00050131" w:rsidRPr="000368AA" w:rsidRDefault="00050131" w:rsidP="000368AA">
      <w:pPr>
        <w:pStyle w:val="Ttulo2"/>
        <w:ind w:left="709"/>
        <w:rPr>
          <w:rFonts w:asciiTheme="minorHAnsi" w:hAnsiTheme="minorHAnsi"/>
          <w:b/>
          <w:color w:val="auto"/>
        </w:rPr>
      </w:pPr>
      <w:r w:rsidRPr="000368AA">
        <w:rPr>
          <w:rFonts w:asciiTheme="minorHAnsi" w:hAnsiTheme="minorHAnsi"/>
          <w:b/>
          <w:color w:val="auto"/>
        </w:rPr>
        <w:t>I.- LISTA DE ASISTENCIA.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b/>
          <w:sz w:val="26"/>
          <w:szCs w:val="26"/>
        </w:rPr>
      </w:pPr>
    </w:p>
    <w:p w:rsidR="00050131" w:rsidRPr="000368AA" w:rsidRDefault="00050131" w:rsidP="000368AA">
      <w:pPr>
        <w:pStyle w:val="Ttulo2"/>
        <w:ind w:left="709"/>
        <w:rPr>
          <w:rFonts w:asciiTheme="minorHAnsi" w:hAnsiTheme="minorHAnsi"/>
          <w:b/>
          <w:color w:val="auto"/>
        </w:rPr>
      </w:pPr>
      <w:r w:rsidRPr="000368AA">
        <w:rPr>
          <w:rFonts w:asciiTheme="minorHAnsi" w:hAnsiTheme="minorHAnsi"/>
          <w:b/>
          <w:color w:val="auto"/>
        </w:rPr>
        <w:t>II.- APROBACIÓN DEL ORDEN DEL DÍA.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b/>
          <w:sz w:val="26"/>
          <w:szCs w:val="26"/>
        </w:rPr>
      </w:pPr>
    </w:p>
    <w:p w:rsidR="00050131" w:rsidRPr="000368AA" w:rsidRDefault="00050131" w:rsidP="000368AA">
      <w:pPr>
        <w:pStyle w:val="Ttulo2"/>
        <w:ind w:left="709"/>
        <w:rPr>
          <w:rFonts w:asciiTheme="minorHAnsi" w:hAnsiTheme="minorHAnsi"/>
          <w:b/>
          <w:color w:val="auto"/>
        </w:rPr>
      </w:pPr>
      <w:r w:rsidRPr="000368AA">
        <w:rPr>
          <w:rFonts w:asciiTheme="minorHAnsi" w:hAnsiTheme="minorHAnsi"/>
          <w:b/>
          <w:color w:val="auto"/>
        </w:rPr>
        <w:t>III.- ASUNTOS QUE SE SOMETEN A CONSIDERACIÓN DEL CONSEJO.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sz w:val="26"/>
          <w:szCs w:val="26"/>
        </w:rPr>
      </w:pP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  <w:r w:rsidRPr="00D46D67">
        <w:rPr>
          <w:rFonts w:cs="Arial Hebrew Scholar"/>
          <w:b/>
          <w:sz w:val="26"/>
          <w:szCs w:val="26"/>
        </w:rPr>
        <w:t>III.1.-</w:t>
      </w:r>
      <w:r w:rsidRPr="006240BD">
        <w:rPr>
          <w:rFonts w:cs="Arial Hebrew Scholar"/>
          <w:sz w:val="26"/>
          <w:szCs w:val="26"/>
        </w:rPr>
        <w:t xml:space="preserve"> </w:t>
      </w:r>
      <w:r w:rsidR="00254ADD" w:rsidRPr="00254ADD">
        <w:rPr>
          <w:rFonts w:cs="Arial Hebrew Scholar"/>
          <w:sz w:val="26"/>
          <w:szCs w:val="26"/>
        </w:rPr>
        <w:t>Aprobación del Acta de la I</w:t>
      </w:r>
      <w:r w:rsidR="006D2773">
        <w:rPr>
          <w:rFonts w:cs="Arial Hebrew Scholar"/>
          <w:sz w:val="26"/>
          <w:szCs w:val="26"/>
        </w:rPr>
        <w:t>V</w:t>
      </w:r>
      <w:r w:rsidR="00254ADD" w:rsidRPr="00254ADD">
        <w:rPr>
          <w:rFonts w:cs="Arial Hebrew Scholar"/>
          <w:sz w:val="26"/>
          <w:szCs w:val="26"/>
        </w:rPr>
        <w:t xml:space="preserve"> Sesión Ordinaria del Consejo, celebrada el </w:t>
      </w:r>
      <w:r w:rsidR="00C16CBA">
        <w:rPr>
          <w:rFonts w:cs="Arial Hebrew Scholar"/>
          <w:sz w:val="26"/>
          <w:szCs w:val="26"/>
        </w:rPr>
        <w:t>2</w:t>
      </w:r>
      <w:r w:rsidR="006D2773">
        <w:rPr>
          <w:rFonts w:cs="Arial Hebrew Scholar"/>
          <w:sz w:val="26"/>
          <w:szCs w:val="26"/>
        </w:rPr>
        <w:t>6 de octubre</w:t>
      </w:r>
      <w:r w:rsidR="00254ADD" w:rsidRPr="00254ADD">
        <w:rPr>
          <w:rFonts w:cs="Arial Hebrew Scholar"/>
          <w:sz w:val="26"/>
          <w:szCs w:val="26"/>
        </w:rPr>
        <w:t xml:space="preserve"> de 2017</w:t>
      </w:r>
      <w:r w:rsidRPr="006240BD">
        <w:rPr>
          <w:rFonts w:cs="Arial Hebrew Scholar"/>
          <w:sz w:val="26"/>
          <w:szCs w:val="26"/>
        </w:rPr>
        <w:t>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</w:p>
    <w:p w:rsidR="00DB2493" w:rsidRDefault="00050131" w:rsidP="006D2773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  <w:r w:rsidRPr="00D46D67">
        <w:rPr>
          <w:rFonts w:cs="Arial Hebrew Scholar"/>
          <w:b/>
          <w:sz w:val="26"/>
          <w:szCs w:val="26"/>
        </w:rPr>
        <w:t>III.2.-</w:t>
      </w:r>
      <w:r w:rsidRPr="006240BD">
        <w:rPr>
          <w:rFonts w:cs="Arial Hebrew Scholar"/>
          <w:sz w:val="26"/>
          <w:szCs w:val="26"/>
        </w:rPr>
        <w:t xml:space="preserve"> </w:t>
      </w:r>
      <w:r w:rsidR="006D2773" w:rsidRPr="006D2773">
        <w:rPr>
          <w:rFonts w:cs="Arial Hebrew Scholar"/>
          <w:sz w:val="26"/>
          <w:szCs w:val="26"/>
        </w:rPr>
        <w:t>Informe de avances de los Grupos de Trabajo</w:t>
      </w:r>
    </w:p>
    <w:p w:rsidR="00DB2493" w:rsidRDefault="00DB2493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050131" w:rsidRPr="000368AA" w:rsidRDefault="00050131" w:rsidP="000368AA">
      <w:pPr>
        <w:pStyle w:val="Ttulo2"/>
        <w:ind w:left="709"/>
        <w:rPr>
          <w:rFonts w:asciiTheme="minorHAnsi" w:hAnsiTheme="minorHAnsi"/>
          <w:b/>
          <w:color w:val="auto"/>
        </w:rPr>
      </w:pPr>
      <w:r w:rsidRPr="000368AA">
        <w:rPr>
          <w:rFonts w:asciiTheme="minorHAnsi" w:hAnsiTheme="minorHAnsi"/>
          <w:b/>
          <w:color w:val="auto"/>
        </w:rPr>
        <w:t>IV.- Asuntos Generales.</w:t>
      </w:r>
    </w:p>
    <w:p w:rsidR="006D2773" w:rsidRDefault="006D2773" w:rsidP="0005013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6"/>
          <w:szCs w:val="26"/>
        </w:rPr>
      </w:pPr>
    </w:p>
    <w:p w:rsidR="00050131" w:rsidRDefault="00050131" w:rsidP="0005013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6"/>
          <w:szCs w:val="26"/>
        </w:rPr>
      </w:pPr>
      <w:r w:rsidRPr="006240BD">
        <w:rPr>
          <w:rFonts w:cs="Arial Hebrew Scholar"/>
          <w:b/>
          <w:sz w:val="26"/>
          <w:szCs w:val="26"/>
        </w:rPr>
        <w:t>Atentamente,</w:t>
      </w:r>
    </w:p>
    <w:p w:rsidR="00050131" w:rsidRPr="006240BD" w:rsidRDefault="00050131" w:rsidP="00050131">
      <w:pPr>
        <w:pStyle w:val="Prrafodelista"/>
        <w:tabs>
          <w:tab w:val="left" w:pos="8505"/>
        </w:tabs>
        <w:spacing w:after="0" w:line="240" w:lineRule="auto"/>
        <w:ind w:left="709" w:right="333"/>
        <w:rPr>
          <w:rFonts w:cs="Arial Hebrew Scholar"/>
          <w:sz w:val="26"/>
          <w:szCs w:val="26"/>
        </w:rPr>
      </w:pPr>
      <w:bookmarkStart w:id="0" w:name="_GoBack"/>
      <w:bookmarkEnd w:id="0"/>
    </w:p>
    <w:p w:rsidR="006D2773" w:rsidRPr="006D2773" w:rsidRDefault="006D2773" w:rsidP="006D2773">
      <w:pPr>
        <w:tabs>
          <w:tab w:val="left" w:pos="8505"/>
        </w:tabs>
        <w:spacing w:after="0" w:line="240" w:lineRule="auto"/>
        <w:ind w:left="709" w:right="333"/>
        <w:contextualSpacing/>
        <w:jc w:val="center"/>
        <w:rPr>
          <w:rFonts w:cs="Arial Hebrew Scholar"/>
          <w:sz w:val="26"/>
          <w:szCs w:val="26"/>
        </w:rPr>
      </w:pPr>
      <w:r w:rsidRPr="006D2773">
        <w:rPr>
          <w:rFonts w:cs="Arial Hebrew Scholar"/>
          <w:sz w:val="26"/>
          <w:szCs w:val="26"/>
        </w:rPr>
        <w:t>Juan José Crispín Borbolla</w:t>
      </w:r>
    </w:p>
    <w:p w:rsidR="000368AA" w:rsidRDefault="006D2773" w:rsidP="000368AA">
      <w:pPr>
        <w:tabs>
          <w:tab w:val="left" w:pos="8505"/>
        </w:tabs>
        <w:spacing w:after="0" w:line="240" w:lineRule="auto"/>
        <w:ind w:left="709" w:right="-1"/>
        <w:contextualSpacing/>
        <w:jc w:val="center"/>
      </w:pPr>
      <w:r w:rsidRPr="006D2773">
        <w:rPr>
          <w:rFonts w:cs="Arial Hebrew Scholar"/>
          <w:sz w:val="26"/>
          <w:szCs w:val="26"/>
        </w:rPr>
        <w:t>Secretario del Consejo</w:t>
      </w:r>
    </w:p>
    <w:sectPr w:rsidR="000368AA" w:rsidSect="006D2773">
      <w:headerReference w:type="default" r:id="rId8"/>
      <w:pgSz w:w="12240" w:h="15840"/>
      <w:pgMar w:top="1417" w:right="61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F46" w:rsidRDefault="00050F46" w:rsidP="001454A2">
      <w:pPr>
        <w:spacing w:after="0" w:line="240" w:lineRule="auto"/>
      </w:pPr>
      <w:r>
        <w:separator/>
      </w:r>
    </w:p>
  </w:endnote>
  <w:endnote w:type="continuationSeparator" w:id="0">
    <w:p w:rsidR="00050F46" w:rsidRDefault="00050F46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F46" w:rsidRDefault="00050F46" w:rsidP="001454A2">
      <w:pPr>
        <w:spacing w:after="0" w:line="240" w:lineRule="auto"/>
      </w:pPr>
      <w:r>
        <w:separator/>
      </w:r>
    </w:p>
  </w:footnote>
  <w:footnote w:type="continuationSeparator" w:id="0">
    <w:p w:rsidR="00050F46" w:rsidRDefault="00050F46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A2" w:rsidRDefault="00281A25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62400" cy="704850"/>
          <wp:effectExtent l="0" t="0" r="0" b="0"/>
          <wp:docPr id="1" name="Imagen 1" descr="Logotipo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368AA"/>
    <w:rsid w:val="00050131"/>
    <w:rsid w:val="00050F46"/>
    <w:rsid w:val="00052867"/>
    <w:rsid w:val="00082622"/>
    <w:rsid w:val="0009508A"/>
    <w:rsid w:val="000C4120"/>
    <w:rsid w:val="001454A2"/>
    <w:rsid w:val="002128BC"/>
    <w:rsid w:val="00240736"/>
    <w:rsid w:val="00254ADD"/>
    <w:rsid w:val="00262B5E"/>
    <w:rsid w:val="00281A25"/>
    <w:rsid w:val="002828A5"/>
    <w:rsid w:val="002D798A"/>
    <w:rsid w:val="002E256E"/>
    <w:rsid w:val="002F6375"/>
    <w:rsid w:val="0031279D"/>
    <w:rsid w:val="0036743A"/>
    <w:rsid w:val="003A23D8"/>
    <w:rsid w:val="004064BA"/>
    <w:rsid w:val="004334B7"/>
    <w:rsid w:val="004503D2"/>
    <w:rsid w:val="00473090"/>
    <w:rsid w:val="004954E8"/>
    <w:rsid w:val="004C0E82"/>
    <w:rsid w:val="00531B63"/>
    <w:rsid w:val="005C66C3"/>
    <w:rsid w:val="00640EC4"/>
    <w:rsid w:val="006459D0"/>
    <w:rsid w:val="006D2773"/>
    <w:rsid w:val="006F17E9"/>
    <w:rsid w:val="0071312F"/>
    <w:rsid w:val="007363E8"/>
    <w:rsid w:val="008006F9"/>
    <w:rsid w:val="00836E71"/>
    <w:rsid w:val="00850CF7"/>
    <w:rsid w:val="00931C27"/>
    <w:rsid w:val="009320B1"/>
    <w:rsid w:val="00982C6C"/>
    <w:rsid w:val="009D1EE4"/>
    <w:rsid w:val="00B10438"/>
    <w:rsid w:val="00C16CBA"/>
    <w:rsid w:val="00C97A22"/>
    <w:rsid w:val="00CD326C"/>
    <w:rsid w:val="00D116A2"/>
    <w:rsid w:val="00D46D67"/>
    <w:rsid w:val="00DB2493"/>
    <w:rsid w:val="00E021F3"/>
    <w:rsid w:val="00E070B3"/>
    <w:rsid w:val="00E54373"/>
    <w:rsid w:val="00E85801"/>
    <w:rsid w:val="00EC41BD"/>
    <w:rsid w:val="00F02C8D"/>
    <w:rsid w:val="00F9258C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223913-0FEE-4F3C-A9CB-6708473A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36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6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styleId="Listavistosa-nfasis1">
    <w:name w:val="Colorful List Accent 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1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68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368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97C791-ABE0-4540-8D4E-B60F6DF4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Cynthia Fabiola Dominguez Jacobo</cp:lastModifiedBy>
  <cp:revision>3</cp:revision>
  <dcterms:created xsi:type="dcterms:W3CDTF">2018-01-23T00:09:00Z</dcterms:created>
  <dcterms:modified xsi:type="dcterms:W3CDTF">2018-01-23T00:12:00Z</dcterms:modified>
</cp:coreProperties>
</file>