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9E" w:rsidRDefault="00A72FFB" w:rsidP="00F86858">
      <w:pPr>
        <w:pStyle w:val="Ttulo1"/>
        <w:numPr>
          <w:ilvl w:val="0"/>
          <w:numId w:val="0"/>
        </w:numPr>
        <w:spacing w:after="240"/>
        <w:jc w:val="both"/>
        <w:rPr>
          <w:b/>
          <w:sz w:val="26"/>
          <w:szCs w:val="26"/>
        </w:rPr>
      </w:pPr>
      <w:r w:rsidRPr="0079647A">
        <w:rPr>
          <w:b/>
          <w:sz w:val="26"/>
          <w:szCs w:val="26"/>
        </w:rPr>
        <w:t>RECOMENDACIÓN</w:t>
      </w:r>
      <w:r w:rsidR="0072554A" w:rsidRPr="0079647A">
        <w:rPr>
          <w:b/>
          <w:sz w:val="26"/>
          <w:szCs w:val="26"/>
        </w:rPr>
        <w:t xml:space="preserve"> DEL CONSEJO CONSULTIVO DEL INSTITUTO FEDERAL DE TELECOMUNICACIONES RESPECTO</w:t>
      </w:r>
      <w:r w:rsidRPr="0079647A">
        <w:rPr>
          <w:b/>
          <w:sz w:val="26"/>
          <w:szCs w:val="26"/>
        </w:rPr>
        <w:t xml:space="preserve"> DE ACCIONES INSTITUCIONALES EN EL CONTEXTO DE LA NUEVA LEGISLACIÓN EN LA MATERIA, ESTÍMULOS E INCENTIVOS A CONCESIONARIOS Y PRODUCTORES; LOS DERECHOS INFORMATIVOS Y CULTURALES DE LOS CIUDADANOS Y EL INTERÉS SUPERIOR DE LA INFANCIA.</w:t>
      </w:r>
    </w:p>
    <w:p w:rsidR="0079647A" w:rsidRDefault="0079647A" w:rsidP="0079647A">
      <w:pPr>
        <w:ind w:left="709" w:hanging="709"/>
      </w:pPr>
      <w:r>
        <w:t>I.</w:t>
      </w:r>
      <w:r>
        <w:tab/>
        <w:t>Contexto 2</w:t>
      </w:r>
    </w:p>
    <w:p w:rsidR="0079647A" w:rsidRDefault="0079647A" w:rsidP="0079647A">
      <w:pPr>
        <w:ind w:left="1560" w:hanging="567"/>
      </w:pPr>
      <w:r>
        <w:t>A.</w:t>
      </w:r>
      <w:r>
        <w:tab/>
        <w:t>Antecedentes 2</w:t>
      </w:r>
    </w:p>
    <w:p w:rsidR="0079647A" w:rsidRDefault="0079647A" w:rsidP="0079647A">
      <w:pPr>
        <w:ind w:left="1560" w:hanging="567"/>
      </w:pPr>
      <w:r>
        <w:t>B.</w:t>
      </w:r>
      <w:r>
        <w:tab/>
        <w:t>Diagnostico 4</w:t>
      </w:r>
    </w:p>
    <w:p w:rsidR="0079647A" w:rsidRDefault="0079647A" w:rsidP="0079647A">
      <w:pPr>
        <w:ind w:left="1560" w:hanging="567"/>
      </w:pPr>
      <w:r>
        <w:t>C.</w:t>
      </w:r>
      <w:r>
        <w:tab/>
        <w:t>Justificaciones 10</w:t>
      </w:r>
    </w:p>
    <w:p w:rsidR="0079647A" w:rsidRDefault="0079647A" w:rsidP="0079647A">
      <w:pPr>
        <w:ind w:left="1560" w:hanging="567"/>
      </w:pPr>
      <w:r>
        <w:t>D.</w:t>
      </w:r>
      <w:r>
        <w:tab/>
        <w:t>Evaluación de Opciones 11</w:t>
      </w:r>
    </w:p>
    <w:p w:rsidR="0079647A" w:rsidRDefault="0079647A" w:rsidP="0079647A">
      <w:pPr>
        <w:ind w:left="1560" w:hanging="567"/>
      </w:pPr>
      <w:r>
        <w:t>E.</w:t>
      </w:r>
      <w:r>
        <w:tab/>
        <w:t>Acciones Coordinadas 15</w:t>
      </w:r>
    </w:p>
    <w:p w:rsidR="0079647A" w:rsidRDefault="0079647A" w:rsidP="0079647A">
      <w:pPr>
        <w:ind w:left="1701" w:hanging="708"/>
      </w:pPr>
      <w:r>
        <w:t>F. Experiencia Internacional 16</w:t>
      </w:r>
    </w:p>
    <w:p w:rsidR="0079647A" w:rsidRDefault="0079647A" w:rsidP="0079647A">
      <w:r>
        <w:t>II.</w:t>
      </w:r>
      <w:r>
        <w:tab/>
        <w:t>Marco Jurídico 20</w:t>
      </w:r>
    </w:p>
    <w:p w:rsidR="0079647A" w:rsidRDefault="0079647A" w:rsidP="0079647A">
      <w:pPr>
        <w:ind w:left="1560" w:hanging="567"/>
      </w:pPr>
      <w:r>
        <w:t>A.</w:t>
      </w:r>
      <w:r>
        <w:tab/>
        <w:t>Fundamentación legal para intervención del consejo consultivo 20</w:t>
      </w:r>
    </w:p>
    <w:p w:rsidR="0079647A" w:rsidRDefault="0079647A" w:rsidP="0079647A">
      <w:r>
        <w:t>III.</w:t>
      </w:r>
      <w:r>
        <w:tab/>
        <w:t>Protección y Promoción 22</w:t>
      </w:r>
    </w:p>
    <w:p w:rsidR="0079647A" w:rsidRDefault="0079647A" w:rsidP="0079647A">
      <w:r>
        <w:t>IV.</w:t>
      </w:r>
      <w:r>
        <w:tab/>
        <w:t>Inventivos para la producción infantil 24</w:t>
      </w:r>
    </w:p>
    <w:p w:rsidR="0079647A" w:rsidRDefault="0079647A" w:rsidP="0079647A">
      <w:pPr>
        <w:ind w:left="1560" w:hanging="426"/>
      </w:pPr>
      <w:r>
        <w:t>A.</w:t>
      </w:r>
      <w:r>
        <w:tab/>
        <w:t xml:space="preserve">La naturaleza del mercado: mercados </w:t>
      </w:r>
      <w:proofErr w:type="spellStart"/>
      <w:r>
        <w:t>multiplataformas</w:t>
      </w:r>
      <w:proofErr w:type="spellEnd"/>
      <w:r>
        <w:t xml:space="preserve"> 24</w:t>
      </w:r>
    </w:p>
    <w:p w:rsidR="0079647A" w:rsidRDefault="0079647A" w:rsidP="0079647A">
      <w:pPr>
        <w:ind w:left="1985" w:hanging="284"/>
      </w:pPr>
      <w:r>
        <w:t>1.</w:t>
      </w:r>
      <w:r>
        <w:tab/>
        <w:t>plataformas de medios fondeados con publicidad 26</w:t>
      </w:r>
    </w:p>
    <w:p w:rsidR="0079647A" w:rsidRDefault="0079647A" w:rsidP="0079647A">
      <w:pPr>
        <w:ind w:left="1985" w:hanging="284"/>
      </w:pPr>
      <w:r>
        <w:t>2.</w:t>
      </w:r>
      <w:r>
        <w:tab/>
        <w:t>plataformas de software que ofrecen contenidos audiovisuales (</w:t>
      </w:r>
      <w:proofErr w:type="spellStart"/>
      <w:r>
        <w:t>streaming</w:t>
      </w:r>
      <w:proofErr w:type="spellEnd"/>
      <w:r>
        <w:t>) 27</w:t>
      </w:r>
    </w:p>
    <w:p w:rsidR="0079647A" w:rsidRDefault="0079647A" w:rsidP="0079647A">
      <w:pPr>
        <w:ind w:left="1560" w:hanging="426"/>
      </w:pPr>
      <w:r>
        <w:t>B.</w:t>
      </w:r>
      <w:r>
        <w:tab/>
        <w:t>La naturaleza del mercado 27</w:t>
      </w:r>
    </w:p>
    <w:p w:rsidR="0079647A" w:rsidRDefault="0079647A" w:rsidP="0079647A">
      <w:pPr>
        <w:ind w:left="1560" w:hanging="426"/>
      </w:pPr>
      <w:r>
        <w:t>C.</w:t>
      </w:r>
      <w:r>
        <w:tab/>
        <w:t>Ejemplos internacionales 28</w:t>
      </w:r>
    </w:p>
    <w:p w:rsidR="0079647A" w:rsidRDefault="0079647A" w:rsidP="0079647A">
      <w:r>
        <w:t>V.</w:t>
      </w:r>
      <w:r>
        <w:tab/>
        <w:t>Recomendaciones 29</w:t>
      </w:r>
    </w:p>
    <w:p w:rsidR="003D70FA" w:rsidRPr="0079647A" w:rsidRDefault="0079647A" w:rsidP="0079647A">
      <w:pPr>
        <w:rPr>
          <w:rFonts w:eastAsiaTheme="minorEastAsia" w:cstheme="minorBidi"/>
          <w:noProof/>
          <w:sz w:val="24"/>
          <w:szCs w:val="24"/>
        </w:rPr>
      </w:pPr>
      <w:r>
        <w:t>VI.</w:t>
      </w:r>
      <w:r>
        <w:tab/>
        <w:t>Fuentes y Bibliografía 40</w:t>
      </w:r>
      <w:r w:rsidR="003D70FA" w:rsidRPr="00027C2A">
        <w:rPr>
          <w:rStyle w:val="nfasissutil"/>
          <w:rFonts w:ascii="Calibri" w:hAnsi="Calibri"/>
          <w:i w:val="0"/>
        </w:rPr>
        <w:fldChar w:fldCharType="begin"/>
      </w:r>
      <w:r w:rsidR="003D70FA" w:rsidRPr="00027C2A">
        <w:rPr>
          <w:rStyle w:val="nfasissutil"/>
          <w:rFonts w:ascii="Calibri" w:hAnsi="Calibri"/>
          <w:i w:val="0"/>
        </w:rPr>
        <w:instrText xml:space="preserve"> TOC \o "1-3" </w:instrText>
      </w:r>
      <w:r w:rsidR="003D70FA" w:rsidRPr="00027C2A">
        <w:rPr>
          <w:rStyle w:val="nfasissutil"/>
          <w:rFonts w:ascii="Calibri" w:hAnsi="Calibri"/>
          <w:i w:val="0"/>
        </w:rPr>
        <w:fldChar w:fldCharType="separate"/>
      </w:r>
    </w:p>
    <w:p w:rsidR="0079647A" w:rsidRDefault="0079647A" w:rsidP="0079647A">
      <w:pPr>
        <w:pStyle w:val="TDC1"/>
        <w:rPr>
          <w:noProof/>
        </w:rPr>
        <w:sectPr w:rsidR="0079647A" w:rsidSect="00A72FFB">
          <w:headerReference w:type="default" r:id="rId8"/>
          <w:footerReference w:type="even" r:id="rId9"/>
          <w:footerReference w:type="default" r:id="rId10"/>
          <w:pgSz w:w="12240" w:h="15840"/>
          <w:pgMar w:top="1843" w:right="1467" w:bottom="1440" w:left="1800" w:header="720" w:footer="720" w:gutter="0"/>
          <w:cols w:space="720"/>
        </w:sectPr>
      </w:pPr>
    </w:p>
    <w:p w:rsidR="00456D55" w:rsidRPr="00027C2A" w:rsidRDefault="003D70FA" w:rsidP="0079647A">
      <w:pPr>
        <w:spacing w:after="120"/>
        <w:rPr>
          <w:rStyle w:val="nfasissutil"/>
          <w:rFonts w:ascii="Calibri" w:hAnsi="Calibri"/>
          <w:i w:val="0"/>
        </w:rPr>
      </w:pPr>
      <w:r w:rsidRPr="00027C2A">
        <w:rPr>
          <w:rStyle w:val="nfasissutil"/>
          <w:rFonts w:ascii="Calibri" w:hAnsi="Calibri"/>
          <w:i w:val="0"/>
        </w:rPr>
        <w:lastRenderedPageBreak/>
        <w:fldChar w:fldCharType="end"/>
      </w:r>
      <w:bookmarkStart w:id="0" w:name="_Toc287866810"/>
      <w:r w:rsidR="00A121D7" w:rsidRPr="00027C2A">
        <w:rPr>
          <w:rStyle w:val="nfasissutil"/>
          <w:rFonts w:ascii="Calibri" w:hAnsi="Calibri"/>
          <w:i w:val="0"/>
        </w:rPr>
        <w:t>Contexto</w:t>
      </w:r>
      <w:bookmarkEnd w:id="0"/>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Hacer televisión de calidad es tan importante como hacer bebidas y medicamentos.</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Es una cuestión de salud, de vida y, por lo mismo, debería ser una prioridad nacional.</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No está mal echarse un trago o consumir una golosina de vez en cuando,</w:t>
      </w:r>
    </w:p>
    <w:p w:rsidR="008B6A1C" w:rsidRPr="00027C2A" w:rsidRDefault="008B6A1C" w:rsidP="00A72FFB">
      <w:pPr>
        <w:spacing w:after="0" w:line="240" w:lineRule="auto"/>
        <w:jc w:val="right"/>
        <w:rPr>
          <w:rFonts w:ascii="Calibri" w:hAnsi="Calibri"/>
          <w:i/>
          <w:sz w:val="24"/>
          <w:szCs w:val="24"/>
        </w:rPr>
      </w:pPr>
      <w:proofErr w:type="gramStart"/>
      <w:r w:rsidRPr="00027C2A">
        <w:rPr>
          <w:rFonts w:ascii="Calibri" w:hAnsi="Calibri"/>
          <w:i/>
          <w:sz w:val="24"/>
          <w:szCs w:val="24"/>
        </w:rPr>
        <w:t>pero</w:t>
      </w:r>
      <w:proofErr w:type="gramEnd"/>
      <w:r w:rsidRPr="00027C2A">
        <w:rPr>
          <w:rFonts w:ascii="Calibri" w:hAnsi="Calibri"/>
          <w:i/>
          <w:sz w:val="24"/>
          <w:szCs w:val="24"/>
        </w:rPr>
        <w:t xml:space="preserve"> no podemos estarle metiendo porquerías todo el tiempo a nuestro cuerpo.</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Nadie puede tener un buen nivel de vida consumiendo pura chatarra.</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Nadie puede tener un buen nivel de vida consumiendo pura televisión chatarra.</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Hacer televisión de calidad no es ni una pose ni una cuestión moral,</w:t>
      </w:r>
    </w:p>
    <w:p w:rsidR="008B6A1C" w:rsidRPr="00027C2A" w:rsidRDefault="008B6A1C" w:rsidP="00A72FFB">
      <w:pPr>
        <w:spacing w:after="0" w:line="240" w:lineRule="auto"/>
        <w:jc w:val="right"/>
        <w:rPr>
          <w:rFonts w:ascii="Calibri" w:hAnsi="Calibri"/>
          <w:i/>
          <w:sz w:val="24"/>
          <w:szCs w:val="24"/>
        </w:rPr>
      </w:pPr>
      <w:proofErr w:type="gramStart"/>
      <w:r w:rsidRPr="00027C2A">
        <w:rPr>
          <w:rFonts w:ascii="Calibri" w:hAnsi="Calibri"/>
          <w:i/>
          <w:sz w:val="24"/>
          <w:szCs w:val="24"/>
        </w:rPr>
        <w:t>es</w:t>
      </w:r>
      <w:proofErr w:type="gramEnd"/>
      <w:r w:rsidRPr="00027C2A">
        <w:rPr>
          <w:rFonts w:ascii="Calibri" w:hAnsi="Calibri"/>
          <w:i/>
          <w:sz w:val="24"/>
          <w:szCs w:val="24"/>
        </w:rPr>
        <w:t xml:space="preserve"> un hecho que por su trascendencia no está sujeto a discusión</w:t>
      </w:r>
    </w:p>
    <w:p w:rsidR="008B6A1C" w:rsidRPr="00027C2A" w:rsidRDefault="008B6A1C" w:rsidP="00A72FFB">
      <w:pPr>
        <w:spacing w:after="0" w:line="240" w:lineRule="auto"/>
        <w:jc w:val="right"/>
        <w:rPr>
          <w:rFonts w:ascii="Calibri" w:hAnsi="Calibri"/>
          <w:i/>
          <w:sz w:val="24"/>
          <w:szCs w:val="24"/>
        </w:rPr>
      </w:pPr>
      <w:proofErr w:type="gramStart"/>
      <w:r w:rsidRPr="00027C2A">
        <w:rPr>
          <w:rFonts w:ascii="Calibri" w:hAnsi="Calibri"/>
          <w:i/>
          <w:sz w:val="24"/>
          <w:szCs w:val="24"/>
        </w:rPr>
        <w:t>y</w:t>
      </w:r>
      <w:proofErr w:type="gramEnd"/>
      <w:r w:rsidRPr="00027C2A">
        <w:rPr>
          <w:rFonts w:ascii="Calibri" w:hAnsi="Calibri"/>
          <w:i/>
          <w:sz w:val="24"/>
          <w:szCs w:val="24"/>
        </w:rPr>
        <w:t xml:space="preserve"> que no tiene por qué afectar las utilidades de ninguna televisora,</w:t>
      </w:r>
    </w:p>
    <w:p w:rsidR="009250FF" w:rsidRPr="00027C2A" w:rsidRDefault="008B6A1C" w:rsidP="00A72FFB">
      <w:pPr>
        <w:spacing w:after="0" w:line="240" w:lineRule="auto"/>
        <w:jc w:val="right"/>
        <w:rPr>
          <w:rFonts w:ascii="Calibri" w:hAnsi="Calibri"/>
          <w:i/>
          <w:sz w:val="24"/>
          <w:szCs w:val="24"/>
        </w:rPr>
      </w:pPr>
      <w:proofErr w:type="gramStart"/>
      <w:r w:rsidRPr="00027C2A">
        <w:rPr>
          <w:rFonts w:ascii="Calibri" w:hAnsi="Calibri"/>
          <w:i/>
          <w:sz w:val="24"/>
          <w:szCs w:val="24"/>
        </w:rPr>
        <w:t>como</w:t>
      </w:r>
      <w:proofErr w:type="gramEnd"/>
      <w:r w:rsidRPr="00027C2A">
        <w:rPr>
          <w:rFonts w:ascii="Calibri" w:hAnsi="Calibri"/>
          <w:i/>
          <w:sz w:val="24"/>
          <w:szCs w:val="24"/>
        </w:rPr>
        <w:t xml:space="preserve"> no afecta las de ningún laboratorio, lechería ni cafetería.</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Hay que hacerlo. Punto.</w:t>
      </w:r>
      <w:r w:rsidR="009250FF" w:rsidRPr="00027C2A">
        <w:rPr>
          <w:rFonts w:ascii="Calibri" w:hAnsi="Calibri"/>
          <w:i/>
          <w:sz w:val="24"/>
          <w:szCs w:val="24"/>
        </w:rPr>
        <w:t xml:space="preserve"> </w:t>
      </w:r>
      <w:r w:rsidRPr="00027C2A">
        <w:rPr>
          <w:rFonts w:ascii="Calibri" w:hAnsi="Calibri"/>
          <w:i/>
          <w:sz w:val="24"/>
          <w:szCs w:val="24"/>
        </w:rPr>
        <w:t>¿O cuál es la idea? ¿Crear una nación de televidentes enfermos?</w:t>
      </w:r>
    </w:p>
    <w:p w:rsidR="008B6A1C" w:rsidRPr="00027C2A" w:rsidRDefault="008B6A1C" w:rsidP="00A72FFB">
      <w:pPr>
        <w:spacing w:after="0" w:line="240" w:lineRule="auto"/>
        <w:jc w:val="right"/>
        <w:rPr>
          <w:rFonts w:ascii="Calibri" w:hAnsi="Calibri"/>
          <w:i/>
          <w:sz w:val="24"/>
          <w:szCs w:val="24"/>
        </w:rPr>
      </w:pPr>
      <w:r w:rsidRPr="00027C2A">
        <w:rPr>
          <w:rFonts w:ascii="Calibri" w:hAnsi="Calibri"/>
          <w:i/>
          <w:sz w:val="24"/>
          <w:szCs w:val="24"/>
        </w:rPr>
        <w:t>¿De diabéticos televisivos?</w:t>
      </w:r>
      <w:r w:rsidR="009250FF" w:rsidRPr="00027C2A">
        <w:rPr>
          <w:rFonts w:ascii="Calibri" w:hAnsi="Calibri"/>
          <w:i/>
          <w:sz w:val="24"/>
          <w:szCs w:val="24"/>
        </w:rPr>
        <w:t xml:space="preserve"> ¿De hipertensos audiovisuales?, </w:t>
      </w:r>
      <w:r w:rsidRPr="00027C2A">
        <w:rPr>
          <w:rFonts w:ascii="Calibri" w:hAnsi="Calibri"/>
          <w:i/>
          <w:sz w:val="24"/>
          <w:szCs w:val="24"/>
        </w:rPr>
        <w:t>¿De niños tele-desnutridos?</w:t>
      </w:r>
    </w:p>
    <w:p w:rsidR="00F86858" w:rsidRDefault="008B6A1C" w:rsidP="00A72FFB">
      <w:pPr>
        <w:spacing w:after="0" w:line="240" w:lineRule="auto"/>
        <w:jc w:val="right"/>
        <w:rPr>
          <w:rFonts w:ascii="Calibri" w:hAnsi="Calibri"/>
          <w:b/>
          <w:sz w:val="24"/>
          <w:szCs w:val="24"/>
        </w:rPr>
      </w:pPr>
      <w:r w:rsidRPr="00027C2A">
        <w:rPr>
          <w:rFonts w:ascii="Calibri" w:hAnsi="Calibri"/>
          <w:b/>
          <w:sz w:val="24"/>
          <w:szCs w:val="24"/>
        </w:rPr>
        <w:t>Álvaro Cueva, Milenio, 2014</w:t>
      </w:r>
    </w:p>
    <w:p w:rsidR="00A121D7" w:rsidRPr="00027C2A" w:rsidRDefault="00A121D7" w:rsidP="00A121D7">
      <w:pPr>
        <w:pStyle w:val="Ttulo2"/>
        <w:spacing w:after="120" w:line="276" w:lineRule="auto"/>
        <w:rPr>
          <w:rFonts w:ascii="Calibri" w:hAnsi="Calibri"/>
        </w:rPr>
      </w:pPr>
      <w:r w:rsidRPr="00027C2A">
        <w:rPr>
          <w:rFonts w:ascii="Calibri" w:hAnsi="Calibri"/>
        </w:rPr>
        <w:t>Antecedentes</w:t>
      </w:r>
    </w:p>
    <w:p w:rsidR="00A121D7" w:rsidRPr="00027C2A" w:rsidRDefault="00A121D7" w:rsidP="00A121D7">
      <w:pPr>
        <w:jc w:val="both"/>
        <w:rPr>
          <w:rFonts w:ascii="Calibri" w:hAnsi="Calibri"/>
        </w:rPr>
      </w:pPr>
      <w:r w:rsidRPr="00027C2A">
        <w:rPr>
          <w:rFonts w:ascii="Calibri" w:hAnsi="Calibri"/>
        </w:rPr>
        <w:t xml:space="preserve">El pasado 9 de febrero, el IFETEL presentó sus </w:t>
      </w:r>
      <w:r w:rsidRPr="00027C2A">
        <w:rPr>
          <w:rFonts w:ascii="Calibri" w:hAnsi="Calibri"/>
          <w:b/>
        </w:rPr>
        <w:t>Estudios Sobre Oferta y Consumo de Programación para Público Infantil en Radio, Televisión Radiodifundida y Restringida</w:t>
      </w:r>
      <w:r w:rsidRPr="00027C2A">
        <w:rPr>
          <w:rFonts w:ascii="Calibri" w:hAnsi="Calibri"/>
        </w:rPr>
        <w:t xml:space="preserve"> en cumplimiento de lo planteado en el artículo Trigésimo Sexto Transitorio de la Ley Federal de Telecomunicaciones y Radiodifusión que señala que el Instituto realizará en los 180 días posteriores a su entrada en vigor,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igualdad de género y la no discriminación.</w:t>
      </w:r>
    </w:p>
    <w:p w:rsidR="00A121D7" w:rsidRPr="00027C2A" w:rsidRDefault="00A121D7" w:rsidP="00A121D7">
      <w:pPr>
        <w:jc w:val="both"/>
        <w:rPr>
          <w:rFonts w:ascii="Calibri" w:hAnsi="Calibri"/>
        </w:rPr>
      </w:pPr>
      <w:r w:rsidRPr="00027C2A">
        <w:rPr>
          <w:rFonts w:ascii="Calibri" w:hAnsi="Calibri"/>
        </w:rPr>
        <w:t>Los estudios incluyeron:</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Marco Regulatorio.</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 xml:space="preserve">Perfil sociodemográfico y </w:t>
      </w:r>
      <w:proofErr w:type="spellStart"/>
      <w:r w:rsidRPr="00027C2A">
        <w:rPr>
          <w:rFonts w:ascii="Calibri" w:hAnsi="Calibri"/>
        </w:rPr>
        <w:t>psicográfico</w:t>
      </w:r>
      <w:proofErr w:type="spellEnd"/>
      <w:r w:rsidRPr="00027C2A">
        <w:rPr>
          <w:rFonts w:ascii="Calibri" w:hAnsi="Calibri"/>
        </w:rPr>
        <w:t xml:space="preserve"> del universo de niñas y niños en México para comprender, en primera instancia, la dimensión de la que se deben ocupar medios de comunicación y el Estado.</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Panorama de la oferta y consumo de televisión abierta de la población infantil en México.</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Oferta y consumo de televisión restringida por parte de niños y niñas en México.</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Oferta y consumo de programas radiofónicos por parte de niñas y niños.</w:t>
      </w:r>
    </w:p>
    <w:p w:rsidR="00A121D7" w:rsidRPr="00027C2A" w:rsidRDefault="00A121D7" w:rsidP="00A121D7">
      <w:pPr>
        <w:pStyle w:val="Prrafodelista"/>
        <w:numPr>
          <w:ilvl w:val="0"/>
          <w:numId w:val="10"/>
        </w:numPr>
        <w:jc w:val="both"/>
        <w:rPr>
          <w:rFonts w:ascii="Calibri" w:hAnsi="Calibri"/>
        </w:rPr>
      </w:pPr>
      <w:r w:rsidRPr="00027C2A">
        <w:rPr>
          <w:rFonts w:ascii="Calibri" w:hAnsi="Calibri"/>
        </w:rPr>
        <w:t>Revisión de los incentivos a la producción de contenidos infantiles en diversos países, con el objetivo de conocer distintos esquemas que podrían enriquecer la toma de decisiones</w:t>
      </w:r>
    </w:p>
    <w:p w:rsidR="00A121D7" w:rsidRPr="00027C2A" w:rsidRDefault="00A121D7" w:rsidP="00A121D7">
      <w:pPr>
        <w:jc w:val="both"/>
        <w:rPr>
          <w:rFonts w:ascii="Calibri" w:hAnsi="Calibri"/>
        </w:rPr>
      </w:pPr>
      <w:r w:rsidRPr="00027C2A">
        <w:rPr>
          <w:rFonts w:ascii="Calibri" w:hAnsi="Calibri"/>
        </w:rPr>
        <w:t xml:space="preserve">El cumplimiento puntual de esta obligación resultó en un ejercicio muy necesario. Es un primer acercamiento que nos da un panorama de nuestras infancias y como se relacionan con la televisión abierta, de paga, con la radio, con el internet y la publicidad. El órgano regulador de los medios mira </w:t>
      </w:r>
      <w:r w:rsidRPr="00027C2A">
        <w:rPr>
          <w:rFonts w:ascii="Calibri" w:hAnsi="Calibri"/>
        </w:rPr>
        <w:lastRenderedPageBreak/>
        <w:t>a nuestras infancias, sus derechos, y las relacione</w:t>
      </w:r>
      <w:r w:rsidR="00F86858">
        <w:rPr>
          <w:rFonts w:ascii="Calibri" w:hAnsi="Calibri"/>
        </w:rPr>
        <w:t>s que establecen con los medios a</w:t>
      </w:r>
      <w:r w:rsidRPr="00027C2A">
        <w:rPr>
          <w:rFonts w:ascii="Calibri" w:hAnsi="Calibri"/>
        </w:rPr>
        <w:t xml:space="preserve"> </w:t>
      </w:r>
      <w:r w:rsidR="00A72FFB" w:rsidRPr="00027C2A">
        <w:rPr>
          <w:rFonts w:ascii="Calibri" w:hAnsi="Calibri"/>
        </w:rPr>
        <w:t>través</w:t>
      </w:r>
      <w:r w:rsidRPr="00027C2A">
        <w:rPr>
          <w:rFonts w:ascii="Calibri" w:hAnsi="Calibri"/>
        </w:rPr>
        <w:t xml:space="preserve"> de una investigación como punto de partida para establecer lineamientos y política </w:t>
      </w:r>
      <w:r w:rsidR="00A72FFB" w:rsidRPr="00027C2A">
        <w:rPr>
          <w:rFonts w:ascii="Calibri" w:hAnsi="Calibri"/>
        </w:rPr>
        <w:t>pública</w:t>
      </w:r>
      <w:r w:rsidRPr="00027C2A">
        <w:rPr>
          <w:rFonts w:ascii="Calibri" w:hAnsi="Calibri"/>
        </w:rPr>
        <w:t xml:space="preserve"> en la materia. </w:t>
      </w:r>
    </w:p>
    <w:p w:rsidR="00A121D7" w:rsidRPr="00027C2A" w:rsidRDefault="00A121D7" w:rsidP="00A121D7">
      <w:pPr>
        <w:jc w:val="both"/>
        <w:rPr>
          <w:rFonts w:ascii="Calibri" w:hAnsi="Calibri"/>
        </w:rPr>
      </w:pPr>
      <w:r w:rsidRPr="00027C2A">
        <w:rPr>
          <w:rFonts w:ascii="Calibri" w:hAnsi="Calibri"/>
        </w:rPr>
        <w:t xml:space="preserve">El estudio parte del marco jurídico aplicable y se sustenta tanto en la Constitución, como en la Ley Federal de Telecomunicaciones y Radiodifusión (2014), la Ley General de los Derechos de Niñas, Niños y Adolescentes (2014), la Reforma a la Ley General de Salud (2014). </w:t>
      </w:r>
      <w:proofErr w:type="gramStart"/>
      <w:r w:rsidRPr="00027C2A">
        <w:rPr>
          <w:rFonts w:ascii="Calibri" w:hAnsi="Calibri"/>
        </w:rPr>
        <w:t>y</w:t>
      </w:r>
      <w:proofErr w:type="gramEnd"/>
      <w:r w:rsidRPr="00027C2A">
        <w:rPr>
          <w:rFonts w:ascii="Calibri" w:hAnsi="Calibri"/>
        </w:rPr>
        <w:t xml:space="preserve"> los tratados internacionales en la materia, reconociendo l</w:t>
      </w:r>
      <w:r w:rsidR="00A55A05" w:rsidRPr="00027C2A">
        <w:rPr>
          <w:rFonts w:ascii="Calibri" w:hAnsi="Calibri"/>
        </w:rPr>
        <w:t xml:space="preserve">os derechos de las infancias y </w:t>
      </w:r>
      <w:r w:rsidRPr="00027C2A">
        <w:rPr>
          <w:rFonts w:ascii="Calibri" w:hAnsi="Calibri"/>
        </w:rPr>
        <w:t>el principio del interés superior del niño como eje rector de cualquier acción emprendida.</w:t>
      </w:r>
    </w:p>
    <w:p w:rsidR="00A121D7" w:rsidRPr="00027C2A" w:rsidRDefault="00A121D7" w:rsidP="00A121D7">
      <w:pPr>
        <w:jc w:val="both"/>
        <w:rPr>
          <w:rFonts w:ascii="Calibri" w:hAnsi="Calibri"/>
        </w:rPr>
      </w:pPr>
      <w:r w:rsidRPr="00027C2A">
        <w:rPr>
          <w:rFonts w:ascii="Calibri" w:hAnsi="Calibri"/>
        </w:rPr>
        <w:t xml:space="preserve">Los estudios confirman muchas cosas que ya sabíamos, pero </w:t>
      </w:r>
      <w:r w:rsidR="00A55A05" w:rsidRPr="00027C2A">
        <w:rPr>
          <w:rFonts w:ascii="Calibri" w:hAnsi="Calibri"/>
        </w:rPr>
        <w:t xml:space="preserve">de las que </w:t>
      </w:r>
      <w:r w:rsidRPr="00027C2A">
        <w:rPr>
          <w:rFonts w:ascii="Calibri" w:hAnsi="Calibri"/>
        </w:rPr>
        <w:t xml:space="preserve">ahora tenemos datos actualizados. </w:t>
      </w:r>
    </w:p>
    <w:p w:rsidR="00A121D7" w:rsidRPr="00027C2A" w:rsidRDefault="00A121D7" w:rsidP="00A121D7">
      <w:pPr>
        <w:jc w:val="both"/>
        <w:rPr>
          <w:rFonts w:ascii="Calibri" w:hAnsi="Calibri"/>
        </w:rPr>
      </w:pPr>
      <w:r w:rsidRPr="00027C2A">
        <w:rPr>
          <w:rFonts w:ascii="Calibri" w:hAnsi="Calibri"/>
        </w:rPr>
        <w:t xml:space="preserve">Los niños mexicanos pasan en promedio 4 horas con 34 minutos diarios frente al televisor, una de las mayores horas pantalla del mundo, la mayoría de los programas de televisión que ven los niños mexicanos no están diseñados para ellos sino para adultos, el </w:t>
      </w:r>
      <w:r w:rsidR="00A72FFB" w:rsidRPr="00027C2A">
        <w:rPr>
          <w:rFonts w:ascii="Calibri" w:hAnsi="Calibri"/>
        </w:rPr>
        <w:t>género</w:t>
      </w:r>
      <w:r w:rsidRPr="00027C2A">
        <w:rPr>
          <w:rFonts w:ascii="Calibri" w:hAnsi="Calibri"/>
        </w:rPr>
        <w:t xml:space="preserve"> más visto son las telenovelas. Se ha incrementado el acceso a la televisión restringida en todos los niveles socioeconómicos, en radio tanto la oferta como la demanda de contenidos dirigidos al público infantil es escasa. </w:t>
      </w:r>
    </w:p>
    <w:p w:rsidR="00A121D7" w:rsidRPr="00027C2A" w:rsidRDefault="00F86858" w:rsidP="00A121D7">
      <w:pPr>
        <w:jc w:val="both"/>
        <w:rPr>
          <w:rFonts w:ascii="Calibri" w:hAnsi="Calibri"/>
        </w:rPr>
      </w:pPr>
      <w:r>
        <w:rPr>
          <w:rFonts w:ascii="Calibri" w:hAnsi="Calibri"/>
        </w:rPr>
        <w:t xml:space="preserve">De las 13 </w:t>
      </w:r>
      <w:r w:rsidR="00A121D7" w:rsidRPr="00027C2A">
        <w:rPr>
          <w:rFonts w:ascii="Calibri" w:hAnsi="Calibri"/>
        </w:rPr>
        <w:t>televisoras comerciales estudiadas, solo 3 tienen barra infantil, en cambio de las 5 púbicas, todas tienen barra de infancias, es decir, los medios públicos están con mucho más interesados por las infancias</w:t>
      </w:r>
      <w:r w:rsidR="00A55A05" w:rsidRPr="00027C2A">
        <w:rPr>
          <w:rFonts w:ascii="Calibri" w:hAnsi="Calibri"/>
        </w:rPr>
        <w:t xml:space="preserve"> que los privados</w:t>
      </w:r>
      <w:r w:rsidR="00A121D7" w:rsidRPr="00027C2A">
        <w:rPr>
          <w:rFonts w:ascii="Calibri" w:hAnsi="Calibri"/>
        </w:rPr>
        <w:t>. No hay una política clara y de largo aliento para el trabajo con infancias ni en los medios públicos ni en los privados.</w:t>
      </w:r>
    </w:p>
    <w:p w:rsidR="00A121D7" w:rsidRPr="00027C2A" w:rsidRDefault="00A121D7" w:rsidP="00A121D7">
      <w:pPr>
        <w:jc w:val="both"/>
        <w:rPr>
          <w:rFonts w:ascii="Calibri" w:hAnsi="Calibri"/>
        </w:rPr>
      </w:pPr>
      <w:r w:rsidRPr="00027C2A">
        <w:rPr>
          <w:rFonts w:ascii="Calibri" w:hAnsi="Calibri"/>
        </w:rPr>
        <w:t xml:space="preserve">Los niños mexicanos no se ven </w:t>
      </w:r>
      <w:r w:rsidR="00A72FFB" w:rsidRPr="00027C2A">
        <w:rPr>
          <w:rFonts w:ascii="Calibri" w:hAnsi="Calibri"/>
        </w:rPr>
        <w:t>en las</w:t>
      </w:r>
      <w:r w:rsidRPr="00027C2A">
        <w:rPr>
          <w:rFonts w:ascii="Calibri" w:hAnsi="Calibri"/>
        </w:rPr>
        <w:t xml:space="preserve"> pantallas, ni ven a su país y sus realidades. En televisión abierta tenemos porcentajes del 72% de producciones internacionales en la</w:t>
      </w:r>
      <w:r w:rsidR="00401DA3" w:rsidRPr="00027C2A">
        <w:rPr>
          <w:rFonts w:ascii="Calibri" w:hAnsi="Calibri"/>
        </w:rPr>
        <w:t>s televisoras</w:t>
      </w:r>
      <w:r w:rsidRPr="00027C2A">
        <w:rPr>
          <w:rFonts w:ascii="Calibri" w:hAnsi="Calibri"/>
        </w:rPr>
        <w:t xml:space="preserve"> pública</w:t>
      </w:r>
      <w:r w:rsidR="00401DA3" w:rsidRPr="00027C2A">
        <w:rPr>
          <w:rFonts w:ascii="Calibri" w:hAnsi="Calibri"/>
        </w:rPr>
        <w:t>s</w:t>
      </w:r>
      <w:r w:rsidRPr="00027C2A">
        <w:rPr>
          <w:rFonts w:ascii="Calibri" w:hAnsi="Calibri"/>
        </w:rPr>
        <w:t xml:space="preserve"> y de 89% en las privadas. </w:t>
      </w:r>
    </w:p>
    <w:p w:rsidR="00A121D7" w:rsidRPr="00027C2A" w:rsidRDefault="00A121D7" w:rsidP="00A121D7">
      <w:pPr>
        <w:jc w:val="both"/>
        <w:rPr>
          <w:rFonts w:ascii="Calibri" w:hAnsi="Calibri"/>
        </w:rPr>
      </w:pPr>
      <w:r w:rsidRPr="00027C2A">
        <w:rPr>
          <w:rFonts w:ascii="Calibri" w:hAnsi="Calibri"/>
        </w:rPr>
        <w:t>En una lectura ponderada no podemos dejar de observar:</w:t>
      </w:r>
    </w:p>
    <w:p w:rsidR="00A121D7" w:rsidRPr="00027C2A" w:rsidRDefault="00A121D7" w:rsidP="00A121D7">
      <w:pPr>
        <w:jc w:val="both"/>
        <w:rPr>
          <w:rFonts w:ascii="Calibri" w:hAnsi="Calibri"/>
        </w:rPr>
      </w:pPr>
      <w:r w:rsidRPr="00027C2A">
        <w:rPr>
          <w:rFonts w:ascii="Calibri" w:hAnsi="Calibri"/>
        </w:rPr>
        <w:t>1.</w:t>
      </w:r>
      <w:r w:rsidRPr="00027C2A">
        <w:rPr>
          <w:rFonts w:ascii="Calibri" w:hAnsi="Calibri"/>
        </w:rPr>
        <w:tab/>
        <w:t xml:space="preserve">Los estudios contienen datos de gran relevancia, pero están limitados a ciertas miradas, en general muy cuantitativas y mercadológicas. Por ejemplo, están los </w:t>
      </w:r>
      <w:r w:rsidR="00BD54DE" w:rsidRPr="00027C2A">
        <w:rPr>
          <w:rFonts w:ascii="Calibri" w:hAnsi="Calibri"/>
        </w:rPr>
        <w:t>ratings</w:t>
      </w:r>
      <w:r w:rsidRPr="00027C2A">
        <w:rPr>
          <w:rFonts w:ascii="Calibri" w:hAnsi="Calibri"/>
        </w:rPr>
        <w:t>, sabemos así que el g</w:t>
      </w:r>
      <w:r w:rsidR="005F53AC" w:rsidRPr="00027C2A">
        <w:rPr>
          <w:rFonts w:ascii="Calibri" w:hAnsi="Calibri"/>
        </w:rPr>
        <w:t>é</w:t>
      </w:r>
      <w:r w:rsidRPr="00027C2A">
        <w:rPr>
          <w:rFonts w:ascii="Calibri" w:hAnsi="Calibri"/>
        </w:rPr>
        <w:t>nero más visto por la infancia son las telenovelas, sin embargo no hay un análisis de los contenidos de la programación más allá de una escueta clasificación de géneros, nada de con</w:t>
      </w:r>
      <w:r w:rsidR="00FE0123" w:rsidRPr="00027C2A">
        <w:rPr>
          <w:rFonts w:ascii="Calibri" w:hAnsi="Calibri"/>
        </w:rPr>
        <w:t xml:space="preserve">trastar la programación con </w:t>
      </w:r>
      <w:r w:rsidRPr="00027C2A">
        <w:rPr>
          <w:rFonts w:ascii="Calibri" w:hAnsi="Calibri"/>
        </w:rPr>
        <w:t>estándares de calidad o analizar los valores que promueven</w:t>
      </w:r>
      <w:r w:rsidR="00FE0123" w:rsidRPr="00027C2A">
        <w:rPr>
          <w:rFonts w:ascii="Calibri" w:hAnsi="Calibri"/>
        </w:rPr>
        <w:t xml:space="preserve"> comparados con lo que dictan las leyes</w:t>
      </w:r>
      <w:r w:rsidRPr="00027C2A">
        <w:rPr>
          <w:rFonts w:ascii="Calibri" w:hAnsi="Calibri"/>
        </w:rPr>
        <w:t xml:space="preserve">. </w:t>
      </w:r>
    </w:p>
    <w:p w:rsidR="00DE31CF" w:rsidRPr="00027C2A" w:rsidRDefault="00A121D7" w:rsidP="00A121D7">
      <w:pPr>
        <w:jc w:val="both"/>
        <w:rPr>
          <w:rFonts w:ascii="Calibri" w:hAnsi="Calibri"/>
        </w:rPr>
      </w:pPr>
      <w:r w:rsidRPr="00027C2A">
        <w:rPr>
          <w:rFonts w:ascii="Calibri" w:hAnsi="Calibri"/>
        </w:rPr>
        <w:t>2.</w:t>
      </w:r>
      <w:r w:rsidRPr="00027C2A">
        <w:rPr>
          <w:rFonts w:ascii="Calibri" w:hAnsi="Calibri"/>
        </w:rPr>
        <w:tab/>
        <w:t>Los estudios, por este mismo enfoque, no son generalizables a todos los niños y niñas mexicanos. Las metodologías cualitativas incluyeron datos s</w:t>
      </w:r>
      <w:r w:rsidR="005F53AC" w:rsidRPr="00027C2A">
        <w:rPr>
          <w:rFonts w:ascii="Calibri" w:hAnsi="Calibri"/>
        </w:rPr>
        <w:t>ó</w:t>
      </w:r>
      <w:r w:rsidRPr="00027C2A">
        <w:rPr>
          <w:rFonts w:ascii="Calibri" w:hAnsi="Calibri"/>
        </w:rPr>
        <w:t>lo de 4 ciudades del país y la cuantitativa de 25 ciudades de más de 500 mil habitantes. Eso deja fuera a la mitad de los niños del país, a los que viven en ciudades pequeñas, y muy especialmente a todas las comunidades rurales e indígenas. La investigación cualitativa est</w:t>
      </w:r>
      <w:r w:rsidR="005F53AC" w:rsidRPr="00027C2A">
        <w:rPr>
          <w:rFonts w:ascii="Calibri" w:hAnsi="Calibri"/>
        </w:rPr>
        <w:t>á</w:t>
      </w:r>
      <w:r w:rsidRPr="00027C2A">
        <w:rPr>
          <w:rFonts w:ascii="Calibri" w:hAnsi="Calibri"/>
        </w:rPr>
        <w:t xml:space="preserve"> sustentada </w:t>
      </w:r>
      <w:r w:rsidR="005F53AC" w:rsidRPr="00027C2A">
        <w:rPr>
          <w:rFonts w:ascii="Calibri" w:hAnsi="Calibri"/>
        </w:rPr>
        <w:t xml:space="preserve">en </w:t>
      </w:r>
      <w:r w:rsidRPr="00027C2A">
        <w:rPr>
          <w:rFonts w:ascii="Calibri" w:hAnsi="Calibri"/>
        </w:rPr>
        <w:t>metodologías desarrolladas para el consumo, una etnográf</w:t>
      </w:r>
      <w:r w:rsidR="00401DA3" w:rsidRPr="00027C2A">
        <w:rPr>
          <w:rFonts w:ascii="Calibri" w:hAnsi="Calibri"/>
        </w:rPr>
        <w:t>ica desarrollada para estudiar a</w:t>
      </w:r>
      <w:r w:rsidRPr="00027C2A">
        <w:rPr>
          <w:rFonts w:ascii="Calibri" w:hAnsi="Calibri"/>
        </w:rPr>
        <w:t xml:space="preserve">l consumidor, y sesiones de grupo para trabajar emociones </w:t>
      </w:r>
      <w:r w:rsidRPr="00027C2A">
        <w:rPr>
          <w:rFonts w:ascii="Calibri" w:hAnsi="Calibri"/>
        </w:rPr>
        <w:lastRenderedPageBreak/>
        <w:t>u</w:t>
      </w:r>
      <w:r w:rsidR="00401DA3" w:rsidRPr="00027C2A">
        <w:rPr>
          <w:rFonts w:ascii="Calibri" w:hAnsi="Calibri"/>
        </w:rPr>
        <w:t xml:space="preserve">sadas en estudios </w:t>
      </w:r>
      <w:r w:rsidR="00DE31CF" w:rsidRPr="00027C2A">
        <w:rPr>
          <w:rFonts w:ascii="Calibri" w:hAnsi="Calibri"/>
        </w:rPr>
        <w:t>desarrollados para publicista</w:t>
      </w:r>
      <w:r w:rsidR="00401DA3" w:rsidRPr="00027C2A">
        <w:rPr>
          <w:rFonts w:ascii="Calibri" w:hAnsi="Calibri"/>
        </w:rPr>
        <w:t>s;</w:t>
      </w:r>
      <w:r w:rsidRPr="00027C2A">
        <w:rPr>
          <w:rFonts w:ascii="Calibri" w:hAnsi="Calibri"/>
        </w:rPr>
        <w:t xml:space="preserve"> </w:t>
      </w:r>
      <w:r w:rsidR="00401DA3" w:rsidRPr="00027C2A">
        <w:rPr>
          <w:rFonts w:ascii="Calibri" w:hAnsi="Calibri"/>
        </w:rPr>
        <w:t xml:space="preserve">ambas </w:t>
      </w:r>
      <w:r w:rsidRPr="00027C2A">
        <w:rPr>
          <w:rFonts w:ascii="Calibri" w:hAnsi="Calibri"/>
        </w:rPr>
        <w:t xml:space="preserve">con la consecuente mirada parcial de esa realidad. </w:t>
      </w:r>
    </w:p>
    <w:p w:rsidR="00A121D7" w:rsidRPr="00027C2A" w:rsidRDefault="00A121D7" w:rsidP="00A121D7">
      <w:pPr>
        <w:jc w:val="both"/>
        <w:rPr>
          <w:rFonts w:ascii="Calibri" w:hAnsi="Calibri"/>
        </w:rPr>
      </w:pPr>
      <w:r w:rsidRPr="00027C2A">
        <w:rPr>
          <w:rFonts w:ascii="Calibri" w:hAnsi="Calibri"/>
        </w:rPr>
        <w:t xml:space="preserve">Algunos aspectos estudiados obvian las realidades comunitarias y se orientan a familias convencionales, posesiones y </w:t>
      </w:r>
      <w:r w:rsidR="00401DA3" w:rsidRPr="00027C2A">
        <w:rPr>
          <w:rFonts w:ascii="Calibri" w:hAnsi="Calibri"/>
        </w:rPr>
        <w:t xml:space="preserve">formas de </w:t>
      </w:r>
      <w:r w:rsidRPr="00027C2A">
        <w:rPr>
          <w:rFonts w:ascii="Calibri" w:hAnsi="Calibri"/>
        </w:rPr>
        <w:t>vida de sectores de clases medias y altas del país.</w:t>
      </w:r>
    </w:p>
    <w:p w:rsidR="00A121D7" w:rsidRPr="00027C2A" w:rsidRDefault="00A121D7" w:rsidP="00A121D7">
      <w:pPr>
        <w:jc w:val="both"/>
        <w:rPr>
          <w:rFonts w:ascii="Calibri" w:hAnsi="Calibri"/>
        </w:rPr>
      </w:pPr>
      <w:r w:rsidRPr="00027C2A">
        <w:rPr>
          <w:rFonts w:ascii="Calibri" w:hAnsi="Calibri"/>
        </w:rPr>
        <w:t xml:space="preserve">3. El enfoque, por su naturaleza no incluye la perspectiva de derechos más allá del marco regulatorio y resulta puramente declarativo. Un estudio con enfoque de derechos se </w:t>
      </w:r>
      <w:proofErr w:type="gramStart"/>
      <w:r w:rsidRPr="00027C2A">
        <w:rPr>
          <w:rFonts w:ascii="Calibri" w:hAnsi="Calibri"/>
        </w:rPr>
        <w:t>hace</w:t>
      </w:r>
      <w:r w:rsidR="00DE31CF" w:rsidRPr="00027C2A">
        <w:rPr>
          <w:rFonts w:ascii="Calibri" w:hAnsi="Calibri"/>
        </w:rPr>
        <w:t>n</w:t>
      </w:r>
      <w:proofErr w:type="gramEnd"/>
      <w:r w:rsidRPr="00027C2A">
        <w:rPr>
          <w:rFonts w:ascii="Calibri" w:hAnsi="Calibri"/>
        </w:rPr>
        <w:t xml:space="preserve"> otras preguntas a partir del niño como ciudadano y </w:t>
      </w:r>
      <w:r w:rsidR="00401DA3" w:rsidRPr="00027C2A">
        <w:rPr>
          <w:rFonts w:ascii="Calibri" w:hAnsi="Calibri"/>
        </w:rPr>
        <w:t xml:space="preserve">no </w:t>
      </w:r>
      <w:r w:rsidRPr="00027C2A">
        <w:rPr>
          <w:rFonts w:ascii="Calibri" w:hAnsi="Calibri"/>
        </w:rPr>
        <w:t xml:space="preserve">a partir del niño como consumidor. Algunos datos no coinciden con otras fuentes fiables en el campo como los estudios de </w:t>
      </w:r>
      <w:r w:rsidRPr="00027C2A">
        <w:rPr>
          <w:rFonts w:ascii="Calibri" w:hAnsi="Calibri"/>
          <w:i/>
        </w:rPr>
        <w:t>Hábitos y percepciones de los mexicanos sobre Internet y tecnologías asociadas</w:t>
      </w:r>
      <w:r w:rsidRPr="00027C2A">
        <w:rPr>
          <w:rFonts w:ascii="Calibri" w:hAnsi="Calibri"/>
        </w:rPr>
        <w:t xml:space="preserve">, WIP, del </w:t>
      </w:r>
      <w:proofErr w:type="spellStart"/>
      <w:r w:rsidRPr="00027C2A">
        <w:rPr>
          <w:rFonts w:ascii="Calibri" w:hAnsi="Calibri"/>
        </w:rPr>
        <w:t>World</w:t>
      </w:r>
      <w:proofErr w:type="spellEnd"/>
      <w:r w:rsidRPr="00027C2A">
        <w:rPr>
          <w:rFonts w:ascii="Calibri" w:hAnsi="Calibri"/>
        </w:rPr>
        <w:t xml:space="preserve"> Internet Project, trabajado en México por el TEC de Monterrey. </w:t>
      </w:r>
    </w:p>
    <w:p w:rsidR="00A121D7" w:rsidRPr="00027C2A" w:rsidRDefault="00A121D7" w:rsidP="00A121D7">
      <w:pPr>
        <w:jc w:val="both"/>
        <w:rPr>
          <w:rFonts w:ascii="Calibri" w:hAnsi="Calibri"/>
        </w:rPr>
      </w:pPr>
      <w:r w:rsidRPr="00027C2A">
        <w:rPr>
          <w:rFonts w:ascii="Calibri" w:hAnsi="Calibri"/>
        </w:rPr>
        <w:t xml:space="preserve">4. El apartado de experiencias internacionales resulta interesante, aunque solo es un primer acercamiento en la búsqueda del propio camino. Este es solo el primer paso para poder establecer mecanismos que </w:t>
      </w:r>
      <w:r w:rsidRPr="00027C2A">
        <w:rPr>
          <w:rFonts w:ascii="Calibri" w:hAnsi="Calibri"/>
          <w:i/>
        </w:rPr>
        <w:t>incentiven a las televisoras a incluir barras de programación dirigidas al público infantil en las que se destaquen la cultura, el deporte, la conservación del medio ambiente, el respeto a los derechos humanos, el interés superior de la niñez, la igualdad de género y la no discriminación</w:t>
      </w:r>
      <w:r w:rsidRPr="00027C2A">
        <w:rPr>
          <w:rFonts w:ascii="Calibri" w:hAnsi="Calibri"/>
        </w:rPr>
        <w:t xml:space="preserve">, así como los </w:t>
      </w:r>
      <w:r w:rsidRPr="00027C2A">
        <w:rPr>
          <w:rFonts w:ascii="Calibri" w:hAnsi="Calibri"/>
          <w:i/>
        </w:rPr>
        <w:t>principios</w:t>
      </w:r>
      <w:r w:rsidRPr="00027C2A">
        <w:rPr>
          <w:rFonts w:ascii="Calibri" w:hAnsi="Calibri"/>
        </w:rPr>
        <w:t xml:space="preserve"> del </w:t>
      </w:r>
      <w:r w:rsidR="000A2195" w:rsidRPr="00027C2A">
        <w:rPr>
          <w:rFonts w:ascii="Calibri" w:hAnsi="Calibri"/>
        </w:rPr>
        <w:t>artículo</w:t>
      </w:r>
      <w:r w:rsidRPr="00027C2A">
        <w:rPr>
          <w:rFonts w:ascii="Calibri" w:hAnsi="Calibri"/>
        </w:rPr>
        <w:t xml:space="preserve"> tercero constitucional y es la oportunidad para como Estado cumplir los compromisos en torno a nuestras niñas, niños y adolescentes y su relación con los medios en el contexto de sus derechos ciudadanos en la materia. </w:t>
      </w:r>
    </w:p>
    <w:p w:rsidR="00A121D7" w:rsidRPr="00027C2A" w:rsidRDefault="00A121D7" w:rsidP="00A121D7">
      <w:pPr>
        <w:jc w:val="both"/>
        <w:rPr>
          <w:rFonts w:ascii="Calibri" w:hAnsi="Calibri"/>
        </w:rPr>
      </w:pPr>
      <w:r w:rsidRPr="00027C2A">
        <w:rPr>
          <w:rFonts w:ascii="Calibri" w:hAnsi="Calibri"/>
        </w:rPr>
        <w:t>El Pleno acordó remitir una copia del documento a las autoridades competentes en materia de regulación de contenidos e instruyeron a la Unidad de Medios y Contenidos Audiovisuales para lograr un trabajo coordinado con otras instancias del gobierno y del ámbito académico para determinar los mecanismos a los que hace referencia la Ley.  Es en este contexto que desarrollamos el presente trabajo.</w:t>
      </w:r>
    </w:p>
    <w:p w:rsidR="00670A33" w:rsidRPr="00027C2A" w:rsidRDefault="00670A33" w:rsidP="00670A33">
      <w:pPr>
        <w:pStyle w:val="Ttulo2"/>
        <w:spacing w:after="120" w:line="276" w:lineRule="auto"/>
        <w:rPr>
          <w:rFonts w:ascii="Calibri" w:hAnsi="Calibri"/>
        </w:rPr>
      </w:pPr>
      <w:r w:rsidRPr="00027C2A">
        <w:rPr>
          <w:rFonts w:ascii="Calibri" w:hAnsi="Calibri"/>
        </w:rPr>
        <w:t>Diagnóstico</w:t>
      </w:r>
    </w:p>
    <w:p w:rsidR="003379A7" w:rsidRPr="00027C2A" w:rsidRDefault="00670A33" w:rsidP="00027C2A">
      <w:pPr>
        <w:jc w:val="both"/>
        <w:rPr>
          <w:rFonts w:ascii="Calibri" w:hAnsi="Calibri"/>
        </w:rPr>
      </w:pPr>
      <w:r w:rsidRPr="00027C2A">
        <w:rPr>
          <w:rFonts w:ascii="Calibri" w:hAnsi="Calibri"/>
        </w:rPr>
        <w:t>La mayor part</w:t>
      </w:r>
      <w:r w:rsidR="00F86858">
        <w:rPr>
          <w:rFonts w:ascii="Calibri" w:hAnsi="Calibri"/>
        </w:rPr>
        <w:t xml:space="preserve">e </w:t>
      </w:r>
      <w:r w:rsidR="00D2078D" w:rsidRPr="00027C2A">
        <w:rPr>
          <w:rFonts w:ascii="Calibri" w:hAnsi="Calibri"/>
        </w:rPr>
        <w:t xml:space="preserve">del diagnóstico </w:t>
      </w:r>
      <w:r w:rsidR="00401DA3" w:rsidRPr="00027C2A">
        <w:rPr>
          <w:rFonts w:ascii="Calibri" w:hAnsi="Calibri"/>
        </w:rPr>
        <w:t xml:space="preserve">ya </w:t>
      </w:r>
      <w:r w:rsidR="00D2078D" w:rsidRPr="00027C2A">
        <w:rPr>
          <w:rFonts w:ascii="Calibri" w:hAnsi="Calibri"/>
        </w:rPr>
        <w:t>está en los E</w:t>
      </w:r>
      <w:r w:rsidR="00401DA3" w:rsidRPr="00027C2A">
        <w:rPr>
          <w:rFonts w:ascii="Calibri" w:hAnsi="Calibri"/>
        </w:rPr>
        <w:t xml:space="preserve">studios </w:t>
      </w:r>
      <w:r w:rsidRPr="00027C2A">
        <w:rPr>
          <w:rFonts w:ascii="Calibri" w:hAnsi="Calibri"/>
        </w:rPr>
        <w:t>mencionados.</w:t>
      </w:r>
      <w:r w:rsidR="00D2078D" w:rsidRPr="00027C2A">
        <w:rPr>
          <w:rStyle w:val="Refdenotaalpie"/>
          <w:rFonts w:ascii="Calibri" w:hAnsi="Calibri"/>
        </w:rPr>
        <w:footnoteReference w:id="1"/>
      </w:r>
      <w:r w:rsidRPr="00027C2A">
        <w:rPr>
          <w:rFonts w:ascii="Calibri" w:hAnsi="Calibri"/>
        </w:rPr>
        <w:t xml:space="preserve">  Para tener el mapa completo, falta un estudio representativo de la</w:t>
      </w:r>
      <w:r w:rsidR="00401DA3" w:rsidRPr="00027C2A">
        <w:rPr>
          <w:rFonts w:ascii="Calibri" w:hAnsi="Calibri"/>
        </w:rPr>
        <w:t>s infancias que conforman la</w:t>
      </w:r>
      <w:r w:rsidRPr="00027C2A">
        <w:rPr>
          <w:rFonts w:ascii="Calibri" w:hAnsi="Calibri"/>
        </w:rPr>
        <w:t xml:space="preserve"> composición del país, necesitamos </w:t>
      </w:r>
      <w:r w:rsidR="00401DA3" w:rsidRPr="00027C2A">
        <w:rPr>
          <w:rFonts w:ascii="Calibri" w:hAnsi="Calibri"/>
        </w:rPr>
        <w:t xml:space="preserve">además </w:t>
      </w:r>
      <w:r w:rsidRPr="00027C2A">
        <w:rPr>
          <w:rFonts w:ascii="Calibri" w:hAnsi="Calibri"/>
        </w:rPr>
        <w:t>un estudio sobre calidad de los contenidos, cua</w:t>
      </w:r>
      <w:r w:rsidR="00DE31CF" w:rsidRPr="00027C2A">
        <w:rPr>
          <w:rFonts w:ascii="Calibri" w:hAnsi="Calibri"/>
        </w:rPr>
        <w:t xml:space="preserve">litativo, así como un estudio comparativo con los </w:t>
      </w:r>
      <w:r w:rsidRPr="00027C2A">
        <w:rPr>
          <w:rFonts w:ascii="Calibri" w:hAnsi="Calibri"/>
        </w:rPr>
        <w:t xml:space="preserve">estándares internacionales de calidad de </w:t>
      </w:r>
      <w:r w:rsidR="00401DA3" w:rsidRPr="00027C2A">
        <w:rPr>
          <w:rFonts w:ascii="Calibri" w:hAnsi="Calibri"/>
        </w:rPr>
        <w:t xml:space="preserve">la </w:t>
      </w:r>
      <w:r w:rsidRPr="00027C2A">
        <w:rPr>
          <w:rFonts w:ascii="Calibri" w:hAnsi="Calibri"/>
        </w:rPr>
        <w:t>producción dirigida a infancias. Creemos</w:t>
      </w:r>
      <w:r w:rsidR="005F53AC" w:rsidRPr="00027C2A">
        <w:rPr>
          <w:rFonts w:ascii="Calibri" w:hAnsi="Calibri"/>
        </w:rPr>
        <w:t>,</w:t>
      </w:r>
      <w:r w:rsidRPr="00027C2A">
        <w:rPr>
          <w:rFonts w:ascii="Calibri" w:hAnsi="Calibri"/>
        </w:rPr>
        <w:t xml:space="preserve"> sin embargo</w:t>
      </w:r>
      <w:r w:rsidR="005F53AC" w:rsidRPr="00027C2A">
        <w:rPr>
          <w:rFonts w:ascii="Calibri" w:hAnsi="Calibri"/>
        </w:rPr>
        <w:t>,</w:t>
      </w:r>
      <w:r w:rsidRPr="00027C2A">
        <w:rPr>
          <w:rFonts w:ascii="Calibri" w:hAnsi="Calibri"/>
        </w:rPr>
        <w:t xml:space="preserve"> que aun con los datos que tenemos, podemos empezar a emprender acciones para mejorar la difícil realidad de nuestros niños frente a las pantallas cada día.</w:t>
      </w:r>
    </w:p>
    <w:p w:rsidR="003379A7" w:rsidRPr="00027C2A" w:rsidRDefault="00670A33" w:rsidP="003379A7">
      <w:pPr>
        <w:spacing w:after="0"/>
        <w:rPr>
          <w:rFonts w:ascii="Calibri" w:hAnsi="Calibri"/>
          <w:b/>
        </w:rPr>
      </w:pPr>
      <w:r w:rsidRPr="00027C2A">
        <w:rPr>
          <w:rFonts w:ascii="Calibri" w:hAnsi="Calibri"/>
          <w:b/>
        </w:rPr>
        <w:t>TELEVISION ABIERTA</w:t>
      </w:r>
    </w:p>
    <w:p w:rsidR="00F441CA" w:rsidRPr="00027C2A" w:rsidRDefault="00670A33" w:rsidP="00D2078D">
      <w:pPr>
        <w:jc w:val="both"/>
        <w:rPr>
          <w:rFonts w:ascii="Calibri" w:hAnsi="Calibri"/>
        </w:rPr>
      </w:pPr>
      <w:r w:rsidRPr="00027C2A">
        <w:rPr>
          <w:rFonts w:ascii="Calibri" w:hAnsi="Calibri"/>
        </w:rPr>
        <w:lastRenderedPageBreak/>
        <w:t>Para empezar hay que precisar, que hablar de los derechos de las infancias en México, es hablar de los derechos del 35% de la población mexicana</w:t>
      </w:r>
      <w:r w:rsidR="005F53AC" w:rsidRPr="00027C2A">
        <w:rPr>
          <w:rFonts w:ascii="Calibri" w:hAnsi="Calibri"/>
        </w:rPr>
        <w:t>.</w:t>
      </w:r>
      <w:r w:rsidR="00D2078D" w:rsidRPr="00027C2A">
        <w:rPr>
          <w:rStyle w:val="Refdenotaalpie"/>
          <w:rFonts w:ascii="Calibri" w:hAnsi="Calibri"/>
        </w:rPr>
        <w:footnoteReference w:id="2"/>
      </w:r>
      <w:r w:rsidRPr="00027C2A">
        <w:rPr>
          <w:rFonts w:ascii="Calibri" w:hAnsi="Calibri"/>
        </w:rPr>
        <w:t xml:space="preserve"> </w:t>
      </w:r>
    </w:p>
    <w:p w:rsidR="00670A33" w:rsidRPr="00027C2A" w:rsidRDefault="00670A33" w:rsidP="00D2078D">
      <w:pPr>
        <w:jc w:val="both"/>
        <w:rPr>
          <w:rFonts w:ascii="Calibri" w:hAnsi="Calibri"/>
        </w:rPr>
      </w:pPr>
      <w:r w:rsidRPr="00027C2A">
        <w:rPr>
          <w:rFonts w:ascii="Calibri" w:hAnsi="Calibri"/>
        </w:rPr>
        <w:t>Los estudios demuestran que la televisión abierta con 50% o más de cobertura de Territorio Nacional</w:t>
      </w:r>
      <w:r w:rsidR="00401DA3" w:rsidRPr="00027C2A">
        <w:rPr>
          <w:rFonts w:ascii="Calibri" w:hAnsi="Calibri"/>
        </w:rPr>
        <w:t xml:space="preserve"> es privada, no pública;</w:t>
      </w:r>
      <w:r w:rsidRPr="00027C2A">
        <w:rPr>
          <w:rFonts w:ascii="Calibri" w:hAnsi="Calibri"/>
        </w:rPr>
        <w:t xml:space="preserve"> </w:t>
      </w:r>
      <w:r w:rsidR="00401DA3" w:rsidRPr="00027C2A">
        <w:rPr>
          <w:rFonts w:ascii="Calibri" w:hAnsi="Calibri"/>
        </w:rPr>
        <w:t xml:space="preserve">el </w:t>
      </w:r>
      <w:r w:rsidRPr="00027C2A">
        <w:rPr>
          <w:rFonts w:ascii="Calibri" w:hAnsi="Calibri"/>
        </w:rPr>
        <w:t>Canal de las estrellas, Canal cin</w:t>
      </w:r>
      <w:r w:rsidR="00401DA3" w:rsidRPr="00027C2A">
        <w:rPr>
          <w:rFonts w:ascii="Calibri" w:hAnsi="Calibri"/>
        </w:rPr>
        <w:t xml:space="preserve">co, Azteca siete y Azteca trece, son </w:t>
      </w:r>
      <w:r w:rsidRPr="00027C2A">
        <w:rPr>
          <w:rFonts w:ascii="Calibri" w:hAnsi="Calibri"/>
        </w:rPr>
        <w:t>los canales que se ven e</w:t>
      </w:r>
      <w:r w:rsidR="005F53AC" w:rsidRPr="00027C2A">
        <w:rPr>
          <w:rFonts w:ascii="Calibri" w:hAnsi="Calibri"/>
        </w:rPr>
        <w:t>n</w:t>
      </w:r>
      <w:r w:rsidR="003379A7" w:rsidRPr="00027C2A">
        <w:rPr>
          <w:rFonts w:ascii="Calibri" w:hAnsi="Calibri"/>
        </w:rPr>
        <w:t xml:space="preserve"> la mayor parte</w:t>
      </w:r>
      <w:r w:rsidRPr="00027C2A">
        <w:rPr>
          <w:rFonts w:ascii="Calibri" w:hAnsi="Calibri"/>
        </w:rPr>
        <w:t xml:space="preserve"> </w:t>
      </w:r>
      <w:r w:rsidR="003379A7" w:rsidRPr="00027C2A">
        <w:rPr>
          <w:rFonts w:ascii="Calibri" w:hAnsi="Calibri"/>
        </w:rPr>
        <w:t>d</w:t>
      </w:r>
      <w:r w:rsidRPr="00027C2A">
        <w:rPr>
          <w:rFonts w:ascii="Calibri" w:hAnsi="Calibri"/>
        </w:rPr>
        <w:t xml:space="preserve">el país, </w:t>
      </w:r>
      <w:r w:rsidR="00DE31CF" w:rsidRPr="00027C2A">
        <w:rPr>
          <w:rFonts w:ascii="Calibri" w:hAnsi="Calibri"/>
        </w:rPr>
        <w:t xml:space="preserve">y </w:t>
      </w:r>
      <w:r w:rsidRPr="00027C2A">
        <w:rPr>
          <w:rFonts w:ascii="Calibri" w:hAnsi="Calibri"/>
        </w:rPr>
        <w:t>ofrecen poca o nula programación dirigida al p</w:t>
      </w:r>
      <w:r w:rsidR="005F53AC" w:rsidRPr="00027C2A">
        <w:rPr>
          <w:rFonts w:ascii="Calibri" w:hAnsi="Calibri"/>
        </w:rPr>
        <w:t>ú</w:t>
      </w:r>
      <w:r w:rsidRPr="00027C2A">
        <w:rPr>
          <w:rFonts w:ascii="Calibri" w:hAnsi="Calibri"/>
        </w:rPr>
        <w:t xml:space="preserve">blico infantil. </w:t>
      </w:r>
    </w:p>
    <w:p w:rsidR="00670A33" w:rsidRPr="00027C2A" w:rsidRDefault="00670A33" w:rsidP="00D2078D">
      <w:pPr>
        <w:jc w:val="both"/>
        <w:rPr>
          <w:rFonts w:ascii="Calibri" w:hAnsi="Calibri"/>
        </w:rPr>
      </w:pPr>
      <w:r w:rsidRPr="00027C2A">
        <w:rPr>
          <w:rFonts w:ascii="Calibri" w:hAnsi="Calibri"/>
        </w:rPr>
        <w:t>Dos de esos canales, cuyos contenidos son de los más vistos por niños y niñas, no tienen ningún material dirigido a infancias. Las telenovelas son el g</w:t>
      </w:r>
      <w:r w:rsidR="005F53AC" w:rsidRPr="00027C2A">
        <w:rPr>
          <w:rFonts w:ascii="Calibri" w:hAnsi="Calibri"/>
        </w:rPr>
        <w:t>é</w:t>
      </w:r>
      <w:r w:rsidRPr="00027C2A">
        <w:rPr>
          <w:rFonts w:ascii="Calibri" w:hAnsi="Calibri"/>
        </w:rPr>
        <w:t>nero televisivo más visto por los niños, aunque s</w:t>
      </w:r>
      <w:r w:rsidR="00FB1B69" w:rsidRPr="00027C2A">
        <w:rPr>
          <w:rFonts w:ascii="Calibri" w:hAnsi="Calibri"/>
        </w:rPr>
        <w:t xml:space="preserve">ea una oferta programática </w:t>
      </w:r>
      <w:r w:rsidRPr="00027C2A">
        <w:rPr>
          <w:rFonts w:ascii="Calibri" w:hAnsi="Calibri"/>
        </w:rPr>
        <w:t xml:space="preserve">dirigida a adultos. </w:t>
      </w:r>
    </w:p>
    <w:p w:rsidR="00670A33" w:rsidRPr="00027C2A" w:rsidRDefault="00670A33" w:rsidP="00D2078D">
      <w:pPr>
        <w:jc w:val="both"/>
        <w:rPr>
          <w:rFonts w:ascii="Calibri" w:hAnsi="Calibri"/>
        </w:rPr>
      </w:pPr>
      <w:r w:rsidRPr="00027C2A">
        <w:rPr>
          <w:rFonts w:ascii="Calibri" w:hAnsi="Calibri"/>
        </w:rPr>
        <w:t xml:space="preserve">El primer problema grave ante esta realidad, es que la mayoría de los niños mexicanos en las comunidades alejadas tienen en estos canales abiertos de televisión prácticamente la única oferta mediática y en esta circunstancia no reciben en absoluto materiales adecuados para su edad ni creados para ellos. </w:t>
      </w:r>
    </w:p>
    <w:p w:rsidR="00670A33" w:rsidRPr="00027C2A" w:rsidRDefault="00670A33" w:rsidP="00D2078D">
      <w:pPr>
        <w:jc w:val="both"/>
        <w:rPr>
          <w:rFonts w:ascii="Calibri" w:hAnsi="Calibri"/>
        </w:rPr>
      </w:pPr>
      <w:r w:rsidRPr="00027C2A">
        <w:rPr>
          <w:rFonts w:ascii="Calibri" w:hAnsi="Calibri"/>
        </w:rPr>
        <w:t xml:space="preserve">El </w:t>
      </w:r>
      <w:r w:rsidR="00A72FFB" w:rsidRPr="00027C2A">
        <w:rPr>
          <w:rFonts w:ascii="Calibri" w:hAnsi="Calibri"/>
        </w:rPr>
        <w:t>Artículo</w:t>
      </w:r>
      <w:r w:rsidRPr="00027C2A">
        <w:rPr>
          <w:rFonts w:ascii="Calibri" w:hAnsi="Calibri"/>
        </w:rPr>
        <w:t xml:space="preserve"> 17 de la Convención de lo</w:t>
      </w:r>
      <w:r w:rsidR="009D5EF0" w:rsidRPr="00027C2A">
        <w:rPr>
          <w:rFonts w:ascii="Calibri" w:hAnsi="Calibri"/>
        </w:rPr>
        <w:t xml:space="preserve">s derechos del Niño señala que </w:t>
      </w:r>
      <w:r w:rsidRPr="00027C2A">
        <w:rPr>
          <w:rFonts w:ascii="Calibri" w:hAnsi="Calibri"/>
          <w:i/>
        </w:rPr>
        <w:t xml:space="preserve">Los Estados Partes reconocen la importante función que desempeñan los medios de comunicación y velaran por que el niño tenga acceso a información y material procedentes de diversas fuentes nacionales e internacionales, en especial la información y el material que tengan por finalidad promover su bienestar social, espiritual y moral y su salud física y mental. </w:t>
      </w:r>
      <w:r w:rsidRPr="00027C2A">
        <w:rPr>
          <w:rFonts w:ascii="Calibri" w:hAnsi="Calibri"/>
        </w:rPr>
        <w:t xml:space="preserve">Esta realidad lleva a la letra muerta </w:t>
      </w:r>
      <w:r w:rsidR="009D5EF0" w:rsidRPr="00027C2A">
        <w:rPr>
          <w:rFonts w:ascii="Calibri" w:hAnsi="Calibri"/>
        </w:rPr>
        <w:t xml:space="preserve">a </w:t>
      </w:r>
      <w:r w:rsidRPr="00027C2A">
        <w:rPr>
          <w:rFonts w:ascii="Calibri" w:hAnsi="Calibri"/>
        </w:rPr>
        <w:t>este derecho fundamental para al menos a la tercera parte de los niños del país aproximadamente.</w:t>
      </w:r>
      <w:r w:rsidR="00737E66" w:rsidRPr="00027C2A">
        <w:rPr>
          <w:rStyle w:val="Refdenotaalpie"/>
          <w:rFonts w:ascii="Calibri" w:hAnsi="Calibri"/>
        </w:rPr>
        <w:footnoteReference w:id="3"/>
      </w:r>
      <w:r w:rsidRPr="00027C2A">
        <w:rPr>
          <w:rFonts w:ascii="Calibri" w:hAnsi="Calibri"/>
        </w:rPr>
        <w:t xml:space="preserve"> </w:t>
      </w:r>
    </w:p>
    <w:p w:rsidR="00670A33" w:rsidRPr="00027C2A" w:rsidRDefault="00670A33" w:rsidP="00D2078D">
      <w:pPr>
        <w:jc w:val="both"/>
        <w:rPr>
          <w:rFonts w:ascii="Calibri" w:hAnsi="Calibri"/>
        </w:rPr>
      </w:pPr>
      <w:r w:rsidRPr="00027C2A">
        <w:rPr>
          <w:rFonts w:ascii="Calibri" w:hAnsi="Calibri"/>
        </w:rPr>
        <w:t>En lo que se refiere a los otros dos c</w:t>
      </w:r>
      <w:r w:rsidR="00DB4797" w:rsidRPr="00027C2A">
        <w:rPr>
          <w:rFonts w:ascii="Calibri" w:hAnsi="Calibri"/>
        </w:rPr>
        <w:t>anales, encontramos que Azteca S</w:t>
      </w:r>
      <w:r w:rsidRPr="00027C2A">
        <w:rPr>
          <w:rFonts w:ascii="Calibri" w:hAnsi="Calibri"/>
        </w:rPr>
        <w:t xml:space="preserve">iete cuenta con una barra de programación dirigida al </w:t>
      </w:r>
      <w:r w:rsidR="00A72FFB" w:rsidRPr="00027C2A">
        <w:rPr>
          <w:rFonts w:ascii="Calibri" w:hAnsi="Calibri"/>
        </w:rPr>
        <w:t>público</w:t>
      </w:r>
      <w:r w:rsidRPr="00027C2A">
        <w:rPr>
          <w:rFonts w:ascii="Calibri" w:hAnsi="Calibri"/>
        </w:rPr>
        <w:t xml:space="preserve"> infantil que se transmite los sábados y domingos, con una duración de 10 horas semanales lo que representa un 5.95% del total de su programación semanal. </w:t>
      </w:r>
    </w:p>
    <w:p w:rsidR="00670A33" w:rsidRPr="00027C2A" w:rsidRDefault="00670A33" w:rsidP="00D2078D">
      <w:pPr>
        <w:jc w:val="both"/>
        <w:rPr>
          <w:rFonts w:ascii="Calibri" w:hAnsi="Calibri"/>
        </w:rPr>
      </w:pPr>
      <w:r w:rsidRPr="00027C2A">
        <w:rPr>
          <w:rFonts w:ascii="Calibri" w:hAnsi="Calibri"/>
        </w:rPr>
        <w:t xml:space="preserve">Por otro lado Canal 5 ofrece en televisión más programación dirigida al </w:t>
      </w:r>
      <w:r w:rsidR="00A72FFB" w:rsidRPr="00027C2A">
        <w:rPr>
          <w:rFonts w:ascii="Calibri" w:hAnsi="Calibri"/>
        </w:rPr>
        <w:t>público</w:t>
      </w:r>
      <w:r w:rsidRPr="00027C2A">
        <w:rPr>
          <w:rFonts w:ascii="Calibri" w:hAnsi="Calibri"/>
        </w:rPr>
        <w:t xml:space="preserve"> infantil, con un total de 71.5 horas a la semana lo que representa el 42.5% del total de las h</w:t>
      </w:r>
      <w:r w:rsidR="00DB4797" w:rsidRPr="00027C2A">
        <w:rPr>
          <w:rFonts w:ascii="Calibri" w:hAnsi="Calibri"/>
        </w:rPr>
        <w:t>oras programadas. H</w:t>
      </w:r>
      <w:r w:rsidRPr="00027C2A">
        <w:rPr>
          <w:rFonts w:ascii="Calibri" w:hAnsi="Calibri"/>
        </w:rPr>
        <w:t>ay que señalar que gr</w:t>
      </w:r>
      <w:r w:rsidR="009D5EF0" w:rsidRPr="00027C2A">
        <w:rPr>
          <w:rFonts w:ascii="Calibri" w:hAnsi="Calibri"/>
        </w:rPr>
        <w:t>an parte de esta programación se transmite</w:t>
      </w:r>
      <w:r w:rsidRPr="00027C2A">
        <w:rPr>
          <w:rFonts w:ascii="Calibri" w:hAnsi="Calibri"/>
        </w:rPr>
        <w:t xml:space="preserve"> de las 5 de la mañana a las 5 de la tarde, </w:t>
      </w:r>
      <w:r w:rsidR="009D5EF0" w:rsidRPr="00027C2A">
        <w:rPr>
          <w:rFonts w:ascii="Calibri" w:hAnsi="Calibri"/>
        </w:rPr>
        <w:t xml:space="preserve">12 horas, </w:t>
      </w:r>
      <w:r w:rsidRPr="00027C2A">
        <w:rPr>
          <w:rFonts w:ascii="Calibri" w:hAnsi="Calibri"/>
        </w:rPr>
        <w:t xml:space="preserve">y que según </w:t>
      </w:r>
      <w:r w:rsidR="00A72FFB" w:rsidRPr="00027C2A">
        <w:rPr>
          <w:rFonts w:ascii="Calibri" w:hAnsi="Calibri"/>
        </w:rPr>
        <w:t>el</w:t>
      </w:r>
      <w:r w:rsidR="00DB4797" w:rsidRPr="00027C2A">
        <w:rPr>
          <w:rFonts w:ascii="Calibri" w:hAnsi="Calibri"/>
        </w:rPr>
        <w:t xml:space="preserve"> propio estudio;</w:t>
      </w:r>
      <w:r w:rsidR="009D5EF0" w:rsidRPr="00027C2A">
        <w:rPr>
          <w:rFonts w:ascii="Calibri" w:hAnsi="Calibri"/>
        </w:rPr>
        <w:t xml:space="preserve"> si consideramos que 8 de cada 10 niños y niñas</w:t>
      </w:r>
      <w:r w:rsidRPr="00027C2A">
        <w:rPr>
          <w:rFonts w:ascii="Calibri" w:hAnsi="Calibri"/>
        </w:rPr>
        <w:t xml:space="preserve"> asis</w:t>
      </w:r>
      <w:r w:rsidR="009D5EF0" w:rsidRPr="00027C2A">
        <w:rPr>
          <w:rFonts w:ascii="Calibri" w:hAnsi="Calibri"/>
        </w:rPr>
        <w:t xml:space="preserve">ten a la escuela en las mañanas, este horario no puede ser visto </w:t>
      </w:r>
      <w:r w:rsidR="00DB4797" w:rsidRPr="00027C2A">
        <w:rPr>
          <w:rFonts w:ascii="Calibri" w:hAnsi="Calibri"/>
        </w:rPr>
        <w:t xml:space="preserve">por la mayoría de los </w:t>
      </w:r>
      <w:proofErr w:type="spellStart"/>
      <w:r w:rsidR="00DB4797" w:rsidRPr="00027C2A">
        <w:rPr>
          <w:rFonts w:ascii="Calibri" w:hAnsi="Calibri"/>
        </w:rPr>
        <w:t>NNAs</w:t>
      </w:r>
      <w:proofErr w:type="spellEnd"/>
      <w:r w:rsidR="00DB4797" w:rsidRPr="00027C2A">
        <w:rPr>
          <w:rFonts w:ascii="Calibri" w:hAnsi="Calibri"/>
        </w:rPr>
        <w:t xml:space="preserve"> </w:t>
      </w:r>
      <w:r w:rsidR="009D5EF0" w:rsidRPr="00027C2A">
        <w:rPr>
          <w:rFonts w:ascii="Calibri" w:hAnsi="Calibri"/>
        </w:rPr>
        <w:t>durante las 5 horas de clase, ni en la madrugada, limitando así a la mitad las horas programadas. Si a esto añadimos que esta estación</w:t>
      </w:r>
      <w:r w:rsidRPr="00027C2A">
        <w:rPr>
          <w:rFonts w:ascii="Calibri" w:hAnsi="Calibri"/>
        </w:rPr>
        <w:t xml:space="preserve"> alcanza </w:t>
      </w:r>
      <w:r w:rsidR="009D5EF0" w:rsidRPr="00027C2A">
        <w:rPr>
          <w:rFonts w:ascii="Calibri" w:hAnsi="Calibri"/>
        </w:rPr>
        <w:t>solo a</w:t>
      </w:r>
      <w:r w:rsidRPr="00027C2A">
        <w:rPr>
          <w:rFonts w:ascii="Calibri" w:hAnsi="Calibri"/>
        </w:rPr>
        <w:t>l 6</w:t>
      </w:r>
      <w:r w:rsidR="009D5EF0" w:rsidRPr="00027C2A">
        <w:rPr>
          <w:rFonts w:ascii="Calibri" w:hAnsi="Calibri"/>
        </w:rPr>
        <w:t>2% de los hogares, nos damos</w:t>
      </w:r>
      <w:r w:rsidR="00DB4797" w:rsidRPr="00027C2A">
        <w:rPr>
          <w:rFonts w:ascii="Calibri" w:hAnsi="Calibri"/>
        </w:rPr>
        <w:t xml:space="preserve"> cuenta de la relatividad de l</w:t>
      </w:r>
      <w:r w:rsidR="009D5EF0" w:rsidRPr="00027C2A">
        <w:rPr>
          <w:rFonts w:ascii="Calibri" w:hAnsi="Calibri"/>
        </w:rPr>
        <w:t>os números</w:t>
      </w:r>
      <w:r w:rsidRPr="00027C2A">
        <w:rPr>
          <w:rFonts w:ascii="Calibri" w:hAnsi="Calibri"/>
        </w:rPr>
        <w:t xml:space="preserve">. </w:t>
      </w:r>
      <w:r w:rsidR="00022FD7" w:rsidRPr="00027C2A">
        <w:rPr>
          <w:rStyle w:val="Refdenotaalpie"/>
          <w:rFonts w:ascii="Calibri" w:hAnsi="Calibri"/>
        </w:rPr>
        <w:footnoteReference w:id="4"/>
      </w:r>
    </w:p>
    <w:p w:rsidR="00670A33" w:rsidRPr="00027C2A" w:rsidRDefault="00670A33" w:rsidP="00D2078D">
      <w:pPr>
        <w:jc w:val="both"/>
        <w:rPr>
          <w:rFonts w:ascii="Calibri" w:hAnsi="Calibri"/>
        </w:rPr>
      </w:pPr>
      <w:r w:rsidRPr="00027C2A">
        <w:rPr>
          <w:rFonts w:ascii="Calibri" w:hAnsi="Calibri"/>
        </w:rPr>
        <w:lastRenderedPageBreak/>
        <w:t>Adicionalmente, las televisoras privadas son las que contienen mayor cantidad de programas extranjeros, solo 1 de cada 10 programas son mexicanos, y ese programa mexicano no necesariamente es de calidad.</w:t>
      </w:r>
    </w:p>
    <w:p w:rsidR="00670A33" w:rsidRPr="00027C2A" w:rsidRDefault="00670A33" w:rsidP="00D2078D">
      <w:pPr>
        <w:jc w:val="both"/>
        <w:rPr>
          <w:rFonts w:ascii="Calibri" w:hAnsi="Calibri"/>
        </w:rPr>
      </w:pPr>
      <w:r w:rsidRPr="00027C2A">
        <w:rPr>
          <w:rFonts w:ascii="Calibri" w:hAnsi="Calibri"/>
        </w:rPr>
        <w:t>Estas dos opciones por si solas como oferta de entretenimiento, obliga</w:t>
      </w:r>
      <w:r w:rsidR="0003308B" w:rsidRPr="00027C2A">
        <w:rPr>
          <w:rFonts w:ascii="Calibri" w:hAnsi="Calibri"/>
        </w:rPr>
        <w:t>ría</w:t>
      </w:r>
      <w:r w:rsidRPr="00027C2A">
        <w:rPr>
          <w:rFonts w:ascii="Calibri" w:hAnsi="Calibri"/>
        </w:rPr>
        <w:t>n al Estado</w:t>
      </w:r>
      <w:r w:rsidR="0003308B" w:rsidRPr="00027C2A">
        <w:rPr>
          <w:rFonts w:ascii="Calibri" w:hAnsi="Calibri"/>
        </w:rPr>
        <w:t>, si quiere cumplir con los preceptos de la Convención de los Derechos del Niño,</w:t>
      </w:r>
      <w:r w:rsidRPr="00027C2A">
        <w:rPr>
          <w:rFonts w:ascii="Calibri" w:hAnsi="Calibri"/>
        </w:rPr>
        <w:t xml:space="preserve"> a pensar en opciones de política pública que equilibren y les permita cumplir con su obligación </w:t>
      </w:r>
      <w:r w:rsidR="0003308B" w:rsidRPr="00027C2A">
        <w:rPr>
          <w:rFonts w:ascii="Calibri" w:hAnsi="Calibri"/>
        </w:rPr>
        <w:t xml:space="preserve">también </w:t>
      </w:r>
      <w:r w:rsidRPr="00027C2A">
        <w:rPr>
          <w:rFonts w:ascii="Calibri" w:hAnsi="Calibri"/>
        </w:rPr>
        <w:t xml:space="preserve">plasmada en la Ley General de los Derechos de Niñas, niños y adolescentes, cuando señalan en el Artículo 64. </w:t>
      </w:r>
      <w:r w:rsidRPr="00027C2A">
        <w:rPr>
          <w:rFonts w:ascii="Calibri" w:hAnsi="Calibri"/>
          <w:i/>
        </w:rPr>
        <w:t>Las autoridades federales, de las entidades federativas, municipales y de las demarcaciones territoriales del Distrito Federal, en el ámbito de sus respectivas competencias deberán garantizar el derecho de niñas, niños y adolescentes a expresar su opinión libremente, así como a buscar, recibir y difundir información e ideas de todo tipo y por cualquier medio</w:t>
      </w:r>
      <w:r w:rsidRPr="00027C2A">
        <w:rPr>
          <w:rFonts w:ascii="Calibri" w:hAnsi="Calibri"/>
        </w:rPr>
        <w:t xml:space="preserve"> (…).</w:t>
      </w:r>
    </w:p>
    <w:p w:rsidR="00670A33" w:rsidRPr="00027C2A" w:rsidRDefault="00670A33" w:rsidP="00D2078D">
      <w:pPr>
        <w:jc w:val="both"/>
        <w:rPr>
          <w:rFonts w:ascii="Calibri" w:hAnsi="Calibri"/>
        </w:rPr>
      </w:pPr>
      <w:r w:rsidRPr="00027C2A">
        <w:rPr>
          <w:rFonts w:ascii="Calibri" w:hAnsi="Calibri"/>
        </w:rPr>
        <w:t>Los medios públicos son uno de estos espacios d</w:t>
      </w:r>
      <w:r w:rsidR="00894F1A" w:rsidRPr="00027C2A">
        <w:rPr>
          <w:rFonts w:ascii="Calibri" w:hAnsi="Calibri"/>
        </w:rPr>
        <w:t>e política pública, y es en ello</w:t>
      </w:r>
      <w:r w:rsidRPr="00027C2A">
        <w:rPr>
          <w:rFonts w:ascii="Calibri" w:hAnsi="Calibri"/>
        </w:rPr>
        <w:t xml:space="preserve">s en donde, según el estudio, se observa un mayor esfuerzo por incluir barras e incluso canales completos con programación dirigida al </w:t>
      </w:r>
      <w:r w:rsidR="00A72FFB" w:rsidRPr="00027C2A">
        <w:rPr>
          <w:rFonts w:ascii="Calibri" w:hAnsi="Calibri"/>
        </w:rPr>
        <w:t>público</w:t>
      </w:r>
      <w:r w:rsidRPr="00027C2A">
        <w:rPr>
          <w:rFonts w:ascii="Calibri" w:hAnsi="Calibri"/>
        </w:rPr>
        <w:t xml:space="preserve"> infantil</w:t>
      </w:r>
      <w:r w:rsidR="00C2503F" w:rsidRPr="00027C2A">
        <w:rPr>
          <w:rFonts w:ascii="Calibri" w:hAnsi="Calibri"/>
        </w:rPr>
        <w:t xml:space="preserve"> y de calidad</w:t>
      </w:r>
      <w:r w:rsidRPr="00027C2A">
        <w:rPr>
          <w:rFonts w:ascii="Calibri" w:hAnsi="Calibri"/>
        </w:rPr>
        <w:t>, tal es el caso de las 5 televisoras publicas analizadas Canal 11, Canal 22, Canal 34, Canal 7 de Guadalajara y Canal 28 de Monterrey.</w:t>
      </w:r>
    </w:p>
    <w:p w:rsidR="00670A33" w:rsidRPr="00027C2A" w:rsidRDefault="00670A33" w:rsidP="00D2078D">
      <w:pPr>
        <w:jc w:val="both"/>
        <w:rPr>
          <w:rFonts w:ascii="Calibri" w:hAnsi="Calibri"/>
        </w:rPr>
      </w:pPr>
      <w:r w:rsidRPr="00027C2A">
        <w:rPr>
          <w:rFonts w:ascii="Calibri" w:hAnsi="Calibri"/>
        </w:rPr>
        <w:t xml:space="preserve">En el Área Metropolitana de la Ciudad de México las televisoras publicas le dedican más horas de transmisión a la programación infantil, bajo un concepto de barra programática; Once Niños y </w:t>
      </w:r>
      <w:proofErr w:type="spellStart"/>
      <w:r w:rsidRPr="00027C2A">
        <w:rPr>
          <w:rFonts w:ascii="Calibri" w:hAnsi="Calibri"/>
        </w:rPr>
        <w:t>MiO</w:t>
      </w:r>
      <w:proofErr w:type="spellEnd"/>
      <w:r w:rsidRPr="00027C2A">
        <w:rPr>
          <w:rFonts w:ascii="Calibri" w:hAnsi="Calibri"/>
        </w:rPr>
        <w:t xml:space="preserve"> en Canal 11, Clic Clac en Canal 22 y </w:t>
      </w:r>
      <w:proofErr w:type="spellStart"/>
      <w:r w:rsidRPr="00027C2A">
        <w:rPr>
          <w:rFonts w:ascii="Calibri" w:hAnsi="Calibri"/>
        </w:rPr>
        <w:t>Click</w:t>
      </w:r>
      <w:proofErr w:type="spellEnd"/>
      <w:r w:rsidRPr="00027C2A">
        <w:rPr>
          <w:rFonts w:ascii="Calibri" w:hAnsi="Calibri"/>
        </w:rPr>
        <w:t xml:space="preserve"> Club en Canal 34.</w:t>
      </w:r>
    </w:p>
    <w:p w:rsidR="00670A33" w:rsidRPr="00027C2A" w:rsidRDefault="00670A33" w:rsidP="00D2078D">
      <w:pPr>
        <w:jc w:val="both"/>
        <w:rPr>
          <w:rFonts w:ascii="Calibri" w:hAnsi="Calibri"/>
        </w:rPr>
      </w:pPr>
      <w:r w:rsidRPr="00027C2A">
        <w:rPr>
          <w:rFonts w:ascii="Calibri" w:hAnsi="Calibri"/>
        </w:rPr>
        <w:t>El Canal 11 es el que mayor oferta de contenidos infantiles tiene, ya que cuenta con dos barras: Once Niños, dirigida a niñas y niños de 4 a 12 a</w:t>
      </w:r>
      <w:r w:rsidR="005F53AC" w:rsidRPr="00027C2A">
        <w:rPr>
          <w:rFonts w:ascii="Calibri" w:hAnsi="Calibri"/>
        </w:rPr>
        <w:t>ñ</w:t>
      </w:r>
      <w:r w:rsidRPr="00027C2A">
        <w:rPr>
          <w:rFonts w:ascii="Calibri" w:hAnsi="Calibri"/>
        </w:rPr>
        <w:t xml:space="preserve">os y </w:t>
      </w:r>
      <w:proofErr w:type="spellStart"/>
      <w:r w:rsidRPr="00027C2A">
        <w:rPr>
          <w:rFonts w:ascii="Calibri" w:hAnsi="Calibri"/>
        </w:rPr>
        <w:t>MiO</w:t>
      </w:r>
      <w:proofErr w:type="spellEnd"/>
      <w:r w:rsidRPr="00027C2A">
        <w:rPr>
          <w:rFonts w:ascii="Calibri" w:hAnsi="Calibri"/>
        </w:rPr>
        <w:t>, dirigida al segmento preescolar, sumando e</w:t>
      </w:r>
      <w:r w:rsidR="00027C2A" w:rsidRPr="00027C2A">
        <w:rPr>
          <w:rFonts w:ascii="Calibri" w:hAnsi="Calibri"/>
        </w:rPr>
        <w:t>ntre las dos un total de 32.5 horas</w:t>
      </w:r>
      <w:r w:rsidRPr="00027C2A">
        <w:rPr>
          <w:rFonts w:ascii="Calibri" w:hAnsi="Calibri"/>
        </w:rPr>
        <w:t xml:space="preserve"> semanales. Cabe señalar que es el único canal </w:t>
      </w:r>
      <w:r w:rsidR="00A72FFB" w:rsidRPr="00027C2A">
        <w:rPr>
          <w:rFonts w:ascii="Calibri" w:hAnsi="Calibri"/>
        </w:rPr>
        <w:t>público</w:t>
      </w:r>
      <w:r w:rsidRPr="00027C2A">
        <w:rPr>
          <w:rFonts w:ascii="Calibri" w:hAnsi="Calibri"/>
        </w:rPr>
        <w:t xml:space="preserve"> que contempla una barra para preescolares.</w:t>
      </w:r>
    </w:p>
    <w:p w:rsidR="00670A33" w:rsidRPr="00027C2A" w:rsidRDefault="00670A33" w:rsidP="00D2078D">
      <w:pPr>
        <w:jc w:val="both"/>
        <w:rPr>
          <w:rFonts w:ascii="Calibri" w:hAnsi="Calibri"/>
        </w:rPr>
      </w:pPr>
      <w:r w:rsidRPr="00027C2A">
        <w:rPr>
          <w:rFonts w:ascii="Calibri" w:hAnsi="Calibri"/>
        </w:rPr>
        <w:t xml:space="preserve">Canal 11 y Canal 22, dedican más tiempo a programas infantiles que Canal 7 de Televisión Azteca, que cuenta con cobertura nacional. En Guadalajara apenas alcanza al 3.6%, ya que únicamente cuenta con un programa dirigido al segmento infantil. </w:t>
      </w:r>
    </w:p>
    <w:p w:rsidR="00670A33" w:rsidRPr="00027C2A" w:rsidRDefault="00670A33" w:rsidP="00D2078D">
      <w:pPr>
        <w:jc w:val="both"/>
        <w:rPr>
          <w:rFonts w:ascii="Calibri" w:hAnsi="Calibri"/>
        </w:rPr>
      </w:pPr>
      <w:r w:rsidRPr="00027C2A">
        <w:rPr>
          <w:rFonts w:ascii="Calibri" w:hAnsi="Calibri"/>
        </w:rPr>
        <w:t xml:space="preserve">Comparado con las televisoras privadas, las </w:t>
      </w:r>
      <w:r w:rsidR="00A72FFB" w:rsidRPr="00027C2A">
        <w:rPr>
          <w:rFonts w:ascii="Calibri" w:hAnsi="Calibri"/>
        </w:rPr>
        <w:t>públicas</w:t>
      </w:r>
      <w:r w:rsidRPr="00027C2A">
        <w:rPr>
          <w:rFonts w:ascii="Calibri" w:hAnsi="Calibri"/>
        </w:rPr>
        <w:t xml:space="preserve"> tienen un mayor porcentaje de contenidos nacionales; sin embargo, estos siguen s</w:t>
      </w:r>
      <w:r w:rsidR="00C2503F" w:rsidRPr="00027C2A">
        <w:rPr>
          <w:rFonts w:ascii="Calibri" w:hAnsi="Calibri"/>
        </w:rPr>
        <w:t xml:space="preserve">iendo escasos, </w:t>
      </w:r>
      <w:r w:rsidRPr="00027C2A">
        <w:rPr>
          <w:rFonts w:ascii="Calibri" w:hAnsi="Calibri"/>
        </w:rPr>
        <w:t xml:space="preserve">representan </w:t>
      </w:r>
      <w:r w:rsidR="00C2503F" w:rsidRPr="00027C2A">
        <w:rPr>
          <w:rFonts w:ascii="Calibri" w:hAnsi="Calibri"/>
        </w:rPr>
        <w:t>el 28% de su programaci</w:t>
      </w:r>
      <w:r w:rsidR="00F86858">
        <w:rPr>
          <w:rFonts w:ascii="Calibri" w:hAnsi="Calibri"/>
        </w:rPr>
        <w:t>ón total. A pesar del esfuerzo,</w:t>
      </w:r>
      <w:r w:rsidR="00C2503F" w:rsidRPr="00027C2A">
        <w:rPr>
          <w:rFonts w:ascii="Calibri" w:hAnsi="Calibri"/>
        </w:rPr>
        <w:t xml:space="preserve"> los</w:t>
      </w:r>
      <w:r w:rsidRPr="00027C2A">
        <w:rPr>
          <w:rFonts w:ascii="Calibri" w:hAnsi="Calibri"/>
        </w:rPr>
        <w:t xml:space="preserve"> canales </w:t>
      </w:r>
      <w:r w:rsidR="00B63DD6" w:rsidRPr="00027C2A">
        <w:rPr>
          <w:rFonts w:ascii="Calibri" w:hAnsi="Calibri"/>
        </w:rPr>
        <w:t xml:space="preserve">públicos son </w:t>
      </w:r>
      <w:r w:rsidRPr="00027C2A">
        <w:rPr>
          <w:rFonts w:ascii="Calibri" w:hAnsi="Calibri"/>
        </w:rPr>
        <w:t xml:space="preserve">locales o con una cobertura muy limitada. </w:t>
      </w:r>
    </w:p>
    <w:p w:rsidR="00670A33" w:rsidRPr="00027C2A" w:rsidRDefault="00670A33" w:rsidP="00D2078D">
      <w:pPr>
        <w:jc w:val="both"/>
        <w:rPr>
          <w:rFonts w:ascii="Calibri" w:hAnsi="Calibri"/>
        </w:rPr>
      </w:pPr>
      <w:r w:rsidRPr="00027C2A">
        <w:rPr>
          <w:rFonts w:ascii="Calibri" w:hAnsi="Calibri"/>
        </w:rPr>
        <w:t xml:space="preserve">Esta programación nacional, sin embargo, no necesariamente es reciente, hay </w:t>
      </w:r>
      <w:r w:rsidR="00B63DD6" w:rsidRPr="00027C2A">
        <w:rPr>
          <w:rFonts w:ascii="Calibri" w:hAnsi="Calibri"/>
        </w:rPr>
        <w:t xml:space="preserve">muchos viejos enlatados. </w:t>
      </w:r>
      <w:r w:rsidRPr="00027C2A">
        <w:rPr>
          <w:rFonts w:ascii="Calibri" w:hAnsi="Calibri"/>
        </w:rPr>
        <w:t xml:space="preserve">Canal 11 tiene en pantalla un solo programa que </w:t>
      </w:r>
      <w:r w:rsidR="00A72FFB" w:rsidRPr="00027C2A">
        <w:rPr>
          <w:rFonts w:ascii="Calibri" w:hAnsi="Calibri"/>
        </w:rPr>
        <w:t>está</w:t>
      </w:r>
      <w:r w:rsidRPr="00027C2A">
        <w:rPr>
          <w:rFonts w:ascii="Calibri" w:hAnsi="Calibri"/>
        </w:rPr>
        <w:t xml:space="preserve"> produciendo actualmente, </w:t>
      </w:r>
      <w:proofErr w:type="spellStart"/>
      <w:r w:rsidRPr="00027C2A">
        <w:rPr>
          <w:rFonts w:ascii="Calibri" w:hAnsi="Calibri"/>
        </w:rPr>
        <w:t>Kipatla</w:t>
      </w:r>
      <w:proofErr w:type="spellEnd"/>
      <w:r w:rsidRPr="00027C2A">
        <w:rPr>
          <w:rFonts w:ascii="Calibri" w:hAnsi="Calibri"/>
        </w:rPr>
        <w:t xml:space="preserve">, coproducido con el </w:t>
      </w:r>
      <w:proofErr w:type="spellStart"/>
      <w:r w:rsidRPr="00027C2A">
        <w:rPr>
          <w:rFonts w:ascii="Calibri" w:hAnsi="Calibri"/>
        </w:rPr>
        <w:t>Conapred</w:t>
      </w:r>
      <w:proofErr w:type="spellEnd"/>
      <w:r w:rsidRPr="00027C2A">
        <w:rPr>
          <w:rFonts w:ascii="Calibri" w:hAnsi="Calibri"/>
        </w:rPr>
        <w:t>. No se puede tener una barra de televisión de calidad</w:t>
      </w:r>
      <w:r w:rsidR="00B63DD6" w:rsidRPr="00027C2A">
        <w:rPr>
          <w:rFonts w:ascii="Calibri" w:hAnsi="Calibri"/>
        </w:rPr>
        <w:t xml:space="preserve"> produciendo solo un programa</w:t>
      </w:r>
      <w:r w:rsidRPr="00027C2A">
        <w:rPr>
          <w:rFonts w:ascii="Calibri" w:hAnsi="Calibri"/>
        </w:rPr>
        <w:t xml:space="preserve">, una condición indispensable es que los niños se miren a </w:t>
      </w:r>
      <w:proofErr w:type="spellStart"/>
      <w:r w:rsidRPr="00027C2A">
        <w:rPr>
          <w:rFonts w:ascii="Calibri" w:hAnsi="Calibri"/>
        </w:rPr>
        <w:t>si</w:t>
      </w:r>
      <w:proofErr w:type="spellEnd"/>
      <w:r w:rsidRPr="00027C2A">
        <w:rPr>
          <w:rFonts w:ascii="Calibri" w:hAnsi="Calibri"/>
        </w:rPr>
        <w:t xml:space="preserve"> mismos ya su sociedad en la pantal</w:t>
      </w:r>
      <w:r w:rsidR="00B63DD6" w:rsidRPr="00027C2A">
        <w:rPr>
          <w:rFonts w:ascii="Calibri" w:hAnsi="Calibri"/>
        </w:rPr>
        <w:t>la. M</w:t>
      </w:r>
      <w:r w:rsidRPr="00027C2A">
        <w:rPr>
          <w:rFonts w:ascii="Calibri" w:hAnsi="Calibri"/>
        </w:rPr>
        <w:t xml:space="preserve">ucho menos </w:t>
      </w:r>
      <w:r w:rsidR="00B63DD6" w:rsidRPr="00027C2A">
        <w:rPr>
          <w:rFonts w:ascii="Calibri" w:hAnsi="Calibri"/>
        </w:rPr>
        <w:t xml:space="preserve">se puede tener </w:t>
      </w:r>
      <w:r w:rsidRPr="00027C2A">
        <w:rPr>
          <w:rFonts w:ascii="Calibri" w:hAnsi="Calibri"/>
        </w:rPr>
        <w:t>un canal</w:t>
      </w:r>
      <w:r w:rsidR="00B63DD6" w:rsidRPr="00027C2A">
        <w:rPr>
          <w:rFonts w:ascii="Calibri" w:hAnsi="Calibri"/>
        </w:rPr>
        <w:t xml:space="preserve"> solo con enlatados</w:t>
      </w:r>
      <w:r w:rsidRPr="00027C2A">
        <w:rPr>
          <w:rFonts w:ascii="Calibri" w:hAnsi="Calibri"/>
        </w:rPr>
        <w:t xml:space="preserve">. </w:t>
      </w:r>
    </w:p>
    <w:p w:rsidR="00670A33" w:rsidRPr="00027C2A" w:rsidRDefault="00670A33" w:rsidP="00D2078D">
      <w:pPr>
        <w:jc w:val="both"/>
        <w:rPr>
          <w:rFonts w:ascii="Calibri" w:hAnsi="Calibri"/>
        </w:rPr>
      </w:pPr>
      <w:r w:rsidRPr="00027C2A">
        <w:rPr>
          <w:rFonts w:ascii="Calibri" w:hAnsi="Calibri"/>
        </w:rPr>
        <w:lastRenderedPageBreak/>
        <w:t>Al analizar los conten</w:t>
      </w:r>
      <w:r w:rsidR="00B63DD6" w:rsidRPr="00027C2A">
        <w:rPr>
          <w:rFonts w:ascii="Calibri" w:hAnsi="Calibri"/>
        </w:rPr>
        <w:t xml:space="preserve">idos dirigidos a infancias, </w:t>
      </w:r>
      <w:r w:rsidRPr="00027C2A">
        <w:rPr>
          <w:rFonts w:ascii="Calibri" w:hAnsi="Calibri"/>
        </w:rPr>
        <w:t>el estudio conclu</w:t>
      </w:r>
      <w:r w:rsidR="00B63DD6" w:rsidRPr="00027C2A">
        <w:rPr>
          <w:rFonts w:ascii="Calibri" w:hAnsi="Calibri"/>
        </w:rPr>
        <w:t xml:space="preserve">ye </w:t>
      </w:r>
      <w:r w:rsidR="00A72FFB" w:rsidRPr="00027C2A">
        <w:rPr>
          <w:rFonts w:ascii="Calibri" w:hAnsi="Calibri"/>
        </w:rPr>
        <w:t>que,</w:t>
      </w:r>
      <w:r w:rsidR="00B63DD6" w:rsidRPr="00027C2A">
        <w:rPr>
          <w:rFonts w:ascii="Calibri" w:hAnsi="Calibri"/>
          <w:i/>
        </w:rPr>
        <w:t xml:space="preserve"> </w:t>
      </w:r>
      <w:r w:rsidRPr="00027C2A">
        <w:rPr>
          <w:rFonts w:ascii="Calibri" w:hAnsi="Calibri"/>
          <w:i/>
        </w:rPr>
        <w:t xml:space="preserve">En cuanto al contenido de la oferta actual de programación dirigida al </w:t>
      </w:r>
      <w:r w:rsidR="00A72FFB" w:rsidRPr="00027C2A">
        <w:rPr>
          <w:rFonts w:ascii="Calibri" w:hAnsi="Calibri"/>
          <w:i/>
        </w:rPr>
        <w:t>público</w:t>
      </w:r>
      <w:r w:rsidRPr="00027C2A">
        <w:rPr>
          <w:rFonts w:ascii="Calibri" w:hAnsi="Calibri"/>
          <w:i/>
        </w:rPr>
        <w:t xml:space="preserve"> infantil por parte de los concesionarios comerciales y públicos se considera que en lo general y de manera complementaria, esta promueve la cultura, el deporte, la conservación del medio ambiente, el respeto a los derechos humanos, el interés superior de la niñez, la igualdad de</w:t>
      </w:r>
      <w:r w:rsidR="00B63DD6" w:rsidRPr="00027C2A">
        <w:rPr>
          <w:rFonts w:ascii="Calibri" w:hAnsi="Calibri"/>
          <w:i/>
        </w:rPr>
        <w:t xml:space="preserve"> </w:t>
      </w:r>
      <w:r w:rsidR="00A72FFB" w:rsidRPr="00027C2A">
        <w:rPr>
          <w:rFonts w:ascii="Calibri" w:hAnsi="Calibri"/>
          <w:i/>
        </w:rPr>
        <w:t>género</w:t>
      </w:r>
      <w:r w:rsidR="00B63DD6" w:rsidRPr="00027C2A">
        <w:rPr>
          <w:rFonts w:ascii="Calibri" w:hAnsi="Calibri"/>
          <w:i/>
        </w:rPr>
        <w:t xml:space="preserve"> y la no discriminación</w:t>
      </w:r>
      <w:r w:rsidRPr="00027C2A">
        <w:rPr>
          <w:rFonts w:ascii="Calibri" w:hAnsi="Calibri"/>
        </w:rPr>
        <w:t xml:space="preserve">. </w:t>
      </w:r>
      <w:r w:rsidR="00B63DD6" w:rsidRPr="00027C2A">
        <w:rPr>
          <w:rFonts w:ascii="Calibri" w:hAnsi="Calibri"/>
        </w:rPr>
        <w:t xml:space="preserve"> Sin embargo </w:t>
      </w:r>
      <w:r w:rsidR="00894F1A" w:rsidRPr="00027C2A">
        <w:rPr>
          <w:rFonts w:ascii="Calibri" w:hAnsi="Calibri"/>
        </w:rPr>
        <w:t xml:space="preserve">pensamos que </w:t>
      </w:r>
      <w:r w:rsidR="00B63DD6" w:rsidRPr="00027C2A">
        <w:rPr>
          <w:rFonts w:ascii="Calibri" w:hAnsi="Calibri"/>
        </w:rPr>
        <w:t xml:space="preserve">revolver el trabajo de televisoras públicas con las privadas es un gran error metodológico y la afirmación </w:t>
      </w:r>
      <w:r w:rsidR="00E35683" w:rsidRPr="00027C2A">
        <w:rPr>
          <w:rFonts w:ascii="Calibri" w:hAnsi="Calibri"/>
        </w:rPr>
        <w:t xml:space="preserve">no solo se contrapone a otros estudios realizados con anterioridad, sino </w:t>
      </w:r>
      <w:r w:rsidR="00B63DD6" w:rsidRPr="00027C2A">
        <w:rPr>
          <w:rFonts w:ascii="Calibri" w:hAnsi="Calibri"/>
        </w:rPr>
        <w:t>carece de fundamentación. U</w:t>
      </w:r>
      <w:r w:rsidRPr="00027C2A">
        <w:rPr>
          <w:rFonts w:ascii="Calibri" w:hAnsi="Calibri"/>
        </w:rPr>
        <w:t>na i</w:t>
      </w:r>
      <w:r w:rsidR="00B63DD6" w:rsidRPr="00027C2A">
        <w:rPr>
          <w:rFonts w:ascii="Calibri" w:hAnsi="Calibri"/>
        </w:rPr>
        <w:t>nformación como esta requiere otro</w:t>
      </w:r>
      <w:r w:rsidRPr="00027C2A">
        <w:rPr>
          <w:rFonts w:ascii="Calibri" w:hAnsi="Calibri"/>
        </w:rPr>
        <w:t xml:space="preserve"> tipo de estudios</w:t>
      </w:r>
      <w:r w:rsidR="00894F1A" w:rsidRPr="00027C2A">
        <w:rPr>
          <w:rFonts w:ascii="Calibri" w:hAnsi="Calibri"/>
        </w:rPr>
        <w:t xml:space="preserve"> y metodologías</w:t>
      </w:r>
      <w:r w:rsidRPr="00027C2A">
        <w:rPr>
          <w:rFonts w:ascii="Calibri" w:hAnsi="Calibri"/>
        </w:rPr>
        <w:t>, análisis de contenido</w:t>
      </w:r>
      <w:r w:rsidR="00B63DD6" w:rsidRPr="00027C2A">
        <w:rPr>
          <w:rFonts w:ascii="Calibri" w:hAnsi="Calibri"/>
        </w:rPr>
        <w:t xml:space="preserve"> por programa y por barras</w:t>
      </w:r>
      <w:r w:rsidRPr="00027C2A">
        <w:rPr>
          <w:rFonts w:ascii="Calibri" w:hAnsi="Calibri"/>
        </w:rPr>
        <w:t>,</w:t>
      </w:r>
      <w:r w:rsidR="00B63DD6" w:rsidRPr="00027C2A">
        <w:rPr>
          <w:rFonts w:ascii="Calibri" w:hAnsi="Calibri"/>
        </w:rPr>
        <w:t xml:space="preserve"> y un comparativo de los mismos con estándares internacionales de calidad</w:t>
      </w:r>
      <w:r w:rsidRPr="00027C2A">
        <w:rPr>
          <w:rFonts w:ascii="Calibri" w:hAnsi="Calibri"/>
        </w:rPr>
        <w:t>.</w:t>
      </w:r>
    </w:p>
    <w:p w:rsidR="00670A33" w:rsidRPr="00027C2A" w:rsidRDefault="00B63DD6" w:rsidP="00D2078D">
      <w:pPr>
        <w:jc w:val="both"/>
        <w:rPr>
          <w:rFonts w:ascii="Calibri" w:hAnsi="Calibri"/>
        </w:rPr>
      </w:pPr>
      <w:r w:rsidRPr="00027C2A">
        <w:rPr>
          <w:rFonts w:ascii="Calibri" w:hAnsi="Calibri"/>
        </w:rPr>
        <w:t>E</w:t>
      </w:r>
      <w:r w:rsidR="00670A33" w:rsidRPr="00027C2A">
        <w:rPr>
          <w:rFonts w:ascii="Calibri" w:hAnsi="Calibri"/>
        </w:rPr>
        <w:t xml:space="preserve">studios realizados durante los últimos años por expertos académicos como </w:t>
      </w:r>
      <w:r w:rsidRPr="00027C2A">
        <w:rPr>
          <w:rFonts w:ascii="Calibri" w:hAnsi="Calibri"/>
        </w:rPr>
        <w:t xml:space="preserve">la Dra. </w:t>
      </w:r>
      <w:r w:rsidR="00670A33" w:rsidRPr="00027C2A">
        <w:rPr>
          <w:rFonts w:ascii="Calibri" w:hAnsi="Calibri"/>
        </w:rPr>
        <w:t>Lourdes Roca del Instituto Mora, que hasta 2006 trabajo el tema</w:t>
      </w:r>
      <w:r w:rsidRPr="00027C2A">
        <w:rPr>
          <w:rFonts w:ascii="Calibri" w:hAnsi="Calibri"/>
        </w:rPr>
        <w:t>,</w:t>
      </w:r>
      <w:r w:rsidR="00670A33" w:rsidRPr="00027C2A">
        <w:rPr>
          <w:rFonts w:ascii="Calibri" w:hAnsi="Calibri"/>
        </w:rPr>
        <w:t xml:space="preserve"> señalaban que los contenidos transmitidos en horarios accesibles a las infancias promueven mayoritariamente entre otras conductas:</w:t>
      </w:r>
    </w:p>
    <w:p w:rsidR="00670A33" w:rsidRPr="00027C2A" w:rsidRDefault="00670A33" w:rsidP="00D2078D">
      <w:pPr>
        <w:pStyle w:val="Prrafodelista"/>
        <w:numPr>
          <w:ilvl w:val="0"/>
          <w:numId w:val="11"/>
        </w:numPr>
        <w:jc w:val="both"/>
        <w:rPr>
          <w:rFonts w:ascii="Calibri" w:hAnsi="Calibri"/>
        </w:rPr>
      </w:pPr>
      <w:r w:rsidRPr="00027C2A">
        <w:rPr>
          <w:rFonts w:ascii="Calibri" w:hAnsi="Calibri"/>
        </w:rPr>
        <w:t>Discriminación en las diferentes facetas</w:t>
      </w:r>
    </w:p>
    <w:p w:rsidR="00670A33" w:rsidRPr="00027C2A" w:rsidRDefault="00670A33" w:rsidP="00D2078D">
      <w:pPr>
        <w:pStyle w:val="Prrafodelista"/>
        <w:numPr>
          <w:ilvl w:val="0"/>
          <w:numId w:val="11"/>
        </w:numPr>
        <w:jc w:val="both"/>
        <w:rPr>
          <w:rFonts w:ascii="Calibri" w:hAnsi="Calibri"/>
        </w:rPr>
      </w:pPr>
      <w:r w:rsidRPr="00027C2A">
        <w:rPr>
          <w:rFonts w:ascii="Calibri" w:hAnsi="Calibri"/>
        </w:rPr>
        <w:t>Consumo exacerbado</w:t>
      </w:r>
    </w:p>
    <w:p w:rsidR="00670A33" w:rsidRPr="00027C2A" w:rsidRDefault="00670A33" w:rsidP="00D2078D">
      <w:pPr>
        <w:pStyle w:val="Prrafodelista"/>
        <w:numPr>
          <w:ilvl w:val="0"/>
          <w:numId w:val="11"/>
        </w:numPr>
        <w:jc w:val="both"/>
        <w:rPr>
          <w:rFonts w:ascii="Calibri" w:hAnsi="Calibri"/>
        </w:rPr>
      </w:pPr>
      <w:r w:rsidRPr="00027C2A">
        <w:rPr>
          <w:rFonts w:ascii="Calibri" w:hAnsi="Calibri"/>
        </w:rPr>
        <w:t>Violencia</w:t>
      </w:r>
    </w:p>
    <w:p w:rsidR="00670A33" w:rsidRPr="00027C2A" w:rsidRDefault="00670A33" w:rsidP="00D2078D">
      <w:pPr>
        <w:pStyle w:val="Prrafodelista"/>
        <w:numPr>
          <w:ilvl w:val="0"/>
          <w:numId w:val="11"/>
        </w:numPr>
        <w:jc w:val="both"/>
        <w:rPr>
          <w:rFonts w:ascii="Calibri" w:hAnsi="Calibri"/>
        </w:rPr>
      </w:pPr>
      <w:r w:rsidRPr="00027C2A">
        <w:rPr>
          <w:rFonts w:ascii="Calibri" w:hAnsi="Calibri"/>
        </w:rPr>
        <w:t>Bienestar material como ideal y valor</w:t>
      </w:r>
    </w:p>
    <w:p w:rsidR="00670A33" w:rsidRPr="00027C2A" w:rsidRDefault="00670A33" w:rsidP="00D2078D">
      <w:pPr>
        <w:pStyle w:val="Prrafodelista"/>
        <w:numPr>
          <w:ilvl w:val="0"/>
          <w:numId w:val="11"/>
        </w:numPr>
        <w:jc w:val="both"/>
        <w:rPr>
          <w:rFonts w:ascii="Calibri" w:hAnsi="Calibri"/>
        </w:rPr>
      </w:pPr>
      <w:r w:rsidRPr="00027C2A">
        <w:rPr>
          <w:rFonts w:ascii="Calibri" w:hAnsi="Calibri"/>
        </w:rPr>
        <w:t>Ideas conservadoras, familias tradicionalistas, intromisión en vidas pr</w:t>
      </w:r>
      <w:r w:rsidR="00E771A1" w:rsidRPr="00027C2A">
        <w:rPr>
          <w:rFonts w:ascii="Calibri" w:hAnsi="Calibri"/>
        </w:rPr>
        <w:t xml:space="preserve">ivadas. </w:t>
      </w:r>
      <w:r w:rsidR="00E771A1" w:rsidRPr="00027C2A">
        <w:rPr>
          <w:rStyle w:val="Refdenotaalpie"/>
          <w:rFonts w:ascii="Calibri" w:hAnsi="Calibri"/>
        </w:rPr>
        <w:footnoteReference w:id="5"/>
      </w:r>
    </w:p>
    <w:p w:rsidR="00670A33" w:rsidRPr="00027C2A" w:rsidRDefault="00B63DD6" w:rsidP="00D2078D">
      <w:pPr>
        <w:jc w:val="both"/>
        <w:rPr>
          <w:rFonts w:ascii="Calibri" w:hAnsi="Calibri"/>
        </w:rPr>
      </w:pPr>
      <w:r w:rsidRPr="00027C2A">
        <w:rPr>
          <w:rFonts w:ascii="Calibri" w:hAnsi="Calibri"/>
        </w:rPr>
        <w:t>Además</w:t>
      </w:r>
      <w:r w:rsidR="00670A33" w:rsidRPr="00027C2A">
        <w:rPr>
          <w:rFonts w:ascii="Calibri" w:hAnsi="Calibri"/>
        </w:rPr>
        <w:t xml:space="preserve"> un estudio más reciente, </w:t>
      </w:r>
      <w:r w:rsidRPr="00027C2A">
        <w:rPr>
          <w:rFonts w:ascii="Calibri" w:hAnsi="Calibri"/>
        </w:rPr>
        <w:t>de Humberto Darwin Franco, señaló</w:t>
      </w:r>
      <w:r w:rsidR="00670A33" w:rsidRPr="00027C2A">
        <w:rPr>
          <w:rFonts w:ascii="Calibri" w:hAnsi="Calibri"/>
        </w:rPr>
        <w:t xml:space="preserve"> hablando d</w:t>
      </w:r>
      <w:r w:rsidRPr="00027C2A">
        <w:rPr>
          <w:rFonts w:ascii="Calibri" w:hAnsi="Calibri"/>
        </w:rPr>
        <w:t>e Televisa y sus telenovelas, gé</w:t>
      </w:r>
      <w:r w:rsidR="00670A33" w:rsidRPr="00027C2A">
        <w:rPr>
          <w:rFonts w:ascii="Calibri" w:hAnsi="Calibri"/>
        </w:rPr>
        <w:t xml:space="preserve">nero </w:t>
      </w:r>
      <w:r w:rsidRPr="00027C2A">
        <w:rPr>
          <w:rFonts w:ascii="Calibri" w:hAnsi="Calibri"/>
        </w:rPr>
        <w:t xml:space="preserve">televisivo </w:t>
      </w:r>
      <w:r w:rsidR="00670A33" w:rsidRPr="00027C2A">
        <w:rPr>
          <w:rFonts w:ascii="Calibri" w:hAnsi="Calibri"/>
        </w:rPr>
        <w:t xml:space="preserve">dicho sea de paso más visto por nuestros niños y niñas, </w:t>
      </w:r>
      <w:r w:rsidRPr="00027C2A">
        <w:rPr>
          <w:rFonts w:ascii="Calibri" w:hAnsi="Calibri"/>
        </w:rPr>
        <w:t xml:space="preserve">que </w:t>
      </w:r>
      <w:r w:rsidR="00670A33" w:rsidRPr="00027C2A">
        <w:rPr>
          <w:rFonts w:ascii="Calibri" w:hAnsi="Calibri"/>
          <w:i/>
        </w:rPr>
        <w:t xml:space="preserve">sigue predominando en la ficción mexicana una fuerte carga de moral, religiosa y </w:t>
      </w:r>
      <w:r w:rsidR="00894F1A" w:rsidRPr="00027C2A">
        <w:rPr>
          <w:rFonts w:ascii="Calibri" w:hAnsi="Calibri"/>
          <w:i/>
        </w:rPr>
        <w:t>maniquea, en donde el derecho y su</w:t>
      </w:r>
      <w:r w:rsidR="00670A33" w:rsidRPr="00027C2A">
        <w:rPr>
          <w:rFonts w:ascii="Calibri" w:hAnsi="Calibri"/>
          <w:i/>
        </w:rPr>
        <w:t xml:space="preserve"> ejercicio</w:t>
      </w:r>
      <w:r w:rsidR="00894F1A" w:rsidRPr="00027C2A">
        <w:rPr>
          <w:rFonts w:ascii="Calibri" w:hAnsi="Calibri"/>
          <w:i/>
        </w:rPr>
        <w:t xml:space="preserve"> ciudadano está</w:t>
      </w:r>
      <w:r w:rsidR="00670A33" w:rsidRPr="00027C2A">
        <w:rPr>
          <w:rFonts w:ascii="Calibri" w:hAnsi="Calibri"/>
          <w:i/>
        </w:rPr>
        <w:t xml:space="preserve"> por d</w:t>
      </w:r>
      <w:r w:rsidR="00894F1A" w:rsidRPr="00027C2A">
        <w:rPr>
          <w:rFonts w:ascii="Calibri" w:hAnsi="Calibri"/>
          <w:i/>
        </w:rPr>
        <w:t>ebajo de las presiones sociales</w:t>
      </w:r>
      <w:r w:rsidR="00670A33" w:rsidRPr="00027C2A">
        <w:rPr>
          <w:rFonts w:ascii="Calibri" w:hAnsi="Calibri"/>
          <w:i/>
        </w:rPr>
        <w:t xml:space="preserve"> y las opiniones familiares</w:t>
      </w:r>
      <w:r w:rsidR="00670A33" w:rsidRPr="00027C2A">
        <w:rPr>
          <w:rFonts w:ascii="Calibri" w:hAnsi="Calibri"/>
        </w:rPr>
        <w:t>.</w:t>
      </w:r>
      <w:r w:rsidR="00AF6716" w:rsidRPr="00027C2A">
        <w:rPr>
          <w:rStyle w:val="Refdenotaalpie"/>
          <w:rFonts w:ascii="Calibri" w:hAnsi="Calibri"/>
        </w:rPr>
        <w:footnoteReference w:id="6"/>
      </w:r>
      <w:r w:rsidR="00670A33" w:rsidRPr="00027C2A">
        <w:rPr>
          <w:rFonts w:ascii="Calibri" w:hAnsi="Calibri"/>
        </w:rPr>
        <w:t xml:space="preserve">  </w:t>
      </w:r>
    </w:p>
    <w:p w:rsidR="00670A33" w:rsidRPr="00027C2A" w:rsidRDefault="00E35683" w:rsidP="00D2078D">
      <w:pPr>
        <w:jc w:val="both"/>
        <w:rPr>
          <w:rFonts w:ascii="Calibri" w:hAnsi="Calibri"/>
        </w:rPr>
      </w:pPr>
      <w:r w:rsidRPr="00027C2A">
        <w:rPr>
          <w:rFonts w:ascii="Calibri" w:hAnsi="Calibri"/>
        </w:rPr>
        <w:t>El estudio</w:t>
      </w:r>
      <w:r w:rsidR="00670A33" w:rsidRPr="00027C2A">
        <w:rPr>
          <w:rFonts w:ascii="Calibri" w:hAnsi="Calibri"/>
        </w:rPr>
        <w:t xml:space="preserve"> considera que deberá impulsarse la producción nacional, hasta lograr que esta tenga una amplia presencia en sus pantallas; a trav</w:t>
      </w:r>
      <w:r w:rsidR="005F53AC" w:rsidRPr="00027C2A">
        <w:rPr>
          <w:rFonts w:ascii="Calibri" w:hAnsi="Calibri"/>
        </w:rPr>
        <w:t>é</w:t>
      </w:r>
      <w:r w:rsidR="00670A33" w:rsidRPr="00027C2A">
        <w:rPr>
          <w:rFonts w:ascii="Calibri" w:hAnsi="Calibri"/>
        </w:rPr>
        <w:t>s de la utilización de una mayor diversidad de géneros televisivos, adecuados a las edades de los niños, niñas y adolescentes, así como con temáticas que reflejen la identidad nacional, en el marco del interés superior de la niñez.</w:t>
      </w:r>
    </w:p>
    <w:p w:rsidR="00F86858" w:rsidRDefault="00670A33" w:rsidP="00D2078D">
      <w:pPr>
        <w:jc w:val="both"/>
        <w:rPr>
          <w:rFonts w:ascii="Calibri" w:hAnsi="Calibri"/>
        </w:rPr>
      </w:pPr>
      <w:r w:rsidRPr="00027C2A">
        <w:rPr>
          <w:rFonts w:ascii="Calibri" w:hAnsi="Calibri"/>
        </w:rPr>
        <w:t>A pesar de que</w:t>
      </w:r>
      <w:r w:rsidR="00E35683" w:rsidRPr="00027C2A">
        <w:rPr>
          <w:rFonts w:ascii="Calibri" w:hAnsi="Calibri"/>
        </w:rPr>
        <w:t xml:space="preserve"> el estudio reconoce que </w:t>
      </w:r>
      <w:r w:rsidRPr="00027C2A">
        <w:rPr>
          <w:rFonts w:ascii="Calibri" w:hAnsi="Calibri"/>
        </w:rPr>
        <w:t xml:space="preserve">la televisión </w:t>
      </w:r>
      <w:r w:rsidR="00E35683" w:rsidRPr="00027C2A">
        <w:rPr>
          <w:rFonts w:ascii="Calibri" w:hAnsi="Calibri"/>
        </w:rPr>
        <w:t xml:space="preserve">es </w:t>
      </w:r>
      <w:r w:rsidRPr="00027C2A">
        <w:rPr>
          <w:rFonts w:ascii="Calibri" w:hAnsi="Calibri"/>
        </w:rPr>
        <w:t xml:space="preserve">el medio de comunicación de mayor penetración y consumo entre la niñez mexicana, </w:t>
      </w:r>
      <w:r w:rsidR="00E35683" w:rsidRPr="00027C2A">
        <w:rPr>
          <w:rFonts w:ascii="Calibri" w:hAnsi="Calibri"/>
        </w:rPr>
        <w:t xml:space="preserve">solo plantea que </w:t>
      </w:r>
      <w:r w:rsidRPr="00027C2A">
        <w:rPr>
          <w:rFonts w:ascii="Calibri" w:hAnsi="Calibri"/>
        </w:rPr>
        <w:t xml:space="preserve">es obligación de la televisión </w:t>
      </w:r>
      <w:r w:rsidR="00A72FFB" w:rsidRPr="00027C2A">
        <w:rPr>
          <w:rFonts w:ascii="Calibri" w:hAnsi="Calibri"/>
        </w:rPr>
        <w:t>pública</w:t>
      </w:r>
      <w:r w:rsidRPr="00027C2A">
        <w:rPr>
          <w:rFonts w:ascii="Calibri" w:hAnsi="Calibri"/>
        </w:rPr>
        <w:t xml:space="preserve"> ser el medio por el cual niños y niñas obtengan los elementos necesarios que contribuyan en la construcción de ciudadanía, lo cual les permitirá entenderse como ciudadanos sujetos de derecho y gozar de sus más fundamentales prerrogativas, empezando con los derechos de libert</w:t>
      </w:r>
      <w:r w:rsidR="00E35683" w:rsidRPr="00027C2A">
        <w:rPr>
          <w:rFonts w:ascii="Calibri" w:hAnsi="Calibri"/>
        </w:rPr>
        <w:t xml:space="preserve">ad de expresión </w:t>
      </w:r>
      <w:r w:rsidR="00E35683" w:rsidRPr="00027C2A">
        <w:rPr>
          <w:rFonts w:ascii="Calibri" w:hAnsi="Calibri"/>
        </w:rPr>
        <w:lastRenderedPageBreak/>
        <w:t>e información. L</w:t>
      </w:r>
      <w:r w:rsidRPr="00027C2A">
        <w:rPr>
          <w:rFonts w:ascii="Calibri" w:hAnsi="Calibri"/>
        </w:rPr>
        <w:t xml:space="preserve">ograr esto </w:t>
      </w:r>
      <w:r w:rsidR="00844D81" w:rsidRPr="00027C2A">
        <w:rPr>
          <w:rFonts w:ascii="Calibri" w:hAnsi="Calibri"/>
        </w:rPr>
        <w:t xml:space="preserve">sin embargo, </w:t>
      </w:r>
      <w:r w:rsidRPr="00027C2A">
        <w:rPr>
          <w:rFonts w:ascii="Calibri" w:hAnsi="Calibri"/>
        </w:rPr>
        <w:t>requiere de un programa integral de trabajo</w:t>
      </w:r>
      <w:r w:rsidR="00E35683" w:rsidRPr="00027C2A">
        <w:rPr>
          <w:rFonts w:ascii="Calibri" w:hAnsi="Calibri"/>
        </w:rPr>
        <w:t xml:space="preserve">, </w:t>
      </w:r>
      <w:r w:rsidR="00844D81" w:rsidRPr="00027C2A">
        <w:rPr>
          <w:rFonts w:ascii="Calibri" w:hAnsi="Calibri"/>
        </w:rPr>
        <w:t xml:space="preserve">que involucre a diversas instituciones gubernamentales, </w:t>
      </w:r>
      <w:r w:rsidR="00E35683" w:rsidRPr="00027C2A">
        <w:rPr>
          <w:rFonts w:ascii="Calibri" w:hAnsi="Calibri"/>
        </w:rPr>
        <w:t>muy necesario por cierto</w:t>
      </w:r>
      <w:r w:rsidRPr="00027C2A">
        <w:rPr>
          <w:rFonts w:ascii="Calibri" w:hAnsi="Calibri"/>
        </w:rPr>
        <w:t>.</w:t>
      </w:r>
    </w:p>
    <w:p w:rsidR="00F86858" w:rsidRDefault="00670A33" w:rsidP="00844D81">
      <w:pPr>
        <w:spacing w:after="0"/>
        <w:jc w:val="both"/>
        <w:rPr>
          <w:rFonts w:ascii="Calibri" w:hAnsi="Calibri"/>
        </w:rPr>
      </w:pPr>
      <w:r w:rsidRPr="00027C2A">
        <w:rPr>
          <w:rFonts w:ascii="Calibri" w:hAnsi="Calibri"/>
        </w:rPr>
        <w:t>Todo lo anterior lleva a concluir que es necesario que:</w:t>
      </w:r>
    </w:p>
    <w:p w:rsidR="00D2078D" w:rsidRPr="00027C2A" w:rsidRDefault="00670A33" w:rsidP="00844D81">
      <w:pPr>
        <w:jc w:val="both"/>
        <w:rPr>
          <w:rFonts w:ascii="Calibri" w:hAnsi="Calibri"/>
        </w:rPr>
      </w:pPr>
      <w:r w:rsidRPr="00027C2A">
        <w:rPr>
          <w:rFonts w:ascii="Calibri" w:hAnsi="Calibri"/>
          <w:b/>
        </w:rPr>
        <w:t xml:space="preserve">Se prevean mecanismos que incentiven a los concesionarios a incluir barras programáticas dirigidas al </w:t>
      </w:r>
      <w:r w:rsidR="00A72FFB" w:rsidRPr="00027C2A">
        <w:rPr>
          <w:rFonts w:ascii="Calibri" w:hAnsi="Calibri"/>
          <w:b/>
        </w:rPr>
        <w:t>público</w:t>
      </w:r>
      <w:r w:rsidRPr="00027C2A">
        <w:rPr>
          <w:rFonts w:ascii="Calibri" w:hAnsi="Calibri"/>
          <w:b/>
        </w:rPr>
        <w:t xml:space="preserve"> infantil, cuyos contenidos promuevan en su conjunto la cultura, el deporte, la conservación del medio ambiente, el respeto a los derechos humanos, el interés superior de la niñez, la igualdad de </w:t>
      </w:r>
      <w:r w:rsidR="00A72FFB" w:rsidRPr="00027C2A">
        <w:rPr>
          <w:rFonts w:ascii="Calibri" w:hAnsi="Calibri"/>
          <w:b/>
        </w:rPr>
        <w:t>género</w:t>
      </w:r>
      <w:r w:rsidRPr="00027C2A">
        <w:rPr>
          <w:rFonts w:ascii="Calibri" w:hAnsi="Calibri"/>
          <w:b/>
        </w:rPr>
        <w:t xml:space="preserve"> y la no discriminación. Que dichas barras incorporen mayor producción nacional, para que otorguen a </w:t>
      </w:r>
      <w:proofErr w:type="gramStart"/>
      <w:r w:rsidRPr="00027C2A">
        <w:rPr>
          <w:rFonts w:ascii="Calibri" w:hAnsi="Calibri"/>
          <w:b/>
        </w:rPr>
        <w:t>los radiodifundidos identidad</w:t>
      </w:r>
      <w:proofErr w:type="gramEnd"/>
      <w:r w:rsidRPr="00027C2A">
        <w:rPr>
          <w:rFonts w:ascii="Calibri" w:hAnsi="Calibri"/>
          <w:b/>
        </w:rPr>
        <w:t xml:space="preserve"> y valores nacionales propios.</w:t>
      </w:r>
      <w:r w:rsidRPr="00027C2A">
        <w:rPr>
          <w:rStyle w:val="Refdenotaalpie"/>
          <w:rFonts w:ascii="Calibri" w:hAnsi="Calibri"/>
          <w:b/>
        </w:rPr>
        <w:footnoteReference w:id="7"/>
      </w:r>
    </w:p>
    <w:p w:rsidR="00670A33" w:rsidRPr="00027C2A" w:rsidRDefault="00670A33" w:rsidP="00AF6716">
      <w:pPr>
        <w:jc w:val="both"/>
        <w:rPr>
          <w:rFonts w:ascii="Calibri" w:hAnsi="Calibri"/>
          <w:b/>
        </w:rPr>
      </w:pPr>
      <w:r w:rsidRPr="00027C2A">
        <w:rPr>
          <w:rFonts w:ascii="Calibri" w:hAnsi="Calibri"/>
          <w:b/>
        </w:rPr>
        <w:t>TELEVISIÓN DE PAGA</w:t>
      </w:r>
    </w:p>
    <w:p w:rsidR="00670A33" w:rsidRPr="00027C2A" w:rsidRDefault="00670A33" w:rsidP="00AF6716">
      <w:pPr>
        <w:jc w:val="both"/>
        <w:rPr>
          <w:rFonts w:ascii="Calibri" w:hAnsi="Calibri"/>
        </w:rPr>
      </w:pPr>
      <w:r w:rsidRPr="00027C2A">
        <w:rPr>
          <w:rFonts w:ascii="Calibri" w:hAnsi="Calibri"/>
        </w:rPr>
        <w:t>E</w:t>
      </w:r>
      <w:r w:rsidR="00844D81" w:rsidRPr="00027C2A">
        <w:rPr>
          <w:rFonts w:ascii="Calibri" w:hAnsi="Calibri"/>
        </w:rPr>
        <w:t>l estudio muestra que e</w:t>
      </w:r>
      <w:r w:rsidRPr="00027C2A">
        <w:rPr>
          <w:rFonts w:ascii="Calibri" w:hAnsi="Calibri"/>
        </w:rPr>
        <w:t>xisten al menos 10 canales cuyo contenido es totalmente dirigido al</w:t>
      </w:r>
      <w:r w:rsidR="00844D81" w:rsidRPr="00027C2A">
        <w:rPr>
          <w:rFonts w:ascii="Calibri" w:hAnsi="Calibri"/>
        </w:rPr>
        <w:t xml:space="preserve"> </w:t>
      </w:r>
      <w:r w:rsidR="00A72FFB" w:rsidRPr="00027C2A">
        <w:rPr>
          <w:rFonts w:ascii="Calibri" w:hAnsi="Calibri"/>
        </w:rPr>
        <w:t>público</w:t>
      </w:r>
      <w:r w:rsidR="00844D81" w:rsidRPr="00027C2A">
        <w:rPr>
          <w:rFonts w:ascii="Calibri" w:hAnsi="Calibri"/>
        </w:rPr>
        <w:t xml:space="preserve"> infantil y adolescente</w:t>
      </w:r>
      <w:r w:rsidRPr="00027C2A">
        <w:rPr>
          <w:rFonts w:ascii="Calibri" w:hAnsi="Calibri"/>
        </w:rPr>
        <w:t>, finalmente personas</w:t>
      </w:r>
      <w:r w:rsidR="00844D81" w:rsidRPr="00027C2A">
        <w:rPr>
          <w:rFonts w:ascii="Calibri" w:hAnsi="Calibri"/>
        </w:rPr>
        <w:t xml:space="preserve"> con menos de 18 años y que se </w:t>
      </w:r>
      <w:r w:rsidRPr="00027C2A">
        <w:rPr>
          <w:rFonts w:ascii="Calibri" w:hAnsi="Calibri"/>
        </w:rPr>
        <w:t>observa un crecimiento muy importante</w:t>
      </w:r>
      <w:r w:rsidR="00844D81" w:rsidRPr="00027C2A">
        <w:rPr>
          <w:rFonts w:ascii="Calibri" w:hAnsi="Calibri"/>
        </w:rPr>
        <w:t xml:space="preserve"> de este tipo de canales en la televisión de paga</w:t>
      </w:r>
      <w:r w:rsidRPr="00027C2A">
        <w:rPr>
          <w:rFonts w:ascii="Calibri" w:hAnsi="Calibri"/>
        </w:rPr>
        <w:t>.</w:t>
      </w:r>
    </w:p>
    <w:p w:rsidR="00670A33" w:rsidRPr="00027C2A" w:rsidRDefault="00844D81" w:rsidP="00AF6716">
      <w:pPr>
        <w:jc w:val="both"/>
        <w:rPr>
          <w:rFonts w:ascii="Calibri" w:hAnsi="Calibri"/>
        </w:rPr>
      </w:pPr>
      <w:r w:rsidRPr="00027C2A">
        <w:rPr>
          <w:rFonts w:ascii="Calibri" w:hAnsi="Calibri"/>
        </w:rPr>
        <w:t xml:space="preserve">Encontraron que </w:t>
      </w:r>
      <w:r w:rsidR="00670A33" w:rsidRPr="00027C2A">
        <w:rPr>
          <w:rFonts w:ascii="Calibri" w:hAnsi="Calibri"/>
        </w:rPr>
        <w:t>hay barras y canales especializados en programación dirigida al p</w:t>
      </w:r>
      <w:r w:rsidR="005F53AC" w:rsidRPr="00027C2A">
        <w:rPr>
          <w:rFonts w:ascii="Calibri" w:hAnsi="Calibri"/>
        </w:rPr>
        <w:t>ú</w:t>
      </w:r>
      <w:r w:rsidR="00670A33" w:rsidRPr="00027C2A">
        <w:rPr>
          <w:rFonts w:ascii="Calibri" w:hAnsi="Calibri"/>
        </w:rPr>
        <w:t>blico infantil. Sin embargo, la producción nacional no tiene un peso relevante en la</w:t>
      </w:r>
      <w:r w:rsidRPr="00027C2A">
        <w:rPr>
          <w:rFonts w:ascii="Calibri" w:hAnsi="Calibri"/>
        </w:rPr>
        <w:t>s programaciones</w:t>
      </w:r>
      <w:r w:rsidR="00670A33" w:rsidRPr="00027C2A">
        <w:rPr>
          <w:rFonts w:ascii="Calibri" w:hAnsi="Calibri"/>
        </w:rPr>
        <w:t xml:space="preserve">; por lo que se sugiere orientar esfuerzos a </w:t>
      </w:r>
      <w:r w:rsidRPr="00027C2A">
        <w:rPr>
          <w:rFonts w:ascii="Calibri" w:hAnsi="Calibri"/>
        </w:rPr>
        <w:t xml:space="preserve">programas </w:t>
      </w:r>
      <w:r w:rsidR="00670A33" w:rsidRPr="00027C2A">
        <w:rPr>
          <w:rFonts w:ascii="Calibri" w:hAnsi="Calibri"/>
        </w:rPr>
        <w:t>este tipo de producciones con la finalidad de que las niñas y niños puedan tener modelos a seguir y visiones del mundo c</w:t>
      </w:r>
      <w:r w:rsidRPr="00027C2A">
        <w:rPr>
          <w:rFonts w:ascii="Calibri" w:hAnsi="Calibri"/>
        </w:rPr>
        <w:t>ercanas a su</w:t>
      </w:r>
      <w:r w:rsidR="00AF6716" w:rsidRPr="00027C2A">
        <w:rPr>
          <w:rFonts w:ascii="Calibri" w:hAnsi="Calibri"/>
        </w:rPr>
        <w:t xml:space="preserve"> realidad </w:t>
      </w:r>
      <w:r w:rsidRPr="00027C2A">
        <w:rPr>
          <w:rFonts w:ascii="Calibri" w:hAnsi="Calibri"/>
        </w:rPr>
        <w:t>como mexicanos</w:t>
      </w:r>
      <w:r w:rsidR="004E4081" w:rsidRPr="00027C2A">
        <w:rPr>
          <w:rFonts w:ascii="Calibri" w:hAnsi="Calibri"/>
        </w:rPr>
        <w:t xml:space="preserve"> como lo marcan sus derechos como audiencias;</w:t>
      </w:r>
    </w:p>
    <w:p w:rsidR="004E4081" w:rsidRPr="00027C2A" w:rsidRDefault="004E4081" w:rsidP="004E4081">
      <w:pPr>
        <w:jc w:val="both"/>
        <w:rPr>
          <w:rFonts w:ascii="Calibri" w:hAnsi="Calibri"/>
          <w:i/>
        </w:rPr>
      </w:pPr>
      <w:r w:rsidRPr="00027C2A">
        <w:rPr>
          <w:rFonts w:ascii="Calibri" w:hAnsi="Calibri"/>
          <w:i/>
        </w:rPr>
        <w:t xml:space="preserve">Artículo 256. El servicio público de radiodifusión de interés general deberá prestarse en condiciones de competencia y calidad, a efecto de satisfacer los derechos de las audiencias, para lo cual, a través de sus </w:t>
      </w:r>
      <w:r w:rsidRPr="00027C2A">
        <w:rPr>
          <w:rFonts w:ascii="Calibri" w:hAnsi="Calibri"/>
          <w:b/>
          <w:i/>
        </w:rPr>
        <w:t>transmisiones brindará los beneficios de la cultura, preservando la pluralidad y veracidad de la información, además de fomentar los valores de la identidad nacional</w:t>
      </w:r>
      <w:r w:rsidRPr="00027C2A">
        <w:rPr>
          <w:rFonts w:ascii="Calibri" w:hAnsi="Calibri"/>
          <w:i/>
        </w:rPr>
        <w:t xml:space="preserve">, con el propósito de contribuir a la satisfacción de los fines establecidos en el artículo 3º de la Constitución: </w:t>
      </w:r>
    </w:p>
    <w:p w:rsidR="004E4081" w:rsidRPr="00027C2A" w:rsidRDefault="004E4081" w:rsidP="004E4081">
      <w:pPr>
        <w:jc w:val="both"/>
        <w:rPr>
          <w:rFonts w:ascii="Calibri" w:hAnsi="Calibri"/>
          <w:i/>
        </w:rPr>
      </w:pPr>
      <w:r w:rsidRPr="00027C2A">
        <w:rPr>
          <w:rFonts w:ascii="Calibri" w:hAnsi="Calibri"/>
          <w:i/>
        </w:rPr>
        <w:t xml:space="preserve">Los contenidos dirigidos a infancias deberán colaborar para el desarrollo armónico de todas sus facultades, </w:t>
      </w:r>
      <w:r w:rsidRPr="00027C2A">
        <w:rPr>
          <w:rFonts w:ascii="Calibri" w:hAnsi="Calibri"/>
          <w:b/>
          <w:i/>
        </w:rPr>
        <w:t>fomentar el amor a la patria</w:t>
      </w:r>
      <w:r w:rsidRPr="00027C2A">
        <w:rPr>
          <w:rFonts w:ascii="Calibri" w:hAnsi="Calibri"/>
          <w:i/>
        </w:rPr>
        <w:t xml:space="preserve">, el respeto a los derechos humanos y la conciencia de la solidaridad internacional, en la independencia y en la justicia. Buscará el fomento de la libertad de creencias, sus planteamientos se basarán en los resultados del progreso científico, luchara contra la ignorancia y sus efectos, las servidumbres, los fanatismos y los prejuicios. </w:t>
      </w:r>
      <w:r w:rsidRPr="00027C2A">
        <w:rPr>
          <w:rFonts w:ascii="Calibri" w:hAnsi="Calibri"/>
          <w:b/>
          <w:i/>
        </w:rPr>
        <w:t xml:space="preserve">Además fomentará los valores democráticos, considerando a la democracia no solamente como una estructura jurídica y un régimen político, sino como un sistema de vida fundado en el constante mejoramiento económico, social y cultural, fomentará los valores nacionales, </w:t>
      </w:r>
      <w:r w:rsidRPr="00027C2A">
        <w:rPr>
          <w:rFonts w:ascii="Calibri" w:hAnsi="Calibri"/>
          <w:i/>
        </w:rPr>
        <w:t>fomentará el aprecio y respeto por la diversidad cultural, la dignidad de la persona, la igualdad de derechos de todos, evitando los privilegios de razas, de religión, de grupos, de sexos o de individuos</w:t>
      </w:r>
      <w:r w:rsidRPr="00027C2A">
        <w:rPr>
          <w:rFonts w:ascii="Calibri" w:hAnsi="Calibri"/>
          <w:b/>
          <w:i/>
        </w:rPr>
        <w:t>, y sobre todo será de calidad</w:t>
      </w:r>
      <w:r w:rsidRPr="00027C2A">
        <w:rPr>
          <w:rFonts w:ascii="Calibri" w:hAnsi="Calibri"/>
          <w:i/>
        </w:rPr>
        <w:t>.</w:t>
      </w:r>
    </w:p>
    <w:p w:rsidR="00670A33" w:rsidRPr="00027C2A" w:rsidRDefault="00670A33" w:rsidP="00AF6716">
      <w:pPr>
        <w:jc w:val="both"/>
        <w:rPr>
          <w:rFonts w:ascii="Calibri" w:hAnsi="Calibri"/>
        </w:rPr>
      </w:pPr>
      <w:r w:rsidRPr="00027C2A">
        <w:rPr>
          <w:rFonts w:ascii="Calibri" w:hAnsi="Calibri"/>
        </w:rPr>
        <w:lastRenderedPageBreak/>
        <w:t>Dichas producciones</w:t>
      </w:r>
      <w:r w:rsidR="004E4081" w:rsidRPr="00027C2A">
        <w:rPr>
          <w:rFonts w:ascii="Calibri" w:hAnsi="Calibri"/>
        </w:rPr>
        <w:t>, señala el Estudio,</w:t>
      </w:r>
      <w:r w:rsidRPr="00027C2A">
        <w:rPr>
          <w:rFonts w:ascii="Calibri" w:hAnsi="Calibri"/>
        </w:rPr>
        <w:t xml:space="preserve"> deberán privilegiar la presencia de los valores del marco jurídico aplicable, con la finalidad de alternar contenidos que promuevan la identidad nacional del </w:t>
      </w:r>
      <w:r w:rsidR="00A72FFB" w:rsidRPr="00027C2A">
        <w:rPr>
          <w:rFonts w:ascii="Calibri" w:hAnsi="Calibri"/>
        </w:rPr>
        <w:t>público</w:t>
      </w:r>
      <w:r w:rsidRPr="00027C2A">
        <w:rPr>
          <w:rFonts w:ascii="Calibri" w:hAnsi="Calibri"/>
        </w:rPr>
        <w:t xml:space="preserve"> infantil mexicano con las producciones extranjeras.</w:t>
      </w:r>
      <w:r w:rsidR="00A95157" w:rsidRPr="00027C2A">
        <w:rPr>
          <w:rFonts w:ascii="Calibri" w:hAnsi="Calibri"/>
        </w:rPr>
        <w:t xml:space="preserve"> </w:t>
      </w:r>
    </w:p>
    <w:p w:rsidR="00670A33" w:rsidRPr="00027C2A" w:rsidRDefault="00670A33" w:rsidP="001652CF">
      <w:pPr>
        <w:spacing w:after="0"/>
        <w:jc w:val="both"/>
        <w:rPr>
          <w:rFonts w:ascii="Calibri" w:hAnsi="Calibri"/>
        </w:rPr>
      </w:pPr>
      <w:r w:rsidRPr="00027C2A">
        <w:rPr>
          <w:rFonts w:ascii="Calibri" w:hAnsi="Calibri"/>
        </w:rPr>
        <w:t>Todo lo anterior lleva a concluir que es necesario que:</w:t>
      </w:r>
    </w:p>
    <w:p w:rsidR="00673217" w:rsidRPr="00027C2A" w:rsidRDefault="00670A33" w:rsidP="00F86858">
      <w:pPr>
        <w:jc w:val="both"/>
        <w:rPr>
          <w:rFonts w:ascii="Calibri" w:hAnsi="Calibri"/>
          <w:b/>
        </w:rPr>
      </w:pPr>
      <w:r w:rsidRPr="00027C2A">
        <w:rPr>
          <w:rFonts w:ascii="Calibri" w:hAnsi="Calibri"/>
          <w:b/>
        </w:rPr>
        <w:t xml:space="preserve">Se prevean mecanismos que incentiven a incluir barras programáticas con más contenidos de producción nacional que promuevan en su conjunto la cultura, el deporte, la conservación del medio ambiente, el respeto a los derechos humanos, el interés superior de la niñez, la igualdad de </w:t>
      </w:r>
      <w:r w:rsidR="00A72FFB" w:rsidRPr="00027C2A">
        <w:rPr>
          <w:rFonts w:ascii="Calibri" w:hAnsi="Calibri"/>
          <w:b/>
        </w:rPr>
        <w:t>género</w:t>
      </w:r>
      <w:r w:rsidRPr="00027C2A">
        <w:rPr>
          <w:rFonts w:ascii="Calibri" w:hAnsi="Calibri"/>
          <w:b/>
        </w:rPr>
        <w:t xml:space="preserve"> y la no discriminación, para que</w:t>
      </w:r>
      <w:r w:rsidR="00AF6716" w:rsidRPr="00027C2A">
        <w:rPr>
          <w:rFonts w:ascii="Calibri" w:hAnsi="Calibri"/>
          <w:b/>
        </w:rPr>
        <w:t xml:space="preserve"> </w:t>
      </w:r>
      <w:r w:rsidRPr="00027C2A">
        <w:rPr>
          <w:rFonts w:ascii="Calibri" w:hAnsi="Calibri"/>
          <w:b/>
        </w:rPr>
        <w:t xml:space="preserve">se otorgue a los contenidos incluidos en los canales dirigidos al </w:t>
      </w:r>
      <w:r w:rsidR="00A72FFB" w:rsidRPr="00027C2A">
        <w:rPr>
          <w:rFonts w:ascii="Calibri" w:hAnsi="Calibri"/>
          <w:b/>
        </w:rPr>
        <w:t>público</w:t>
      </w:r>
      <w:r w:rsidRPr="00027C2A">
        <w:rPr>
          <w:rFonts w:ascii="Calibri" w:hAnsi="Calibri"/>
          <w:b/>
        </w:rPr>
        <w:t xml:space="preserve"> infantil, identidad y valores nacionales propios.</w:t>
      </w:r>
    </w:p>
    <w:p w:rsidR="001652CF" w:rsidRPr="00027C2A" w:rsidRDefault="00670A33" w:rsidP="00F86858">
      <w:pPr>
        <w:jc w:val="both"/>
        <w:rPr>
          <w:rFonts w:ascii="Calibri" w:hAnsi="Calibri"/>
          <w:b/>
        </w:rPr>
      </w:pPr>
      <w:r w:rsidRPr="00027C2A">
        <w:rPr>
          <w:rFonts w:ascii="Calibri" w:hAnsi="Calibri"/>
          <w:b/>
        </w:rPr>
        <w:t>RADIO</w:t>
      </w:r>
    </w:p>
    <w:p w:rsidR="00670A33" w:rsidRPr="00027C2A" w:rsidRDefault="00670A33" w:rsidP="00AF6716">
      <w:pPr>
        <w:jc w:val="both"/>
        <w:rPr>
          <w:rFonts w:ascii="Calibri" w:hAnsi="Calibri"/>
          <w:b/>
        </w:rPr>
      </w:pPr>
      <w:r w:rsidRPr="00027C2A">
        <w:rPr>
          <w:rFonts w:ascii="Calibri" w:hAnsi="Calibri"/>
        </w:rPr>
        <w:t xml:space="preserve">La penetración, oferta y consumo de la radio entre la niñez mexicana es muy baja comparada con la que tiene con otros medios de comunicación, especialmente la televisión. Los niveles de presencia en las regiones analizadas, de niños </w:t>
      </w:r>
      <w:r w:rsidR="00673217" w:rsidRPr="00027C2A">
        <w:rPr>
          <w:rFonts w:ascii="Calibri" w:hAnsi="Calibri"/>
        </w:rPr>
        <w:t>y niñas del segmento de 8 a 12 añ</w:t>
      </w:r>
      <w:r w:rsidRPr="00027C2A">
        <w:rPr>
          <w:rFonts w:ascii="Calibri" w:hAnsi="Calibri"/>
        </w:rPr>
        <w:t>os en el medio</w:t>
      </w:r>
      <w:r w:rsidR="00673217" w:rsidRPr="00027C2A">
        <w:rPr>
          <w:rFonts w:ascii="Calibri" w:hAnsi="Calibri"/>
        </w:rPr>
        <w:t>,</w:t>
      </w:r>
      <w:r w:rsidRPr="00027C2A">
        <w:rPr>
          <w:rFonts w:ascii="Calibri" w:hAnsi="Calibri"/>
        </w:rPr>
        <w:t xml:space="preserve"> son menos de 4%.</w:t>
      </w:r>
    </w:p>
    <w:p w:rsidR="00670A33" w:rsidRPr="00027C2A" w:rsidRDefault="00670A33" w:rsidP="00AF6716">
      <w:pPr>
        <w:jc w:val="both"/>
        <w:rPr>
          <w:rFonts w:ascii="Calibri" w:hAnsi="Calibri"/>
        </w:rPr>
      </w:pPr>
      <w:r w:rsidRPr="00027C2A">
        <w:rPr>
          <w:rFonts w:ascii="Calibri" w:hAnsi="Calibri"/>
        </w:rPr>
        <w:t xml:space="preserve">La estación que </w:t>
      </w:r>
      <w:r w:rsidR="00916D94" w:rsidRPr="00027C2A">
        <w:rPr>
          <w:rFonts w:ascii="Calibri" w:hAnsi="Calibri"/>
        </w:rPr>
        <w:t>tiene una mayor presencia del público de entre 8 a 12 añ</w:t>
      </w:r>
      <w:r w:rsidRPr="00027C2A">
        <w:rPr>
          <w:rFonts w:ascii="Calibri" w:hAnsi="Calibri"/>
        </w:rPr>
        <w:t xml:space="preserve">os es Radio Disney que llega al 12.5%, sin embargo dicha estación no tiene contenidos que se puedan considerar para ese segmento de la audiencia, ya que su oferta </w:t>
      </w:r>
      <w:r w:rsidR="00A72FFB" w:rsidRPr="00027C2A">
        <w:rPr>
          <w:rFonts w:ascii="Calibri" w:hAnsi="Calibri"/>
        </w:rPr>
        <w:t>está</w:t>
      </w:r>
      <w:r w:rsidRPr="00027C2A">
        <w:rPr>
          <w:rFonts w:ascii="Calibri" w:hAnsi="Calibri"/>
        </w:rPr>
        <w:t xml:space="preserve">́ dirigida al </w:t>
      </w:r>
      <w:r w:rsidR="00A72FFB" w:rsidRPr="00027C2A">
        <w:rPr>
          <w:rFonts w:ascii="Calibri" w:hAnsi="Calibri"/>
        </w:rPr>
        <w:t>público</w:t>
      </w:r>
      <w:r w:rsidRPr="00027C2A">
        <w:rPr>
          <w:rFonts w:ascii="Calibri" w:hAnsi="Calibri"/>
        </w:rPr>
        <w:t xml:space="preserve"> “juvenil”. </w:t>
      </w:r>
      <w:proofErr w:type="spellStart"/>
      <w:r w:rsidRPr="00027C2A">
        <w:rPr>
          <w:rFonts w:ascii="Calibri" w:hAnsi="Calibri"/>
        </w:rPr>
        <w:t>Exa</w:t>
      </w:r>
      <w:proofErr w:type="spellEnd"/>
      <w:r w:rsidRPr="00027C2A">
        <w:rPr>
          <w:rFonts w:ascii="Calibri" w:hAnsi="Calibri"/>
        </w:rPr>
        <w:t xml:space="preserve"> que con un 11%, es la siguiente estación con mayor presencia de niños, es una emisora dedicada al </w:t>
      </w:r>
      <w:r w:rsidR="00A72FFB" w:rsidRPr="00027C2A">
        <w:rPr>
          <w:rFonts w:ascii="Calibri" w:hAnsi="Calibri"/>
        </w:rPr>
        <w:t>público</w:t>
      </w:r>
      <w:r w:rsidRPr="00027C2A">
        <w:rPr>
          <w:rFonts w:ascii="Calibri" w:hAnsi="Calibri"/>
        </w:rPr>
        <w:t xml:space="preserve"> adolescente, cuenta con un programa dirigido al </w:t>
      </w:r>
      <w:r w:rsidR="00A72FFB" w:rsidRPr="00027C2A">
        <w:rPr>
          <w:rFonts w:ascii="Calibri" w:hAnsi="Calibri"/>
        </w:rPr>
        <w:t>público</w:t>
      </w:r>
      <w:r w:rsidRPr="00027C2A">
        <w:rPr>
          <w:rFonts w:ascii="Calibri" w:hAnsi="Calibri"/>
        </w:rPr>
        <w:t xml:space="preserve"> infantil.</w:t>
      </w:r>
    </w:p>
    <w:p w:rsidR="00670A33" w:rsidRPr="00027C2A" w:rsidRDefault="00670A33" w:rsidP="00AF6716">
      <w:pPr>
        <w:jc w:val="both"/>
        <w:rPr>
          <w:rFonts w:ascii="Calibri" w:hAnsi="Calibri"/>
        </w:rPr>
      </w:pPr>
      <w:r w:rsidRPr="00027C2A">
        <w:rPr>
          <w:rFonts w:ascii="Calibri" w:hAnsi="Calibri"/>
        </w:rPr>
        <w:t>De los 45 programas con mayor audiencia de p</w:t>
      </w:r>
      <w:r w:rsidR="005F53AC" w:rsidRPr="00027C2A">
        <w:rPr>
          <w:rFonts w:ascii="Calibri" w:hAnsi="Calibri"/>
        </w:rPr>
        <w:t>ú</w:t>
      </w:r>
      <w:r w:rsidRPr="00027C2A">
        <w:rPr>
          <w:rFonts w:ascii="Calibri" w:hAnsi="Calibri"/>
        </w:rPr>
        <w:t xml:space="preserve">blico infantil en las tres plazas analizadas, únicamente dos son contenidos dirigidos a este segmento, </w:t>
      </w:r>
      <w:proofErr w:type="spellStart"/>
      <w:r w:rsidRPr="00027C2A">
        <w:rPr>
          <w:rFonts w:ascii="Calibri" w:hAnsi="Calibri"/>
        </w:rPr>
        <w:t>Niñonautas</w:t>
      </w:r>
      <w:proofErr w:type="spellEnd"/>
      <w:r w:rsidRPr="00027C2A">
        <w:rPr>
          <w:rFonts w:ascii="Calibri" w:hAnsi="Calibri"/>
        </w:rPr>
        <w:t xml:space="preserve"> de </w:t>
      </w:r>
      <w:proofErr w:type="spellStart"/>
      <w:r w:rsidRPr="00027C2A">
        <w:rPr>
          <w:rFonts w:ascii="Calibri" w:hAnsi="Calibri"/>
        </w:rPr>
        <w:t>Exa</w:t>
      </w:r>
      <w:proofErr w:type="spellEnd"/>
      <w:r w:rsidRPr="00027C2A">
        <w:rPr>
          <w:rFonts w:ascii="Calibri" w:hAnsi="Calibri"/>
        </w:rPr>
        <w:t xml:space="preserve"> FM en el Distrito Federal y El Planeta de los Niños de Radio Planeta en Guadalajara.</w:t>
      </w:r>
    </w:p>
    <w:p w:rsidR="00670A33" w:rsidRPr="00027C2A" w:rsidRDefault="00670A33" w:rsidP="00AF6716">
      <w:pPr>
        <w:jc w:val="both"/>
        <w:rPr>
          <w:rFonts w:ascii="Calibri" w:hAnsi="Calibri"/>
        </w:rPr>
      </w:pPr>
      <w:r w:rsidRPr="00027C2A">
        <w:rPr>
          <w:rFonts w:ascii="Calibri" w:hAnsi="Calibri"/>
        </w:rPr>
        <w:t>Los géneros que más escucha</w:t>
      </w:r>
      <w:r w:rsidR="00916D94" w:rsidRPr="00027C2A">
        <w:rPr>
          <w:rFonts w:ascii="Calibri" w:hAnsi="Calibri"/>
        </w:rPr>
        <w:t>n las niñas y niños de 8 a 12 añ</w:t>
      </w:r>
      <w:r w:rsidRPr="00027C2A">
        <w:rPr>
          <w:rFonts w:ascii="Calibri" w:hAnsi="Calibri"/>
        </w:rPr>
        <w:t>os son programas musicales o bien de magazine radiofónico, sin embargo</w:t>
      </w:r>
      <w:r w:rsidR="005F53AC" w:rsidRPr="00027C2A">
        <w:rPr>
          <w:rFonts w:ascii="Calibri" w:hAnsi="Calibri"/>
        </w:rPr>
        <w:t>,</w:t>
      </w:r>
      <w:r w:rsidRPr="00027C2A">
        <w:rPr>
          <w:rFonts w:ascii="Calibri" w:hAnsi="Calibri"/>
        </w:rPr>
        <w:t xml:space="preserve"> salvo las dos excepciones señaladas anteriormente, ninguno de los contenidos es dirigido a dicho segmento.</w:t>
      </w:r>
    </w:p>
    <w:p w:rsidR="00670A33" w:rsidRPr="00027C2A" w:rsidRDefault="00670A33" w:rsidP="00AF6716">
      <w:pPr>
        <w:jc w:val="both"/>
        <w:rPr>
          <w:rFonts w:ascii="Calibri" w:hAnsi="Calibri"/>
        </w:rPr>
      </w:pPr>
      <w:r w:rsidRPr="00027C2A">
        <w:rPr>
          <w:rFonts w:ascii="Calibri" w:hAnsi="Calibri"/>
        </w:rPr>
        <w:t xml:space="preserve">Es de destacar el caso de la estación de radio del Gobierno de Puebla, “Puebla Comunicaciones” quien ofrece una barra de programación dirigida al </w:t>
      </w:r>
      <w:r w:rsidR="00A72FFB" w:rsidRPr="00027C2A">
        <w:rPr>
          <w:rFonts w:ascii="Calibri" w:hAnsi="Calibri"/>
        </w:rPr>
        <w:t>público</w:t>
      </w:r>
      <w:r w:rsidRPr="00027C2A">
        <w:rPr>
          <w:rFonts w:ascii="Calibri" w:hAnsi="Calibri"/>
        </w:rPr>
        <w:t xml:space="preserve"> infantil, con un total de 20 horas de su programación semanal.</w:t>
      </w:r>
    </w:p>
    <w:p w:rsidR="00670A33" w:rsidRPr="00027C2A" w:rsidRDefault="00670A33" w:rsidP="00AF6716">
      <w:pPr>
        <w:jc w:val="both"/>
        <w:rPr>
          <w:rFonts w:ascii="Calibri" w:hAnsi="Calibri"/>
        </w:rPr>
      </w:pPr>
      <w:r w:rsidRPr="00027C2A">
        <w:rPr>
          <w:rFonts w:ascii="Calibri" w:hAnsi="Calibri"/>
        </w:rPr>
        <w:t xml:space="preserve">Como se </w:t>
      </w:r>
      <w:r w:rsidR="00A72FFB" w:rsidRPr="00027C2A">
        <w:rPr>
          <w:rFonts w:ascii="Calibri" w:hAnsi="Calibri"/>
        </w:rPr>
        <w:t>observó</w:t>
      </w:r>
      <w:r w:rsidRPr="00027C2A">
        <w:rPr>
          <w:rFonts w:ascii="Calibri" w:hAnsi="Calibri"/>
        </w:rPr>
        <w:t xml:space="preserve"> en el desarrollo del estudio, la penetración y el consumo de la radio en el paí</w:t>
      </w:r>
      <w:r w:rsidR="004E0C24" w:rsidRPr="00027C2A">
        <w:rPr>
          <w:rFonts w:ascii="Calibri" w:hAnsi="Calibri"/>
        </w:rPr>
        <w:t>s por niños, niñas y adolescentes es escasa. L</w:t>
      </w:r>
      <w:r w:rsidRPr="00027C2A">
        <w:rPr>
          <w:rFonts w:ascii="Calibri" w:hAnsi="Calibri"/>
        </w:rPr>
        <w:t>os mínimos esfuerzos encaminados a la niñez se diluyen dentro de las 400 estaciones de AM y 1273 de FM, que operan actualmente en el país.</w:t>
      </w:r>
    </w:p>
    <w:p w:rsidR="00670A33" w:rsidRPr="00027C2A" w:rsidRDefault="00670A33" w:rsidP="00AF6716">
      <w:pPr>
        <w:jc w:val="both"/>
        <w:rPr>
          <w:rFonts w:ascii="Calibri" w:hAnsi="Calibri"/>
        </w:rPr>
      </w:pPr>
      <w:r w:rsidRPr="00027C2A">
        <w:rPr>
          <w:rFonts w:ascii="Calibri" w:hAnsi="Calibri"/>
        </w:rPr>
        <w:t xml:space="preserve">Tomando en cuenta que la radio es un servicio </w:t>
      </w:r>
      <w:r w:rsidR="00A72FFB" w:rsidRPr="00027C2A">
        <w:rPr>
          <w:rFonts w:ascii="Calibri" w:hAnsi="Calibri"/>
        </w:rPr>
        <w:t>público</w:t>
      </w:r>
      <w:r w:rsidRPr="00027C2A">
        <w:rPr>
          <w:rFonts w:ascii="Calibri" w:hAnsi="Calibri"/>
        </w:rPr>
        <w:t xml:space="preserve"> de interés general, que es un medio masivo de comunicación, que cuenta con una alta cobertura a nivel nacional y que atiende de manera puntual a las localidades, se sugiere la integración de barras programáticas infantiles, con el propósito de que </w:t>
      </w:r>
      <w:r w:rsidRPr="00027C2A">
        <w:rPr>
          <w:rFonts w:ascii="Calibri" w:hAnsi="Calibri"/>
        </w:rPr>
        <w:lastRenderedPageBreak/>
        <w:t>las niñas y niños, tengan la mayor diversidad de fuentes con la</w:t>
      </w:r>
      <w:r w:rsidR="004E0C24" w:rsidRPr="00027C2A">
        <w:rPr>
          <w:rFonts w:ascii="Calibri" w:hAnsi="Calibri"/>
        </w:rPr>
        <w:t>s</w:t>
      </w:r>
      <w:r w:rsidRPr="00027C2A">
        <w:rPr>
          <w:rFonts w:ascii="Calibri" w:hAnsi="Calibri"/>
        </w:rPr>
        <w:t xml:space="preserve"> que puedan construir su identidad, opiniones y ampliar su visión del mundo, </w:t>
      </w:r>
      <w:r w:rsidR="00AF6716" w:rsidRPr="00027C2A">
        <w:rPr>
          <w:rFonts w:ascii="Calibri" w:hAnsi="Calibri"/>
        </w:rPr>
        <w:t>en el marco jurídico aplicable.</w:t>
      </w:r>
    </w:p>
    <w:p w:rsidR="00670A33" w:rsidRPr="00027C2A" w:rsidRDefault="00670A33" w:rsidP="00AF6716">
      <w:pPr>
        <w:jc w:val="both"/>
        <w:rPr>
          <w:rFonts w:ascii="Calibri" w:hAnsi="Calibri"/>
        </w:rPr>
      </w:pPr>
      <w:r w:rsidRPr="00027C2A">
        <w:rPr>
          <w:rFonts w:ascii="Calibri" w:hAnsi="Calibri"/>
        </w:rPr>
        <w:t>Todo lo anterior lleva a concluir que es necesario que:</w:t>
      </w:r>
    </w:p>
    <w:p w:rsidR="00670A33" w:rsidRPr="00027C2A" w:rsidRDefault="00670A33" w:rsidP="00AF6716">
      <w:pPr>
        <w:jc w:val="both"/>
        <w:rPr>
          <w:rFonts w:ascii="Calibri" w:hAnsi="Calibri"/>
          <w:b/>
        </w:rPr>
      </w:pPr>
      <w:r w:rsidRPr="00027C2A">
        <w:rPr>
          <w:rFonts w:ascii="Calibri" w:hAnsi="Calibri"/>
          <w:b/>
        </w:rPr>
        <w:t xml:space="preserve">Se prevean mecanismos que incentiven a los concesionarios a incluir barras programáticas dirigidas al </w:t>
      </w:r>
      <w:r w:rsidR="00A72FFB" w:rsidRPr="00027C2A">
        <w:rPr>
          <w:rFonts w:ascii="Calibri" w:hAnsi="Calibri"/>
          <w:b/>
        </w:rPr>
        <w:t>público</w:t>
      </w:r>
      <w:r w:rsidRPr="00027C2A">
        <w:rPr>
          <w:rFonts w:ascii="Calibri" w:hAnsi="Calibri"/>
          <w:b/>
        </w:rPr>
        <w:t xml:space="preserve"> infantil, cuyos contenidos promuevan en su conjunto la cultura, el deporte, la conservación del medio ambiente, el respeto a los derechos humanos, el interés superior de la niñez, la igualdad de </w:t>
      </w:r>
      <w:r w:rsidR="00A72FFB" w:rsidRPr="00027C2A">
        <w:rPr>
          <w:rFonts w:ascii="Calibri" w:hAnsi="Calibri"/>
          <w:b/>
        </w:rPr>
        <w:t>género</w:t>
      </w:r>
      <w:r w:rsidRPr="00027C2A">
        <w:rPr>
          <w:rFonts w:ascii="Calibri" w:hAnsi="Calibri"/>
          <w:b/>
        </w:rPr>
        <w:t xml:space="preserve"> y la no discriminación. Que dichas barras incorporen más producción nacional, para que otorguen a los contenidos radiodifundidos identidad y valores nacionales propios.</w:t>
      </w:r>
    </w:p>
    <w:p w:rsidR="00670A33" w:rsidRPr="00027C2A" w:rsidRDefault="00670A33" w:rsidP="00AF6716">
      <w:pPr>
        <w:jc w:val="both"/>
        <w:rPr>
          <w:rFonts w:ascii="Calibri" w:hAnsi="Calibri"/>
        </w:rPr>
      </w:pPr>
      <w:r w:rsidRPr="00027C2A">
        <w:rPr>
          <w:rFonts w:ascii="Calibri" w:hAnsi="Calibri"/>
        </w:rPr>
        <w:t>Así el estudio plant</w:t>
      </w:r>
      <w:r w:rsidR="004E0C24" w:rsidRPr="00027C2A">
        <w:rPr>
          <w:rFonts w:ascii="Calibri" w:hAnsi="Calibri"/>
        </w:rPr>
        <w:t>e</w:t>
      </w:r>
      <w:r w:rsidRPr="00027C2A">
        <w:rPr>
          <w:rFonts w:ascii="Calibri" w:hAnsi="Calibri"/>
        </w:rPr>
        <w:t>a la necesidad de prever mecanismo</w:t>
      </w:r>
      <w:r w:rsidR="004E0C24" w:rsidRPr="00027C2A">
        <w:rPr>
          <w:rFonts w:ascii="Calibri" w:hAnsi="Calibri"/>
        </w:rPr>
        <w:t>s que</w:t>
      </w:r>
      <w:r w:rsidRPr="00027C2A">
        <w:rPr>
          <w:rFonts w:ascii="Calibri" w:hAnsi="Calibri"/>
        </w:rPr>
        <w:t xml:space="preserve"> incentiven a los concesionarios </w:t>
      </w:r>
      <w:r w:rsidR="004E0C24" w:rsidRPr="00027C2A">
        <w:rPr>
          <w:rFonts w:ascii="Calibri" w:hAnsi="Calibri"/>
        </w:rPr>
        <w:t xml:space="preserve">de la radio </w:t>
      </w:r>
      <w:r w:rsidRPr="00027C2A">
        <w:rPr>
          <w:rFonts w:ascii="Calibri" w:hAnsi="Calibri"/>
        </w:rPr>
        <w:t xml:space="preserve">a incluir barras programáticas dirigidas al </w:t>
      </w:r>
      <w:r w:rsidR="00A72FFB" w:rsidRPr="00027C2A">
        <w:rPr>
          <w:rFonts w:ascii="Calibri" w:hAnsi="Calibri"/>
        </w:rPr>
        <w:t>público</w:t>
      </w:r>
      <w:r w:rsidRPr="00027C2A">
        <w:rPr>
          <w:rFonts w:ascii="Calibri" w:hAnsi="Calibri"/>
        </w:rPr>
        <w:t xml:space="preserve"> infantil que promuevan los valores y contenidos marcados por la ley, ya que cuando hablamos de derechos de las audiencias, necesariamente hablamos de contenidos. En este sentido, hay que establecer medidas, ya que el interés superior de la infancia y sus derechos deberán es</w:t>
      </w:r>
      <w:r w:rsidR="004E0C24" w:rsidRPr="00027C2A">
        <w:rPr>
          <w:rFonts w:ascii="Calibri" w:hAnsi="Calibri"/>
        </w:rPr>
        <w:t>tar por encima de cualquier</w:t>
      </w:r>
      <w:r w:rsidRPr="00027C2A">
        <w:rPr>
          <w:rFonts w:ascii="Calibri" w:hAnsi="Calibri"/>
        </w:rPr>
        <w:t xml:space="preserve"> consideración de índole económica o de cualquier otra.</w:t>
      </w:r>
    </w:p>
    <w:p w:rsidR="00456D55" w:rsidRPr="00027C2A" w:rsidRDefault="009250FF" w:rsidP="00C47669">
      <w:pPr>
        <w:pStyle w:val="Ttulo2"/>
        <w:spacing w:after="120" w:line="276" w:lineRule="auto"/>
        <w:rPr>
          <w:rFonts w:ascii="Calibri" w:hAnsi="Calibri"/>
        </w:rPr>
      </w:pPr>
      <w:r w:rsidRPr="00027C2A">
        <w:rPr>
          <w:rFonts w:ascii="Calibri" w:hAnsi="Calibri"/>
        </w:rPr>
        <w:t>Justificaciones</w:t>
      </w:r>
    </w:p>
    <w:p w:rsidR="00AF6716" w:rsidRPr="00027C2A" w:rsidRDefault="00AF6716" w:rsidP="00AF6716">
      <w:pPr>
        <w:jc w:val="both"/>
        <w:rPr>
          <w:rFonts w:ascii="Calibri" w:hAnsi="Calibri"/>
        </w:rPr>
      </w:pPr>
      <w:r w:rsidRPr="00027C2A">
        <w:rPr>
          <w:rFonts w:ascii="Calibri" w:hAnsi="Calibri"/>
        </w:rPr>
        <w:t>Cu</w:t>
      </w:r>
      <w:r w:rsidR="0080699A" w:rsidRPr="00027C2A">
        <w:rPr>
          <w:rFonts w:ascii="Calibri" w:hAnsi="Calibri"/>
        </w:rPr>
        <w:t>alquier recomendación parte de</w:t>
      </w:r>
      <w:r w:rsidRPr="00027C2A">
        <w:rPr>
          <w:rFonts w:ascii="Calibri" w:hAnsi="Calibri"/>
        </w:rPr>
        <w:t>l marco jurídico aplicable y los programas de trabajo y objetivos de la institución</w:t>
      </w:r>
      <w:r w:rsidR="00C01786" w:rsidRPr="00027C2A">
        <w:rPr>
          <w:rFonts w:ascii="Calibri" w:hAnsi="Calibri"/>
        </w:rPr>
        <w:t xml:space="preserve"> como marco general del trabajo</w:t>
      </w:r>
      <w:r w:rsidRPr="00027C2A">
        <w:rPr>
          <w:rFonts w:ascii="Calibri" w:hAnsi="Calibri"/>
        </w:rPr>
        <w:t>.</w:t>
      </w:r>
      <w:r w:rsidR="0027718B" w:rsidRPr="00027C2A">
        <w:rPr>
          <w:rStyle w:val="Refdenotaalpie"/>
          <w:rFonts w:ascii="Calibri" w:hAnsi="Calibri"/>
        </w:rPr>
        <w:footnoteReference w:id="8"/>
      </w:r>
      <w:r w:rsidRPr="00027C2A">
        <w:rPr>
          <w:rFonts w:ascii="Calibri" w:hAnsi="Calibri"/>
        </w:rPr>
        <w:t xml:space="preserve"> </w:t>
      </w:r>
    </w:p>
    <w:p w:rsidR="00AF6716" w:rsidRPr="00027C2A" w:rsidRDefault="00AF6716" w:rsidP="00AF6716">
      <w:pPr>
        <w:jc w:val="both"/>
        <w:rPr>
          <w:rFonts w:ascii="Calibri" w:hAnsi="Calibri"/>
        </w:rPr>
      </w:pPr>
      <w:r w:rsidRPr="00027C2A">
        <w:rPr>
          <w:rFonts w:ascii="Calibri" w:hAnsi="Calibri"/>
        </w:rPr>
        <w:t>De manea que esta propuesta est</w:t>
      </w:r>
      <w:r w:rsidR="005F53AC" w:rsidRPr="00027C2A">
        <w:rPr>
          <w:rFonts w:ascii="Calibri" w:hAnsi="Calibri"/>
        </w:rPr>
        <w:t>á</w:t>
      </w:r>
      <w:r w:rsidRPr="00027C2A">
        <w:rPr>
          <w:rFonts w:ascii="Calibri" w:hAnsi="Calibri"/>
        </w:rPr>
        <w:t xml:space="preserve"> sustentada, además de en </w:t>
      </w:r>
      <w:r w:rsidRPr="00027C2A">
        <w:rPr>
          <w:rFonts w:ascii="Calibri" w:hAnsi="Calibri"/>
          <w:i/>
        </w:rPr>
        <w:t>la legislación vigente, en el PAT 2015</w:t>
      </w:r>
      <w:r w:rsidRPr="00027C2A">
        <w:rPr>
          <w:rFonts w:ascii="Calibri" w:hAnsi="Calibri"/>
        </w:rPr>
        <w:t xml:space="preserve">, que marca como objetivo de incrementar la competencia y modernizar los sectores de las Telecomunicaciones y Radiodifusión, es </w:t>
      </w:r>
      <w:r w:rsidR="0080699A" w:rsidRPr="00027C2A">
        <w:rPr>
          <w:rFonts w:ascii="Calibri" w:hAnsi="Calibri"/>
        </w:rPr>
        <w:t xml:space="preserve">decir, </w:t>
      </w:r>
      <w:r w:rsidRPr="00027C2A">
        <w:rPr>
          <w:rFonts w:ascii="Calibri" w:hAnsi="Calibri"/>
        </w:rPr>
        <w:t xml:space="preserve">que los servicios sean más diversos, provistos con mejor calidad y más asequibles para la ciudadanía. </w:t>
      </w:r>
    </w:p>
    <w:p w:rsidR="00AF6716" w:rsidRPr="00027C2A" w:rsidRDefault="0017161B" w:rsidP="00AF6716">
      <w:pPr>
        <w:jc w:val="both"/>
        <w:rPr>
          <w:rFonts w:ascii="Calibri" w:hAnsi="Calibri"/>
        </w:rPr>
      </w:pPr>
      <w:r w:rsidRPr="00027C2A">
        <w:rPr>
          <w:rFonts w:ascii="Calibri" w:hAnsi="Calibri"/>
        </w:rPr>
        <w:t xml:space="preserve">Según </w:t>
      </w:r>
      <w:r w:rsidR="00AD371E" w:rsidRPr="00027C2A">
        <w:rPr>
          <w:rFonts w:ascii="Calibri" w:hAnsi="Calibri"/>
        </w:rPr>
        <w:t xml:space="preserve">estos documentos </w:t>
      </w:r>
      <w:r w:rsidRPr="00027C2A">
        <w:rPr>
          <w:rFonts w:ascii="Calibri" w:hAnsi="Calibri"/>
        </w:rPr>
        <w:t>e</w:t>
      </w:r>
      <w:r w:rsidR="00AF6716" w:rsidRPr="00027C2A">
        <w:rPr>
          <w:rFonts w:ascii="Calibri" w:hAnsi="Calibri"/>
        </w:rPr>
        <w:t xml:space="preserve">l IFT (…) </w:t>
      </w:r>
      <w:r w:rsidR="00AF6716" w:rsidRPr="00027C2A">
        <w:rPr>
          <w:rFonts w:ascii="Calibri" w:hAnsi="Calibri"/>
          <w:i/>
        </w:rPr>
        <w:t>favorece el derecho a la información y promueve el acceso a las tecnologías y servicios de telecomunicaciones y radiodifusión, para el beneficio de los usuarios, de las audiencias</w:t>
      </w:r>
      <w:r w:rsidR="00AF6716" w:rsidRPr="00027C2A">
        <w:rPr>
          <w:rFonts w:ascii="Calibri" w:hAnsi="Calibri"/>
        </w:rPr>
        <w:t xml:space="preserve"> (…) </w:t>
      </w:r>
      <w:r w:rsidR="00AF6716" w:rsidRPr="00027C2A">
        <w:rPr>
          <w:rFonts w:ascii="Calibri" w:hAnsi="Calibri"/>
          <w:i/>
        </w:rPr>
        <w:t>colabora al avance de la sociedad de la información y del conocimiento</w:t>
      </w:r>
      <w:r w:rsidR="00AF6716" w:rsidRPr="00027C2A">
        <w:rPr>
          <w:rFonts w:ascii="Calibri" w:hAnsi="Calibri"/>
        </w:rPr>
        <w:t xml:space="preserve"> en nuestro país, así como al mejoramiento de la calidad de vida y las oportunidades de desarrollo para todos los mexicanos y debe…</w:t>
      </w:r>
    </w:p>
    <w:p w:rsidR="00AF6716" w:rsidRPr="00027C2A" w:rsidRDefault="00AF6716" w:rsidP="00AF6716">
      <w:pPr>
        <w:jc w:val="both"/>
        <w:rPr>
          <w:rFonts w:ascii="Calibri" w:hAnsi="Calibri"/>
        </w:rPr>
      </w:pPr>
      <w:r w:rsidRPr="00027C2A">
        <w:rPr>
          <w:rFonts w:ascii="Calibri" w:hAnsi="Calibri"/>
        </w:rPr>
        <w:t xml:space="preserve">1. Contribuir a la libertad de expresión y el acceso universal a la información, </w:t>
      </w:r>
      <w:r w:rsidRPr="00027C2A">
        <w:rPr>
          <w:rFonts w:ascii="Calibri" w:hAnsi="Calibri"/>
          <w:i/>
        </w:rPr>
        <w:t>impulsando la pluralidad y diversidad en los servicios de telecomunicaciones y radiodifusión</w:t>
      </w:r>
      <w:r w:rsidRPr="00027C2A">
        <w:rPr>
          <w:rFonts w:ascii="Calibri" w:hAnsi="Calibri"/>
        </w:rPr>
        <w:t>.</w:t>
      </w:r>
    </w:p>
    <w:p w:rsidR="00AF6716" w:rsidRPr="00027C2A" w:rsidRDefault="00AF6716" w:rsidP="00AF6716">
      <w:pPr>
        <w:jc w:val="both"/>
        <w:rPr>
          <w:rFonts w:ascii="Calibri" w:hAnsi="Calibri"/>
        </w:rPr>
      </w:pPr>
      <w:r w:rsidRPr="00027C2A">
        <w:rPr>
          <w:rFonts w:ascii="Calibri" w:hAnsi="Calibri"/>
        </w:rPr>
        <w:t xml:space="preserve">5. </w:t>
      </w:r>
      <w:r w:rsidRPr="00027C2A">
        <w:rPr>
          <w:rFonts w:ascii="Calibri" w:hAnsi="Calibri"/>
          <w:i/>
        </w:rPr>
        <w:t>Proteger los derechos de los usuarios y las audiencias</w:t>
      </w:r>
      <w:r w:rsidRPr="00027C2A">
        <w:rPr>
          <w:rFonts w:ascii="Calibri" w:hAnsi="Calibri"/>
        </w:rPr>
        <w:t xml:space="preserve"> en lo referente a los servicios de telecomunicaciones y radiodifusión.</w:t>
      </w:r>
    </w:p>
    <w:p w:rsidR="00AF6716" w:rsidRPr="00027C2A" w:rsidRDefault="00AF6716" w:rsidP="00AF6716">
      <w:pPr>
        <w:jc w:val="both"/>
        <w:rPr>
          <w:rFonts w:ascii="Calibri" w:hAnsi="Calibri"/>
          <w:i/>
        </w:rPr>
      </w:pPr>
      <w:r w:rsidRPr="00027C2A">
        <w:rPr>
          <w:rFonts w:ascii="Calibri" w:hAnsi="Calibri"/>
          <w:i/>
        </w:rPr>
        <w:lastRenderedPageBreak/>
        <w:t>El fin último de todo su trabajo es el bienestar de los usuarios y las audiencias.</w:t>
      </w:r>
    </w:p>
    <w:p w:rsidR="00AF6716" w:rsidRPr="00027C2A" w:rsidRDefault="0080699A" w:rsidP="00AF6716">
      <w:pPr>
        <w:jc w:val="both"/>
        <w:rPr>
          <w:rFonts w:ascii="Calibri" w:hAnsi="Calibri"/>
        </w:rPr>
      </w:pPr>
      <w:r w:rsidRPr="00027C2A">
        <w:rPr>
          <w:rFonts w:ascii="Calibri" w:hAnsi="Calibri"/>
        </w:rPr>
        <w:t>Así, partiendo del diagnóstico planteado, que nos da</w:t>
      </w:r>
      <w:r w:rsidR="00AF6716" w:rsidRPr="00027C2A">
        <w:rPr>
          <w:rFonts w:ascii="Calibri" w:hAnsi="Calibri"/>
        </w:rPr>
        <w:t xml:space="preserve"> la perspectiva global</w:t>
      </w:r>
      <w:r w:rsidRPr="00027C2A">
        <w:rPr>
          <w:rFonts w:ascii="Calibri" w:hAnsi="Calibri"/>
        </w:rPr>
        <w:t>,</w:t>
      </w:r>
      <w:r w:rsidR="00AF6716" w:rsidRPr="00027C2A">
        <w:rPr>
          <w:rFonts w:ascii="Calibri" w:hAnsi="Calibri"/>
        </w:rPr>
        <w:t xml:space="preserve"> daremos las sugerencias concretas tanto para el IFT como para las otras instancias involucradas.</w:t>
      </w:r>
    </w:p>
    <w:p w:rsidR="00B964DD" w:rsidRPr="00027C2A" w:rsidRDefault="00B964DD" w:rsidP="00F86858">
      <w:pPr>
        <w:pStyle w:val="Ttulo2"/>
        <w:spacing w:after="240"/>
        <w:rPr>
          <w:rFonts w:ascii="Calibri" w:hAnsi="Calibri"/>
        </w:rPr>
      </w:pPr>
      <w:r w:rsidRPr="00027C2A">
        <w:rPr>
          <w:rFonts w:ascii="Calibri" w:hAnsi="Calibri"/>
        </w:rPr>
        <w:t>Evaluación de Opciones</w:t>
      </w:r>
    </w:p>
    <w:p w:rsidR="00D443E5" w:rsidRPr="00027C2A" w:rsidRDefault="002614C8" w:rsidP="00F86858">
      <w:pPr>
        <w:jc w:val="both"/>
        <w:rPr>
          <w:rFonts w:ascii="Calibri" w:hAnsi="Calibri"/>
        </w:rPr>
      </w:pPr>
      <w:r w:rsidRPr="00027C2A">
        <w:rPr>
          <w:rFonts w:ascii="Calibri" w:hAnsi="Calibri"/>
        </w:rPr>
        <w:t>Ante la gravedad de la situación de las infancias</w:t>
      </w:r>
      <w:r w:rsidR="00B964DD" w:rsidRPr="00027C2A">
        <w:rPr>
          <w:rFonts w:ascii="Calibri" w:hAnsi="Calibri"/>
        </w:rPr>
        <w:t xml:space="preserve"> plasmada en los Estudios, que son un diagn</w:t>
      </w:r>
      <w:r w:rsidR="005F53AC" w:rsidRPr="00027C2A">
        <w:rPr>
          <w:rFonts w:ascii="Calibri" w:hAnsi="Calibri"/>
        </w:rPr>
        <w:t>ó</w:t>
      </w:r>
      <w:r w:rsidR="00B964DD" w:rsidRPr="00027C2A">
        <w:rPr>
          <w:rFonts w:ascii="Calibri" w:hAnsi="Calibri"/>
        </w:rPr>
        <w:t>stico, una fotografía del momento que vivimos, y ante las nuevas obligaciones plasmadas en la</w:t>
      </w:r>
      <w:r w:rsidR="007C33A8" w:rsidRPr="00027C2A">
        <w:rPr>
          <w:rFonts w:ascii="Calibri" w:hAnsi="Calibri"/>
        </w:rPr>
        <w:t xml:space="preserve">s nuevas legislaciones, no queda más que acciones </w:t>
      </w:r>
      <w:r w:rsidR="0027718B" w:rsidRPr="00027C2A">
        <w:rPr>
          <w:rFonts w:ascii="Calibri" w:hAnsi="Calibri"/>
        </w:rPr>
        <w:t>firme</w:t>
      </w:r>
      <w:r w:rsidR="007C33A8" w:rsidRPr="00027C2A">
        <w:rPr>
          <w:rFonts w:ascii="Calibri" w:hAnsi="Calibri"/>
        </w:rPr>
        <w:t>s</w:t>
      </w:r>
      <w:r w:rsidR="0027718B" w:rsidRPr="00027C2A">
        <w:rPr>
          <w:rFonts w:ascii="Calibri" w:hAnsi="Calibri"/>
        </w:rPr>
        <w:t xml:space="preserve">, </w:t>
      </w:r>
      <w:r w:rsidR="00B964DD" w:rsidRPr="00027C2A">
        <w:rPr>
          <w:rFonts w:ascii="Calibri" w:hAnsi="Calibri"/>
        </w:rPr>
        <w:t>decidida</w:t>
      </w:r>
      <w:r w:rsidR="007C33A8" w:rsidRPr="00027C2A">
        <w:rPr>
          <w:rFonts w:ascii="Calibri" w:hAnsi="Calibri"/>
        </w:rPr>
        <w:t>s</w:t>
      </w:r>
      <w:r w:rsidR="0027718B" w:rsidRPr="00027C2A">
        <w:rPr>
          <w:rFonts w:ascii="Calibri" w:hAnsi="Calibri"/>
        </w:rPr>
        <w:t xml:space="preserve"> y coordinada</w:t>
      </w:r>
      <w:r w:rsidR="007C33A8" w:rsidRPr="00027C2A">
        <w:rPr>
          <w:rFonts w:ascii="Calibri" w:hAnsi="Calibri"/>
        </w:rPr>
        <w:t>s</w:t>
      </w:r>
      <w:r w:rsidR="0027718B" w:rsidRPr="00027C2A">
        <w:rPr>
          <w:rFonts w:ascii="Calibri" w:hAnsi="Calibri"/>
        </w:rPr>
        <w:t xml:space="preserve"> de los órganos del Estado, </w:t>
      </w:r>
      <w:r w:rsidR="00B964DD" w:rsidRPr="00027C2A">
        <w:rPr>
          <w:rFonts w:ascii="Calibri" w:hAnsi="Calibri"/>
        </w:rPr>
        <w:t xml:space="preserve">para comenzar un camino que en otros países empezó hace </w:t>
      </w:r>
      <w:r w:rsidR="007C33A8" w:rsidRPr="00027C2A">
        <w:rPr>
          <w:rFonts w:ascii="Calibri" w:hAnsi="Calibri"/>
        </w:rPr>
        <w:t xml:space="preserve">ya </w:t>
      </w:r>
      <w:r w:rsidR="00B964DD" w:rsidRPr="00027C2A">
        <w:rPr>
          <w:rFonts w:ascii="Calibri" w:hAnsi="Calibri"/>
        </w:rPr>
        <w:t>30 años</w:t>
      </w:r>
      <w:r w:rsidRPr="00027C2A">
        <w:rPr>
          <w:rFonts w:ascii="Calibri" w:hAnsi="Calibri"/>
        </w:rPr>
        <w:t xml:space="preserve"> y llegar a ser efectivamente garante de los derechos de las audiencias infantiles</w:t>
      </w:r>
      <w:r w:rsidR="00B964DD" w:rsidRPr="00027C2A">
        <w:rPr>
          <w:rFonts w:ascii="Calibri" w:hAnsi="Calibri"/>
        </w:rPr>
        <w:t>.</w:t>
      </w:r>
    </w:p>
    <w:p w:rsidR="00AF6716" w:rsidRPr="00027C2A" w:rsidRDefault="00AF6716" w:rsidP="00D443E5">
      <w:pPr>
        <w:jc w:val="both"/>
        <w:rPr>
          <w:rFonts w:ascii="Calibri" w:hAnsi="Calibri"/>
        </w:rPr>
      </w:pPr>
      <w:r w:rsidRPr="00027C2A">
        <w:rPr>
          <w:rFonts w:ascii="Calibri" w:hAnsi="Calibri"/>
        </w:rPr>
        <w:t xml:space="preserve">De acuerdo con la Carta Magna y la LFTR, es obligación del Estado velar y cumplir con el principio del </w:t>
      </w:r>
      <w:r w:rsidRPr="00027C2A">
        <w:rPr>
          <w:rFonts w:ascii="Calibri" w:hAnsi="Calibri"/>
          <w:i/>
        </w:rPr>
        <w:t>interés superior de la niñez</w:t>
      </w:r>
      <w:r w:rsidRPr="00027C2A">
        <w:rPr>
          <w:rFonts w:ascii="Calibri" w:hAnsi="Calibri"/>
        </w:rPr>
        <w:t xml:space="preserve">. Niños y niñas tienen derecho a la satisfacción de sus necesidades de alimentación, salud, educación y sano esparcimiento para su desarrollo integral. </w:t>
      </w:r>
      <w:r w:rsidRPr="00027C2A">
        <w:rPr>
          <w:rFonts w:ascii="Calibri" w:hAnsi="Calibri"/>
          <w:i/>
        </w:rPr>
        <w:t>Este principio deberá</w:t>
      </w:r>
      <w:r w:rsidR="00C01786" w:rsidRPr="00027C2A">
        <w:rPr>
          <w:rFonts w:ascii="Calibri" w:hAnsi="Calibri"/>
          <w:i/>
        </w:rPr>
        <w:t xml:space="preserve"> guiar el diseño, ejecución, seguimiento y evaluación de las políticas p</w:t>
      </w:r>
      <w:r w:rsidR="005F53AC" w:rsidRPr="00027C2A">
        <w:rPr>
          <w:rFonts w:ascii="Calibri" w:hAnsi="Calibri"/>
          <w:i/>
        </w:rPr>
        <w:t>ú</w:t>
      </w:r>
      <w:r w:rsidR="00C01786" w:rsidRPr="00027C2A">
        <w:rPr>
          <w:rFonts w:ascii="Calibri" w:hAnsi="Calibri"/>
          <w:i/>
        </w:rPr>
        <w:t>blicas</w:t>
      </w:r>
      <w:r w:rsidR="00FF56D0" w:rsidRPr="00027C2A">
        <w:rPr>
          <w:rFonts w:ascii="Calibri" w:hAnsi="Calibri"/>
        </w:rPr>
        <w:t xml:space="preserve"> en las que</w:t>
      </w:r>
      <w:r w:rsidR="00C01786" w:rsidRPr="00027C2A">
        <w:rPr>
          <w:rFonts w:ascii="Calibri" w:hAnsi="Calibri"/>
        </w:rPr>
        <w:t xml:space="preserve"> la </w:t>
      </w:r>
      <w:r w:rsidRPr="00027C2A">
        <w:rPr>
          <w:rFonts w:ascii="Calibri" w:hAnsi="Calibri"/>
        </w:rPr>
        <w:t>niñez</w:t>
      </w:r>
      <w:r w:rsidR="00FF56D0" w:rsidRPr="00027C2A">
        <w:rPr>
          <w:rFonts w:ascii="Calibri" w:hAnsi="Calibri"/>
        </w:rPr>
        <w:t xml:space="preserve"> esté implicada</w:t>
      </w:r>
      <w:r w:rsidRPr="00027C2A">
        <w:rPr>
          <w:rFonts w:ascii="Calibri" w:hAnsi="Calibri"/>
        </w:rPr>
        <w:t>.</w:t>
      </w:r>
      <w:r w:rsidR="00DB73CA" w:rsidRPr="00027C2A">
        <w:rPr>
          <w:rFonts w:ascii="Calibri" w:hAnsi="Calibri"/>
        </w:rPr>
        <w:t xml:space="preserve"> En cuanto</w:t>
      </w:r>
      <w:r w:rsidR="00C819E2" w:rsidRPr="00027C2A">
        <w:rPr>
          <w:rFonts w:ascii="Calibri" w:hAnsi="Calibri"/>
        </w:rPr>
        <w:t xml:space="preserve"> al resto de las disposiciones </w:t>
      </w:r>
      <w:r w:rsidR="00DB73CA" w:rsidRPr="00027C2A">
        <w:rPr>
          <w:rFonts w:ascii="Calibri" w:hAnsi="Calibri"/>
        </w:rPr>
        <w:t>l</w:t>
      </w:r>
      <w:r w:rsidR="00C819E2" w:rsidRPr="00027C2A">
        <w:rPr>
          <w:rFonts w:ascii="Calibri" w:hAnsi="Calibri"/>
        </w:rPr>
        <w:t>e</w:t>
      </w:r>
      <w:r w:rsidR="00DB73CA" w:rsidRPr="00027C2A">
        <w:rPr>
          <w:rFonts w:ascii="Calibri" w:hAnsi="Calibri"/>
        </w:rPr>
        <w:t>gales en los diferente</w:t>
      </w:r>
      <w:r w:rsidR="00C819E2" w:rsidRPr="00027C2A">
        <w:rPr>
          <w:rFonts w:ascii="Calibri" w:hAnsi="Calibri"/>
        </w:rPr>
        <w:t>s instrumentos encontramos coincidencia en el espíritu de las mismas, aunque acá señalamos todos los conceptos para no olvidar ninguno.</w:t>
      </w:r>
    </w:p>
    <w:p w:rsidR="00AF6716" w:rsidRPr="00027C2A" w:rsidRDefault="00AF6716" w:rsidP="00D443E5">
      <w:pPr>
        <w:jc w:val="both"/>
        <w:rPr>
          <w:rFonts w:ascii="Calibri" w:hAnsi="Calibri"/>
        </w:rPr>
      </w:pPr>
      <w:r w:rsidRPr="00027C2A">
        <w:rPr>
          <w:rFonts w:ascii="Calibri" w:hAnsi="Calibri"/>
        </w:rPr>
        <w:t xml:space="preserve">Según el </w:t>
      </w:r>
      <w:r w:rsidR="00A72FFB" w:rsidRPr="00027C2A">
        <w:rPr>
          <w:rFonts w:ascii="Calibri" w:hAnsi="Calibri"/>
        </w:rPr>
        <w:t>artículo</w:t>
      </w:r>
      <w:r w:rsidRPr="00027C2A">
        <w:rPr>
          <w:rFonts w:ascii="Calibri" w:hAnsi="Calibri"/>
        </w:rPr>
        <w:t xml:space="preserve"> </w:t>
      </w:r>
      <w:r w:rsidRPr="00027C2A">
        <w:rPr>
          <w:rFonts w:ascii="Calibri" w:hAnsi="Calibri"/>
          <w:i/>
        </w:rPr>
        <w:t>223 de la LFTR</w:t>
      </w:r>
      <w:r w:rsidRPr="00027C2A">
        <w:rPr>
          <w:rFonts w:ascii="Calibri" w:hAnsi="Calibri"/>
        </w:rPr>
        <w:t>, la programación que se transmita a trav</w:t>
      </w:r>
      <w:r w:rsidR="005F53AC" w:rsidRPr="00027C2A">
        <w:rPr>
          <w:rFonts w:ascii="Calibri" w:hAnsi="Calibri"/>
        </w:rPr>
        <w:t>é</w:t>
      </w:r>
      <w:r w:rsidRPr="00027C2A">
        <w:rPr>
          <w:rFonts w:ascii="Calibri" w:hAnsi="Calibri"/>
        </w:rPr>
        <w:t xml:space="preserve">s de los servicios públicos de </w:t>
      </w:r>
      <w:r w:rsidRPr="00027C2A">
        <w:rPr>
          <w:rFonts w:ascii="Calibri" w:hAnsi="Calibri"/>
          <w:i/>
        </w:rPr>
        <w:t>radio</w:t>
      </w:r>
      <w:r w:rsidR="00C01786" w:rsidRPr="00027C2A">
        <w:rPr>
          <w:rFonts w:ascii="Calibri" w:hAnsi="Calibri"/>
          <w:i/>
        </w:rPr>
        <w:t>difusión, deberán</w:t>
      </w:r>
      <w:r w:rsidR="00C01786" w:rsidRPr="00027C2A">
        <w:rPr>
          <w:rFonts w:ascii="Calibri" w:hAnsi="Calibri"/>
        </w:rPr>
        <w:t xml:space="preserve"> </w:t>
      </w:r>
      <w:r w:rsidR="00C01786" w:rsidRPr="00027C2A">
        <w:rPr>
          <w:rFonts w:ascii="Calibri" w:hAnsi="Calibri"/>
          <w:i/>
        </w:rPr>
        <w:t>fomentar</w:t>
      </w:r>
      <w:r w:rsidR="00C01786" w:rsidRPr="00027C2A">
        <w:rPr>
          <w:rFonts w:ascii="Calibri" w:hAnsi="Calibri"/>
        </w:rPr>
        <w:t xml:space="preserve"> la </w:t>
      </w:r>
      <w:r w:rsidR="00C01786" w:rsidRPr="00027C2A">
        <w:rPr>
          <w:rFonts w:ascii="Calibri" w:hAnsi="Calibri"/>
          <w:i/>
        </w:rPr>
        <w:t>integración de las familias</w:t>
      </w:r>
      <w:r w:rsidR="00C01786" w:rsidRPr="00027C2A">
        <w:rPr>
          <w:rFonts w:ascii="Calibri" w:hAnsi="Calibri"/>
        </w:rPr>
        <w:t xml:space="preserve">; el </w:t>
      </w:r>
      <w:r w:rsidR="00C01786" w:rsidRPr="00027C2A">
        <w:rPr>
          <w:rFonts w:ascii="Calibri" w:hAnsi="Calibri"/>
          <w:i/>
        </w:rPr>
        <w:t>desarrollo armónico de la niñez</w:t>
      </w:r>
      <w:r w:rsidR="00C01786" w:rsidRPr="00027C2A">
        <w:rPr>
          <w:rFonts w:ascii="Calibri" w:hAnsi="Calibri"/>
        </w:rPr>
        <w:t xml:space="preserve">; </w:t>
      </w:r>
      <w:r w:rsidRPr="00027C2A">
        <w:rPr>
          <w:rFonts w:ascii="Calibri" w:hAnsi="Calibri"/>
        </w:rPr>
        <w:t xml:space="preserve">el </w:t>
      </w:r>
      <w:r w:rsidRPr="00027C2A">
        <w:rPr>
          <w:rFonts w:ascii="Calibri" w:hAnsi="Calibri"/>
          <w:i/>
        </w:rPr>
        <w:t>mejoramiento de los sistemas educativos</w:t>
      </w:r>
      <w:r w:rsidRPr="00027C2A">
        <w:rPr>
          <w:rFonts w:ascii="Calibri" w:hAnsi="Calibri"/>
        </w:rPr>
        <w:t xml:space="preserve">; la difusión de los </w:t>
      </w:r>
      <w:r w:rsidRPr="00027C2A">
        <w:rPr>
          <w:rFonts w:ascii="Calibri" w:hAnsi="Calibri"/>
          <w:i/>
        </w:rPr>
        <w:t>valores artísticos, históricos y culturales</w:t>
      </w:r>
      <w:r w:rsidRPr="00027C2A">
        <w:rPr>
          <w:rFonts w:ascii="Calibri" w:hAnsi="Calibri"/>
        </w:rPr>
        <w:t xml:space="preserve">; el </w:t>
      </w:r>
      <w:r w:rsidRPr="00027C2A">
        <w:rPr>
          <w:rFonts w:ascii="Calibri" w:hAnsi="Calibri"/>
          <w:i/>
        </w:rPr>
        <w:t>desarrollo sustentable</w:t>
      </w:r>
      <w:r w:rsidRPr="00027C2A">
        <w:rPr>
          <w:rFonts w:ascii="Calibri" w:hAnsi="Calibri"/>
        </w:rPr>
        <w:t xml:space="preserve">; la difusión de las ideas que afirmen la </w:t>
      </w:r>
      <w:r w:rsidRPr="00027C2A">
        <w:rPr>
          <w:rFonts w:ascii="Calibri" w:hAnsi="Calibri"/>
          <w:i/>
        </w:rPr>
        <w:t>identidad nacional</w:t>
      </w:r>
      <w:r w:rsidRPr="00027C2A">
        <w:rPr>
          <w:rFonts w:ascii="Calibri" w:hAnsi="Calibri"/>
        </w:rPr>
        <w:t xml:space="preserve">; la </w:t>
      </w:r>
      <w:r w:rsidRPr="00027C2A">
        <w:rPr>
          <w:rFonts w:ascii="Calibri" w:hAnsi="Calibri"/>
          <w:i/>
        </w:rPr>
        <w:t>igualdad entre mujeres y hombres</w:t>
      </w:r>
      <w:r w:rsidRPr="00027C2A">
        <w:rPr>
          <w:rFonts w:ascii="Calibri" w:hAnsi="Calibri"/>
        </w:rPr>
        <w:t xml:space="preserve">; la </w:t>
      </w:r>
      <w:r w:rsidRPr="00027C2A">
        <w:rPr>
          <w:rFonts w:ascii="Calibri" w:hAnsi="Calibri"/>
          <w:i/>
        </w:rPr>
        <w:t>divulgación del conocimiento cie</w:t>
      </w:r>
      <w:r w:rsidR="00C01786" w:rsidRPr="00027C2A">
        <w:rPr>
          <w:rFonts w:ascii="Calibri" w:hAnsi="Calibri"/>
          <w:i/>
        </w:rPr>
        <w:t>ntífico</w:t>
      </w:r>
      <w:r w:rsidR="00C01786" w:rsidRPr="00027C2A">
        <w:rPr>
          <w:rFonts w:ascii="Calibri" w:hAnsi="Calibri"/>
        </w:rPr>
        <w:t xml:space="preserve"> y técnico, así como el </w:t>
      </w:r>
      <w:r w:rsidRPr="00027C2A">
        <w:rPr>
          <w:rFonts w:ascii="Calibri" w:hAnsi="Calibri"/>
        </w:rPr>
        <w:t xml:space="preserve">uso </w:t>
      </w:r>
      <w:r w:rsidRPr="00027C2A">
        <w:rPr>
          <w:rFonts w:ascii="Calibri" w:hAnsi="Calibri"/>
          <w:i/>
        </w:rPr>
        <w:t>correcto lenguaje</w:t>
      </w:r>
      <w:r w:rsidRPr="00027C2A">
        <w:rPr>
          <w:rFonts w:ascii="Calibri" w:hAnsi="Calibri"/>
        </w:rPr>
        <w:t>.</w:t>
      </w:r>
    </w:p>
    <w:p w:rsidR="00AF6716" w:rsidRPr="00027C2A" w:rsidRDefault="00AF6716" w:rsidP="00D443E5">
      <w:pPr>
        <w:jc w:val="both"/>
        <w:rPr>
          <w:rFonts w:ascii="Calibri" w:hAnsi="Calibri"/>
        </w:rPr>
      </w:pPr>
      <w:r w:rsidRPr="00027C2A">
        <w:rPr>
          <w:rFonts w:ascii="Calibri" w:hAnsi="Calibri"/>
        </w:rPr>
        <w:t xml:space="preserve">Asimismo, el </w:t>
      </w:r>
      <w:r w:rsidR="00A72FFB" w:rsidRPr="00027C2A">
        <w:rPr>
          <w:rFonts w:ascii="Calibri" w:hAnsi="Calibri"/>
          <w:i/>
        </w:rPr>
        <w:t>artículo</w:t>
      </w:r>
      <w:r w:rsidRPr="00027C2A">
        <w:rPr>
          <w:rFonts w:ascii="Calibri" w:hAnsi="Calibri"/>
          <w:i/>
        </w:rPr>
        <w:t xml:space="preserve"> 226</w:t>
      </w:r>
      <w:r w:rsidRPr="00027C2A">
        <w:rPr>
          <w:rFonts w:ascii="Calibri" w:hAnsi="Calibri"/>
        </w:rPr>
        <w:t xml:space="preserve"> establece que a efecto de </w:t>
      </w:r>
      <w:r w:rsidRPr="00027C2A">
        <w:rPr>
          <w:rFonts w:ascii="Calibri" w:hAnsi="Calibri"/>
          <w:i/>
        </w:rPr>
        <w:t>promover</w:t>
      </w:r>
      <w:r w:rsidRPr="00027C2A">
        <w:rPr>
          <w:rFonts w:ascii="Calibri" w:hAnsi="Calibri"/>
        </w:rPr>
        <w:t xml:space="preserve"> el desarrollo armónico e integral de niñas, niños y adoles</w:t>
      </w:r>
      <w:r w:rsidR="00C01786" w:rsidRPr="00027C2A">
        <w:rPr>
          <w:rFonts w:ascii="Calibri" w:hAnsi="Calibri"/>
        </w:rPr>
        <w:t xml:space="preserve">centes, así como el </w:t>
      </w:r>
      <w:r w:rsidRPr="00027C2A">
        <w:rPr>
          <w:rFonts w:ascii="Calibri" w:hAnsi="Calibri"/>
        </w:rPr>
        <w:t>cumplimie</w:t>
      </w:r>
      <w:r w:rsidR="00C01786" w:rsidRPr="00027C2A">
        <w:rPr>
          <w:rFonts w:ascii="Calibri" w:hAnsi="Calibri"/>
        </w:rPr>
        <w:t xml:space="preserve">nto de los </w:t>
      </w:r>
      <w:r w:rsidR="00C01786" w:rsidRPr="00027C2A">
        <w:rPr>
          <w:rFonts w:ascii="Calibri" w:hAnsi="Calibri"/>
          <w:i/>
        </w:rPr>
        <w:t xml:space="preserve">objetivos educativos </w:t>
      </w:r>
      <w:r w:rsidRPr="00027C2A">
        <w:rPr>
          <w:rFonts w:ascii="Calibri" w:hAnsi="Calibri"/>
          <w:i/>
        </w:rPr>
        <w:t xml:space="preserve">planteados en el </w:t>
      </w:r>
      <w:r w:rsidR="00A72FFB" w:rsidRPr="00027C2A">
        <w:rPr>
          <w:rFonts w:ascii="Calibri" w:hAnsi="Calibri"/>
          <w:i/>
        </w:rPr>
        <w:t>artículo</w:t>
      </w:r>
      <w:r w:rsidRPr="00027C2A">
        <w:rPr>
          <w:rFonts w:ascii="Calibri" w:hAnsi="Calibri"/>
          <w:i/>
        </w:rPr>
        <w:t xml:space="preserve"> 3o constitucional</w:t>
      </w:r>
      <w:r w:rsidRPr="00027C2A">
        <w:rPr>
          <w:rFonts w:ascii="Calibri" w:hAnsi="Calibri"/>
        </w:rPr>
        <w:t>, la programación dirigida a este sector d</w:t>
      </w:r>
      <w:r w:rsidR="00C01786" w:rsidRPr="00027C2A">
        <w:rPr>
          <w:rFonts w:ascii="Calibri" w:hAnsi="Calibri"/>
        </w:rPr>
        <w:t xml:space="preserve">e la población deberá difundir </w:t>
      </w:r>
      <w:r w:rsidRPr="00027C2A">
        <w:rPr>
          <w:rFonts w:ascii="Calibri" w:hAnsi="Calibri"/>
        </w:rPr>
        <w:t xml:space="preserve">información y programas que fortalezcan los valores culturales, éticos y sociales; evitar transmisiones contrarias a los </w:t>
      </w:r>
      <w:r w:rsidRPr="00027C2A">
        <w:rPr>
          <w:rFonts w:ascii="Calibri" w:hAnsi="Calibri"/>
          <w:i/>
        </w:rPr>
        <w:t>principios de paz</w:t>
      </w:r>
      <w:r w:rsidRPr="00027C2A">
        <w:rPr>
          <w:rFonts w:ascii="Calibri" w:hAnsi="Calibri"/>
        </w:rPr>
        <w:t xml:space="preserve">, </w:t>
      </w:r>
      <w:r w:rsidRPr="00027C2A">
        <w:rPr>
          <w:rFonts w:ascii="Calibri" w:hAnsi="Calibri"/>
          <w:i/>
        </w:rPr>
        <w:t>no discriminación</w:t>
      </w:r>
      <w:r w:rsidRPr="00027C2A">
        <w:rPr>
          <w:rFonts w:ascii="Calibri" w:hAnsi="Calibri"/>
        </w:rPr>
        <w:t xml:space="preserve"> y de respeto a la </w:t>
      </w:r>
      <w:r w:rsidRPr="00027C2A">
        <w:rPr>
          <w:rFonts w:ascii="Calibri" w:hAnsi="Calibri"/>
          <w:i/>
        </w:rPr>
        <w:t>dignidad de todas las personas</w:t>
      </w:r>
      <w:r w:rsidRPr="00027C2A">
        <w:rPr>
          <w:rFonts w:ascii="Calibri" w:hAnsi="Calibri"/>
        </w:rPr>
        <w:t xml:space="preserve">; </w:t>
      </w:r>
      <w:r w:rsidRPr="00027C2A">
        <w:rPr>
          <w:rFonts w:ascii="Calibri" w:hAnsi="Calibri"/>
          <w:i/>
        </w:rPr>
        <w:t>evitar</w:t>
      </w:r>
      <w:r w:rsidRPr="00027C2A">
        <w:rPr>
          <w:rFonts w:ascii="Calibri" w:hAnsi="Calibri"/>
        </w:rPr>
        <w:t xml:space="preserve"> contenidos que estimulen o hagan </w:t>
      </w:r>
      <w:r w:rsidRPr="00027C2A">
        <w:rPr>
          <w:rFonts w:ascii="Calibri" w:hAnsi="Calibri"/>
          <w:i/>
        </w:rPr>
        <w:t>apología de la violencia</w:t>
      </w:r>
      <w:r w:rsidRPr="00027C2A">
        <w:rPr>
          <w:rFonts w:ascii="Calibri" w:hAnsi="Calibri"/>
        </w:rPr>
        <w:t xml:space="preserve">. Los contenidos deberán </w:t>
      </w:r>
      <w:r w:rsidRPr="00027C2A">
        <w:rPr>
          <w:rFonts w:ascii="Calibri" w:hAnsi="Calibri"/>
          <w:i/>
        </w:rPr>
        <w:t>informar y orientar sobre los derechos de la infancia</w:t>
      </w:r>
      <w:r w:rsidRPr="00027C2A">
        <w:rPr>
          <w:rFonts w:ascii="Calibri" w:hAnsi="Calibri"/>
        </w:rPr>
        <w:t xml:space="preserve">; promover su interés por la comprensión de los valores nacionales y el conocimiento de la comunidad internacional; </w:t>
      </w:r>
      <w:r w:rsidRPr="00027C2A">
        <w:rPr>
          <w:rFonts w:ascii="Calibri" w:hAnsi="Calibri"/>
          <w:i/>
        </w:rPr>
        <w:t>est</w:t>
      </w:r>
      <w:r w:rsidR="00C01786" w:rsidRPr="00027C2A">
        <w:rPr>
          <w:rFonts w:ascii="Calibri" w:hAnsi="Calibri"/>
          <w:i/>
        </w:rPr>
        <w:t>imular su creatividad</w:t>
      </w:r>
      <w:r w:rsidR="00C01786" w:rsidRPr="00027C2A">
        <w:rPr>
          <w:rFonts w:ascii="Calibri" w:hAnsi="Calibri"/>
        </w:rPr>
        <w:t xml:space="preserve">, así como su interés por la cultura física, la integración familiar y la </w:t>
      </w:r>
      <w:r w:rsidRPr="00027C2A">
        <w:rPr>
          <w:rFonts w:ascii="Calibri" w:hAnsi="Calibri"/>
          <w:i/>
        </w:rPr>
        <w:t>solidaridad</w:t>
      </w:r>
      <w:r w:rsidRPr="00027C2A">
        <w:rPr>
          <w:rFonts w:ascii="Calibri" w:hAnsi="Calibri"/>
        </w:rPr>
        <w:t xml:space="preserve"> humana. Además la </w:t>
      </w:r>
      <w:r w:rsidRPr="00027C2A">
        <w:rPr>
          <w:rFonts w:ascii="Calibri" w:hAnsi="Calibri"/>
          <w:i/>
        </w:rPr>
        <w:t>programación deberá</w:t>
      </w:r>
      <w:r w:rsidRPr="00027C2A">
        <w:rPr>
          <w:rFonts w:ascii="Calibri" w:hAnsi="Calibri"/>
        </w:rPr>
        <w:t xml:space="preserve"> propiciar su interés por el conocimiento, particularmente en aspectos </w:t>
      </w:r>
      <w:r w:rsidRPr="00027C2A">
        <w:rPr>
          <w:rFonts w:ascii="Calibri" w:hAnsi="Calibri"/>
          <w:i/>
        </w:rPr>
        <w:t>científicos, artísticos y sociales</w:t>
      </w:r>
      <w:r w:rsidRPr="00027C2A">
        <w:rPr>
          <w:rFonts w:ascii="Calibri" w:hAnsi="Calibri"/>
        </w:rPr>
        <w:t xml:space="preserve">; fomentar el respeto a los derechos de las personas con discapacidad; promover una </w:t>
      </w:r>
      <w:r w:rsidRPr="00027C2A">
        <w:rPr>
          <w:rFonts w:ascii="Calibri" w:hAnsi="Calibri"/>
          <w:i/>
        </w:rPr>
        <w:t>cultura ambiental</w:t>
      </w:r>
      <w:r w:rsidRPr="00027C2A">
        <w:rPr>
          <w:rFonts w:ascii="Calibri" w:hAnsi="Calibri"/>
        </w:rPr>
        <w:t xml:space="preserve">; estimular una cultura de la prevención y </w:t>
      </w:r>
      <w:r w:rsidRPr="00027C2A">
        <w:rPr>
          <w:rFonts w:ascii="Calibri" w:hAnsi="Calibri"/>
          <w:i/>
        </w:rPr>
        <w:t>cuidado de la salud;</w:t>
      </w:r>
      <w:r w:rsidRPr="00027C2A">
        <w:rPr>
          <w:rFonts w:ascii="Calibri" w:hAnsi="Calibri"/>
        </w:rPr>
        <w:t xml:space="preserve"> proporcionar información sobre </w:t>
      </w:r>
      <w:r w:rsidRPr="00027C2A">
        <w:rPr>
          <w:rFonts w:ascii="Calibri" w:hAnsi="Calibri"/>
          <w:i/>
        </w:rPr>
        <w:t>protección</w:t>
      </w:r>
      <w:r w:rsidRPr="00027C2A">
        <w:rPr>
          <w:rFonts w:ascii="Calibri" w:hAnsi="Calibri"/>
        </w:rPr>
        <w:t xml:space="preserve"> contra todo tipo de </w:t>
      </w:r>
      <w:r w:rsidRPr="00027C2A">
        <w:rPr>
          <w:rFonts w:ascii="Calibri" w:hAnsi="Calibri"/>
          <w:i/>
        </w:rPr>
        <w:t>explotación infantil</w:t>
      </w:r>
      <w:r w:rsidRPr="00027C2A">
        <w:rPr>
          <w:rFonts w:ascii="Calibri" w:hAnsi="Calibri"/>
        </w:rPr>
        <w:t xml:space="preserve">; y de </w:t>
      </w:r>
      <w:r w:rsidRPr="00027C2A">
        <w:rPr>
          <w:rFonts w:ascii="Calibri" w:hAnsi="Calibri"/>
          <w:i/>
        </w:rPr>
        <w:t>trata de personas</w:t>
      </w:r>
      <w:r w:rsidRPr="00027C2A">
        <w:rPr>
          <w:rFonts w:ascii="Calibri" w:hAnsi="Calibri"/>
        </w:rPr>
        <w:t xml:space="preserve">; promover </w:t>
      </w:r>
      <w:r w:rsidRPr="00027C2A">
        <w:rPr>
          <w:rFonts w:ascii="Calibri" w:hAnsi="Calibri"/>
          <w:i/>
        </w:rPr>
        <w:t xml:space="preserve">la </w:t>
      </w:r>
      <w:r w:rsidRPr="00027C2A">
        <w:rPr>
          <w:rFonts w:ascii="Calibri" w:hAnsi="Calibri"/>
          <w:i/>
        </w:rPr>
        <w:lastRenderedPageBreak/>
        <w:t>tolerancia y el respeto a la diversidad de opiniones</w:t>
      </w:r>
      <w:r w:rsidRPr="00027C2A">
        <w:rPr>
          <w:rFonts w:ascii="Calibri" w:hAnsi="Calibri"/>
        </w:rPr>
        <w:t xml:space="preserve">; promover el derecho de las mujeres a </w:t>
      </w:r>
      <w:r w:rsidRPr="00027C2A">
        <w:rPr>
          <w:rFonts w:ascii="Calibri" w:hAnsi="Calibri"/>
          <w:i/>
        </w:rPr>
        <w:t>una vida libre de violencia</w:t>
      </w:r>
      <w:r w:rsidRPr="00027C2A">
        <w:rPr>
          <w:rFonts w:ascii="Calibri" w:hAnsi="Calibri"/>
        </w:rPr>
        <w:t xml:space="preserve">; proteger la identidad de las </w:t>
      </w:r>
      <w:r w:rsidR="00A72FFB" w:rsidRPr="00027C2A">
        <w:rPr>
          <w:rFonts w:ascii="Calibri" w:hAnsi="Calibri"/>
        </w:rPr>
        <w:t>víctimas</w:t>
      </w:r>
      <w:r w:rsidRPr="00027C2A">
        <w:rPr>
          <w:rFonts w:ascii="Calibri" w:hAnsi="Calibri"/>
        </w:rPr>
        <w:t xml:space="preserve"> de delitos sexuales, y cumplir con la clasificación y los horarios relativos a la utilización y difusión de contenidos pornográficos.</w:t>
      </w:r>
    </w:p>
    <w:p w:rsidR="00AF6716" w:rsidRPr="00027C2A" w:rsidRDefault="00AF6716" w:rsidP="00D443E5">
      <w:pPr>
        <w:jc w:val="both"/>
        <w:rPr>
          <w:rFonts w:ascii="Calibri" w:hAnsi="Calibri"/>
        </w:rPr>
      </w:pPr>
      <w:r w:rsidRPr="00027C2A">
        <w:rPr>
          <w:rFonts w:ascii="Calibri" w:hAnsi="Calibri"/>
        </w:rPr>
        <w:t>Haciendo un ejercicio de los valores planteados en el tercero constitucional, los contenidos deberán:</w:t>
      </w:r>
    </w:p>
    <w:p w:rsidR="00AF6716" w:rsidRPr="00027C2A" w:rsidRDefault="00AF6716" w:rsidP="00D443E5">
      <w:pPr>
        <w:jc w:val="both"/>
        <w:rPr>
          <w:rFonts w:ascii="Calibri" w:hAnsi="Calibri"/>
        </w:rPr>
      </w:pPr>
      <w:r w:rsidRPr="00027C2A">
        <w:rPr>
          <w:rFonts w:ascii="Calibri" w:hAnsi="Calibri"/>
        </w:rPr>
        <w:t xml:space="preserve">Los contenidos dirigidos a infancias </w:t>
      </w:r>
      <w:r w:rsidR="00B964DD" w:rsidRPr="00027C2A">
        <w:rPr>
          <w:rFonts w:ascii="Calibri" w:hAnsi="Calibri"/>
          <w:b/>
        </w:rPr>
        <w:t>deberán</w:t>
      </w:r>
      <w:r w:rsidRPr="00027C2A">
        <w:rPr>
          <w:rFonts w:ascii="Calibri" w:hAnsi="Calibri"/>
        </w:rPr>
        <w:t xml:space="preserve"> </w:t>
      </w:r>
      <w:r w:rsidRPr="00027C2A">
        <w:rPr>
          <w:rFonts w:ascii="Calibri" w:hAnsi="Calibri"/>
          <w:b/>
        </w:rPr>
        <w:t xml:space="preserve">colaborar para el desarrollo </w:t>
      </w:r>
      <w:r w:rsidR="00B964DD" w:rsidRPr="00027C2A">
        <w:rPr>
          <w:rFonts w:ascii="Calibri" w:hAnsi="Calibri"/>
          <w:b/>
        </w:rPr>
        <w:t>armónico</w:t>
      </w:r>
      <w:r w:rsidRPr="00027C2A">
        <w:rPr>
          <w:rFonts w:ascii="Calibri" w:hAnsi="Calibri"/>
        </w:rPr>
        <w:t xml:space="preserve"> de todas sus facultades, </w:t>
      </w:r>
      <w:r w:rsidRPr="00027C2A">
        <w:rPr>
          <w:rFonts w:ascii="Calibri" w:hAnsi="Calibri"/>
          <w:b/>
        </w:rPr>
        <w:t>fomentara el amor a la patria</w:t>
      </w:r>
      <w:r w:rsidRPr="00027C2A">
        <w:rPr>
          <w:rFonts w:ascii="Calibri" w:hAnsi="Calibri"/>
        </w:rPr>
        <w:t xml:space="preserve">, el respeto a los </w:t>
      </w:r>
      <w:r w:rsidRPr="00027C2A">
        <w:rPr>
          <w:rFonts w:ascii="Calibri" w:hAnsi="Calibri"/>
          <w:b/>
        </w:rPr>
        <w:t>derechos humanos</w:t>
      </w:r>
      <w:r w:rsidRPr="00027C2A">
        <w:rPr>
          <w:rFonts w:ascii="Calibri" w:hAnsi="Calibri"/>
        </w:rPr>
        <w:t xml:space="preserve"> y la conciencia de la solidaridad internacional, en la independencia y en la justicia. </w:t>
      </w:r>
      <w:r w:rsidR="00A72FFB" w:rsidRPr="00027C2A">
        <w:rPr>
          <w:rFonts w:ascii="Calibri" w:hAnsi="Calibri"/>
        </w:rPr>
        <w:t xml:space="preserve">Buscará </w:t>
      </w:r>
      <w:r w:rsidRPr="00027C2A">
        <w:rPr>
          <w:rFonts w:ascii="Calibri" w:hAnsi="Calibri"/>
        </w:rPr>
        <w:t xml:space="preserve">el fomento de la </w:t>
      </w:r>
      <w:r w:rsidRPr="00027C2A">
        <w:rPr>
          <w:rFonts w:ascii="Calibri" w:hAnsi="Calibri"/>
          <w:b/>
        </w:rPr>
        <w:t>libertad de creencias</w:t>
      </w:r>
      <w:r w:rsidRPr="00027C2A">
        <w:rPr>
          <w:rFonts w:ascii="Calibri" w:hAnsi="Calibri"/>
        </w:rPr>
        <w:t xml:space="preserve">, sus planteamientos se </w:t>
      </w:r>
      <w:r w:rsidR="00B964DD" w:rsidRPr="00027C2A">
        <w:rPr>
          <w:rFonts w:ascii="Calibri" w:hAnsi="Calibri"/>
        </w:rPr>
        <w:t>basaran</w:t>
      </w:r>
      <w:r w:rsidRPr="00027C2A">
        <w:rPr>
          <w:rFonts w:ascii="Calibri" w:hAnsi="Calibri"/>
        </w:rPr>
        <w:t xml:space="preserve"> en los resultados del </w:t>
      </w:r>
      <w:r w:rsidRPr="00027C2A">
        <w:rPr>
          <w:rFonts w:ascii="Calibri" w:hAnsi="Calibri"/>
          <w:b/>
        </w:rPr>
        <w:t xml:space="preserve">progreso </w:t>
      </w:r>
      <w:r w:rsidR="00B964DD" w:rsidRPr="00027C2A">
        <w:rPr>
          <w:rFonts w:ascii="Calibri" w:hAnsi="Calibri"/>
          <w:b/>
        </w:rPr>
        <w:t>científico</w:t>
      </w:r>
      <w:r w:rsidRPr="00027C2A">
        <w:rPr>
          <w:rFonts w:ascii="Calibri" w:hAnsi="Calibri"/>
        </w:rPr>
        <w:t xml:space="preserve">, </w:t>
      </w:r>
      <w:r w:rsidRPr="00027C2A">
        <w:rPr>
          <w:rFonts w:ascii="Calibri" w:hAnsi="Calibri"/>
          <w:b/>
        </w:rPr>
        <w:t>luchara contra la ignorancia y sus efectos, las servidumbres, los fanatismos y los prejuicios</w:t>
      </w:r>
      <w:r w:rsidRPr="00027C2A">
        <w:rPr>
          <w:rFonts w:ascii="Calibri" w:hAnsi="Calibri"/>
        </w:rPr>
        <w:t xml:space="preserve">. </w:t>
      </w:r>
      <w:r w:rsidR="00B964DD" w:rsidRPr="00027C2A">
        <w:rPr>
          <w:rFonts w:ascii="Calibri" w:hAnsi="Calibri"/>
        </w:rPr>
        <w:t>Además</w:t>
      </w:r>
      <w:r w:rsidRPr="00027C2A">
        <w:rPr>
          <w:rFonts w:ascii="Calibri" w:hAnsi="Calibri"/>
        </w:rPr>
        <w:t xml:space="preserve"> </w:t>
      </w:r>
      <w:r w:rsidRPr="00027C2A">
        <w:rPr>
          <w:rFonts w:ascii="Calibri" w:hAnsi="Calibri"/>
          <w:b/>
        </w:rPr>
        <w:t xml:space="preserve">fomentará los valores </w:t>
      </w:r>
      <w:r w:rsidR="00B964DD" w:rsidRPr="00027C2A">
        <w:rPr>
          <w:rFonts w:ascii="Calibri" w:hAnsi="Calibri"/>
          <w:b/>
        </w:rPr>
        <w:t>democráticos</w:t>
      </w:r>
      <w:r w:rsidRPr="00027C2A">
        <w:rPr>
          <w:rFonts w:ascii="Calibri" w:hAnsi="Calibri"/>
        </w:rPr>
        <w:t xml:space="preserve">, considerando a la democracia no solamente como una estructura </w:t>
      </w:r>
      <w:r w:rsidR="00B964DD" w:rsidRPr="00027C2A">
        <w:rPr>
          <w:rFonts w:ascii="Calibri" w:hAnsi="Calibri"/>
        </w:rPr>
        <w:t>jurídica</w:t>
      </w:r>
      <w:r w:rsidRPr="00027C2A">
        <w:rPr>
          <w:rFonts w:ascii="Calibri" w:hAnsi="Calibri"/>
        </w:rPr>
        <w:t xml:space="preserve"> y un </w:t>
      </w:r>
      <w:r w:rsidR="00B964DD" w:rsidRPr="00027C2A">
        <w:rPr>
          <w:rFonts w:ascii="Calibri" w:hAnsi="Calibri"/>
        </w:rPr>
        <w:t>régimen</w:t>
      </w:r>
      <w:r w:rsidRPr="00027C2A">
        <w:rPr>
          <w:rFonts w:ascii="Calibri" w:hAnsi="Calibri"/>
        </w:rPr>
        <w:t xml:space="preserve"> </w:t>
      </w:r>
      <w:r w:rsidR="00B964DD" w:rsidRPr="00027C2A">
        <w:rPr>
          <w:rFonts w:ascii="Calibri" w:hAnsi="Calibri"/>
        </w:rPr>
        <w:t>político</w:t>
      </w:r>
      <w:r w:rsidRPr="00027C2A">
        <w:rPr>
          <w:rFonts w:ascii="Calibri" w:hAnsi="Calibri"/>
        </w:rPr>
        <w:t xml:space="preserve">, sino como un sistema de vida fundado en el </w:t>
      </w:r>
      <w:r w:rsidRPr="00027C2A">
        <w:rPr>
          <w:rFonts w:ascii="Calibri" w:hAnsi="Calibri"/>
          <w:b/>
        </w:rPr>
        <w:t xml:space="preserve">constante mejoramiento </w:t>
      </w:r>
      <w:r w:rsidR="00B964DD" w:rsidRPr="00027C2A">
        <w:rPr>
          <w:rFonts w:ascii="Calibri" w:hAnsi="Calibri"/>
          <w:b/>
        </w:rPr>
        <w:t>económico</w:t>
      </w:r>
      <w:r w:rsidRPr="00027C2A">
        <w:rPr>
          <w:rFonts w:ascii="Calibri" w:hAnsi="Calibri"/>
          <w:b/>
        </w:rPr>
        <w:t>, social y cultural,</w:t>
      </w:r>
      <w:r w:rsidRPr="00027C2A">
        <w:rPr>
          <w:rFonts w:ascii="Calibri" w:hAnsi="Calibri"/>
        </w:rPr>
        <w:t xml:space="preserve"> fomentará los </w:t>
      </w:r>
      <w:r w:rsidRPr="00027C2A">
        <w:rPr>
          <w:rFonts w:ascii="Calibri" w:hAnsi="Calibri"/>
          <w:b/>
        </w:rPr>
        <w:t>valores nacionales</w:t>
      </w:r>
      <w:r w:rsidRPr="00027C2A">
        <w:rPr>
          <w:rFonts w:ascii="Calibri" w:hAnsi="Calibri"/>
        </w:rPr>
        <w:t xml:space="preserve">, fomentará el aprecio y respeto por la </w:t>
      </w:r>
      <w:r w:rsidRPr="00027C2A">
        <w:rPr>
          <w:rFonts w:ascii="Calibri" w:hAnsi="Calibri"/>
          <w:b/>
        </w:rPr>
        <w:t>diversidad cultural, la dignidad de la persona, la igualdad de derechos</w:t>
      </w:r>
      <w:r w:rsidRPr="00027C2A">
        <w:rPr>
          <w:rFonts w:ascii="Calibri" w:hAnsi="Calibri"/>
        </w:rPr>
        <w:t xml:space="preserve"> de todos, evitando los privilegios de razas, de </w:t>
      </w:r>
      <w:r w:rsidR="00B964DD" w:rsidRPr="00027C2A">
        <w:rPr>
          <w:rFonts w:ascii="Calibri" w:hAnsi="Calibri"/>
        </w:rPr>
        <w:t>religión</w:t>
      </w:r>
      <w:r w:rsidRPr="00027C2A">
        <w:rPr>
          <w:rFonts w:ascii="Calibri" w:hAnsi="Calibri"/>
        </w:rPr>
        <w:t>, de grupos, de sexos o de individuos,</w:t>
      </w:r>
      <w:r w:rsidR="00C01786" w:rsidRPr="00027C2A">
        <w:rPr>
          <w:rFonts w:ascii="Calibri" w:hAnsi="Calibri"/>
        </w:rPr>
        <w:t xml:space="preserve"> y sobre todo </w:t>
      </w:r>
      <w:r w:rsidR="00B964DD" w:rsidRPr="00027C2A">
        <w:rPr>
          <w:rFonts w:ascii="Calibri" w:hAnsi="Calibri"/>
        </w:rPr>
        <w:t>será</w:t>
      </w:r>
      <w:r w:rsidR="00C01786" w:rsidRPr="00027C2A">
        <w:rPr>
          <w:rFonts w:ascii="Calibri" w:hAnsi="Calibri"/>
        </w:rPr>
        <w:t>́ de calidad.</w:t>
      </w:r>
    </w:p>
    <w:p w:rsidR="00AF6716" w:rsidRPr="00027C2A" w:rsidRDefault="00AF6716" w:rsidP="00252C0B">
      <w:pPr>
        <w:jc w:val="both"/>
        <w:rPr>
          <w:rFonts w:ascii="Calibri" w:hAnsi="Calibri"/>
        </w:rPr>
      </w:pPr>
      <w:r w:rsidRPr="00027C2A">
        <w:rPr>
          <w:rFonts w:ascii="Calibri" w:hAnsi="Calibri"/>
        </w:rPr>
        <w:t xml:space="preserve">Por otro lado, la </w:t>
      </w:r>
      <w:r w:rsidRPr="00027C2A">
        <w:rPr>
          <w:rFonts w:ascii="Calibri" w:hAnsi="Calibri"/>
          <w:i/>
        </w:rPr>
        <w:t>Convención sobre los Dere</w:t>
      </w:r>
      <w:r w:rsidR="00C819E2" w:rsidRPr="00027C2A">
        <w:rPr>
          <w:rFonts w:ascii="Calibri" w:hAnsi="Calibri"/>
          <w:i/>
        </w:rPr>
        <w:t>chos del Niñ</w:t>
      </w:r>
      <w:r w:rsidRPr="00027C2A">
        <w:rPr>
          <w:rFonts w:ascii="Calibri" w:hAnsi="Calibri"/>
          <w:i/>
        </w:rPr>
        <w:t>o</w:t>
      </w:r>
      <w:r w:rsidRPr="00027C2A">
        <w:rPr>
          <w:rFonts w:ascii="Calibri" w:hAnsi="Calibri"/>
        </w:rPr>
        <w:t xml:space="preserve"> (1989) establece que las </w:t>
      </w:r>
      <w:r w:rsidRPr="00027C2A">
        <w:rPr>
          <w:rFonts w:ascii="Calibri" w:hAnsi="Calibri"/>
          <w:i/>
        </w:rPr>
        <w:t>niñas y niños</w:t>
      </w:r>
      <w:r w:rsidRPr="00027C2A">
        <w:rPr>
          <w:rFonts w:ascii="Calibri" w:hAnsi="Calibri"/>
        </w:rPr>
        <w:t xml:space="preserve"> en su relación con los medios son </w:t>
      </w:r>
      <w:r w:rsidRPr="00027C2A">
        <w:rPr>
          <w:rFonts w:ascii="Calibri" w:hAnsi="Calibri"/>
          <w:i/>
        </w:rPr>
        <w:t>sujetos de derecho</w:t>
      </w:r>
      <w:r w:rsidRPr="00027C2A">
        <w:rPr>
          <w:rFonts w:ascii="Calibri" w:hAnsi="Calibri"/>
        </w:rPr>
        <w:t xml:space="preserve">; que tanto las autoridades </w:t>
      </w:r>
      <w:r w:rsidR="00A72FFB" w:rsidRPr="00027C2A">
        <w:rPr>
          <w:rFonts w:ascii="Calibri" w:hAnsi="Calibri"/>
        </w:rPr>
        <w:t>públicas</w:t>
      </w:r>
      <w:r w:rsidRPr="00027C2A">
        <w:rPr>
          <w:rFonts w:ascii="Calibri" w:hAnsi="Calibri"/>
        </w:rPr>
        <w:t xml:space="preserve"> como los concesionarios deben </w:t>
      </w:r>
      <w:r w:rsidRPr="00027C2A">
        <w:rPr>
          <w:rFonts w:ascii="Calibri" w:hAnsi="Calibri"/>
          <w:i/>
        </w:rPr>
        <w:t>garantizar el goce de sus más fundamentales prerrogativas</w:t>
      </w:r>
      <w:r w:rsidRPr="00027C2A">
        <w:rPr>
          <w:rFonts w:ascii="Calibri" w:hAnsi="Calibri"/>
        </w:rPr>
        <w:t xml:space="preserve">, empezando con los derechos de </w:t>
      </w:r>
      <w:r w:rsidRPr="00027C2A">
        <w:rPr>
          <w:rFonts w:ascii="Calibri" w:hAnsi="Calibri"/>
          <w:i/>
        </w:rPr>
        <w:t>libertad de expresión e información</w:t>
      </w:r>
      <w:r w:rsidRPr="00027C2A">
        <w:rPr>
          <w:rFonts w:ascii="Calibri" w:hAnsi="Calibri"/>
        </w:rPr>
        <w:t xml:space="preserve">; y que niñas y niños son personas en desarrollo, en proceso de crecimiento y aprendizaje, y por lo tanto </w:t>
      </w:r>
      <w:r w:rsidRPr="00027C2A">
        <w:rPr>
          <w:rFonts w:ascii="Calibri" w:hAnsi="Calibri"/>
          <w:i/>
        </w:rPr>
        <w:t>necesitan protección especial</w:t>
      </w:r>
      <w:r w:rsidRPr="00027C2A">
        <w:rPr>
          <w:rFonts w:ascii="Calibri" w:hAnsi="Calibri"/>
        </w:rPr>
        <w:t>.</w:t>
      </w:r>
    </w:p>
    <w:p w:rsidR="003B1336" w:rsidRPr="00027C2A" w:rsidRDefault="00706638" w:rsidP="00252C0B">
      <w:pPr>
        <w:jc w:val="both"/>
        <w:rPr>
          <w:rFonts w:ascii="Calibri" w:hAnsi="Calibri"/>
        </w:rPr>
      </w:pPr>
      <w:r w:rsidRPr="00027C2A">
        <w:rPr>
          <w:rFonts w:ascii="Calibri" w:hAnsi="Calibri"/>
        </w:rPr>
        <w:t>Adicionalmente el Capítulo Décimo Cuarto</w:t>
      </w:r>
      <w:r w:rsidR="00CC71DE" w:rsidRPr="00027C2A">
        <w:rPr>
          <w:rFonts w:ascii="Calibri" w:hAnsi="Calibri"/>
        </w:rPr>
        <w:t xml:space="preserve"> de la </w:t>
      </w:r>
      <w:r w:rsidR="00CC71DE" w:rsidRPr="00027C2A">
        <w:rPr>
          <w:rFonts w:ascii="Calibri" w:hAnsi="Calibri"/>
          <w:i/>
        </w:rPr>
        <w:t>Ley General de los Derechos de Niñas, Niños y Adolescentes,</w:t>
      </w:r>
      <w:r w:rsidR="00CC71DE" w:rsidRPr="00027C2A">
        <w:rPr>
          <w:rFonts w:ascii="Calibri" w:hAnsi="Calibri"/>
        </w:rPr>
        <w:t xml:space="preserve"> habla de </w:t>
      </w:r>
      <w:r w:rsidRPr="00027C2A">
        <w:rPr>
          <w:rFonts w:ascii="Calibri" w:hAnsi="Calibri"/>
        </w:rPr>
        <w:t>los Derechos a la Libertad de Expresión y de Acceso a la Información</w:t>
      </w:r>
      <w:r w:rsidR="00CC71DE" w:rsidRPr="00027C2A">
        <w:rPr>
          <w:rFonts w:ascii="Calibri" w:hAnsi="Calibri"/>
        </w:rPr>
        <w:t>, con atribuciones para los diversos órganos de gobierno</w:t>
      </w:r>
      <w:r w:rsidR="00AE5AEB" w:rsidRPr="00027C2A">
        <w:rPr>
          <w:rFonts w:ascii="Calibri" w:hAnsi="Calibri"/>
        </w:rPr>
        <w:t>, autoridades fed</w:t>
      </w:r>
      <w:r w:rsidR="00A72FFB" w:rsidRPr="00027C2A">
        <w:rPr>
          <w:rFonts w:ascii="Calibri" w:hAnsi="Calibri"/>
        </w:rPr>
        <w:t>erales, estatales y municipales,</w:t>
      </w:r>
      <w:r w:rsidR="00AE5AEB" w:rsidRPr="00027C2A">
        <w:rPr>
          <w:rFonts w:ascii="Calibri" w:hAnsi="Calibri"/>
        </w:rPr>
        <w:t xml:space="preserve"> </w:t>
      </w:r>
      <w:r w:rsidR="00CC71DE" w:rsidRPr="00027C2A">
        <w:rPr>
          <w:rFonts w:ascii="Calibri" w:hAnsi="Calibri"/>
        </w:rPr>
        <w:t xml:space="preserve"> </w:t>
      </w:r>
      <w:r w:rsidR="00A72FFB" w:rsidRPr="00027C2A">
        <w:rPr>
          <w:rFonts w:ascii="Calibri" w:hAnsi="Calibri"/>
        </w:rPr>
        <w:t>incluyendo</w:t>
      </w:r>
      <w:r w:rsidR="00CC71DE" w:rsidRPr="00027C2A">
        <w:rPr>
          <w:rFonts w:ascii="Calibri" w:hAnsi="Calibri"/>
        </w:rPr>
        <w:t xml:space="preserve"> </w:t>
      </w:r>
      <w:r w:rsidR="00AE5AEB" w:rsidRPr="00027C2A">
        <w:rPr>
          <w:rFonts w:ascii="Calibri" w:hAnsi="Calibri"/>
        </w:rPr>
        <w:t xml:space="preserve">por supuesto </w:t>
      </w:r>
      <w:r w:rsidR="00CC71DE" w:rsidRPr="00027C2A">
        <w:rPr>
          <w:rFonts w:ascii="Calibri" w:hAnsi="Calibri"/>
        </w:rPr>
        <w:t xml:space="preserve">el IFT. </w:t>
      </w:r>
    </w:p>
    <w:p w:rsidR="00C819E2" w:rsidRPr="00027C2A" w:rsidRDefault="00C819E2" w:rsidP="00252C0B">
      <w:pPr>
        <w:jc w:val="both"/>
        <w:rPr>
          <w:rFonts w:ascii="Calibri" w:hAnsi="Calibri"/>
        </w:rPr>
      </w:pPr>
      <w:r w:rsidRPr="00027C2A">
        <w:rPr>
          <w:rFonts w:ascii="Calibri" w:hAnsi="Calibri"/>
        </w:rPr>
        <w:t xml:space="preserve">Artículo 64. Las autoridades (…) deberán </w:t>
      </w:r>
      <w:r w:rsidRPr="00027C2A">
        <w:rPr>
          <w:rFonts w:ascii="Calibri" w:hAnsi="Calibri"/>
          <w:i/>
        </w:rPr>
        <w:t xml:space="preserve">garantizar el derecho de niñas, niños y adolescentes a expresar su opinión libremente, así como a buscar, recibir y difundir información e ideas de todo tipo y por cualquier </w:t>
      </w:r>
      <w:r w:rsidR="00A72FFB" w:rsidRPr="00027C2A">
        <w:rPr>
          <w:rFonts w:ascii="Calibri" w:hAnsi="Calibri"/>
          <w:i/>
        </w:rPr>
        <w:t>medio</w:t>
      </w:r>
      <w:r w:rsidR="00A72FFB" w:rsidRPr="00027C2A">
        <w:rPr>
          <w:rFonts w:ascii="Calibri" w:hAnsi="Calibri"/>
        </w:rPr>
        <w:t xml:space="preserve"> (</w:t>
      </w:r>
      <w:r w:rsidRPr="00027C2A">
        <w:rPr>
          <w:rFonts w:ascii="Calibri" w:hAnsi="Calibri"/>
        </w:rPr>
        <w:t>…).</w:t>
      </w:r>
    </w:p>
    <w:p w:rsidR="003B1336" w:rsidRPr="00027C2A" w:rsidRDefault="00C819E2" w:rsidP="00252C0B">
      <w:pPr>
        <w:jc w:val="both"/>
        <w:rPr>
          <w:rFonts w:ascii="Calibri" w:hAnsi="Calibri"/>
        </w:rPr>
      </w:pPr>
      <w:r w:rsidRPr="00027C2A">
        <w:rPr>
          <w:rFonts w:ascii="Calibri" w:hAnsi="Calibri"/>
        </w:rPr>
        <w:t xml:space="preserve">(…) las autoridades a que se refiere este artículo, tienen la obligación de </w:t>
      </w:r>
      <w:r w:rsidRPr="00027C2A">
        <w:rPr>
          <w:rFonts w:ascii="Calibri" w:hAnsi="Calibri"/>
          <w:i/>
        </w:rPr>
        <w:t>difundir la información institucional y la promoción de los derechos en la lengua indígena local</w:t>
      </w:r>
      <w:r w:rsidRPr="00027C2A">
        <w:rPr>
          <w:rFonts w:ascii="Calibri" w:hAnsi="Calibri"/>
        </w:rPr>
        <w:t>.</w:t>
      </w:r>
      <w:r w:rsidR="00AE5AEB" w:rsidRPr="00027C2A">
        <w:rPr>
          <w:rFonts w:ascii="Calibri" w:hAnsi="Calibri"/>
        </w:rPr>
        <w:t xml:space="preserve"> (…) </w:t>
      </w:r>
      <w:r w:rsidRPr="00027C2A">
        <w:rPr>
          <w:rFonts w:ascii="Calibri" w:hAnsi="Calibri"/>
          <w:i/>
        </w:rPr>
        <w:t>dispondrán lo necesario para garantizar que niñas, niños y adolescentes con discapacidad cuenten con los sistemas de apoyo para ejercer su derecho a la libertad de expresión</w:t>
      </w:r>
      <w:r w:rsidR="00AE5AEB" w:rsidRPr="00027C2A">
        <w:rPr>
          <w:rFonts w:ascii="Calibri" w:hAnsi="Calibri"/>
        </w:rPr>
        <w:t xml:space="preserve"> (…)</w:t>
      </w:r>
    </w:p>
    <w:p w:rsidR="00C819E2" w:rsidRPr="00027C2A" w:rsidRDefault="00C819E2" w:rsidP="00252C0B">
      <w:pPr>
        <w:jc w:val="both"/>
        <w:rPr>
          <w:rFonts w:ascii="Calibri" w:hAnsi="Calibri"/>
        </w:rPr>
      </w:pPr>
      <w:r w:rsidRPr="00027C2A">
        <w:rPr>
          <w:rFonts w:ascii="Calibri" w:hAnsi="Calibri"/>
        </w:rPr>
        <w:t xml:space="preserve">Artículo 65. Niñas, niños y adolescentes tienen derecho al libre acceso a la información. Las autoridades </w:t>
      </w:r>
      <w:r w:rsidR="00AE5AEB" w:rsidRPr="00027C2A">
        <w:rPr>
          <w:rFonts w:ascii="Calibri" w:hAnsi="Calibri"/>
        </w:rPr>
        <w:t xml:space="preserve">(…) </w:t>
      </w:r>
      <w:r w:rsidRPr="00027C2A">
        <w:rPr>
          <w:rFonts w:ascii="Calibri" w:hAnsi="Calibri"/>
          <w:i/>
        </w:rPr>
        <w:t>promoverán la difusión de información y material que tengan por finalidad asegurar su bienestar social y ético, así como su desarrollo cultural y salud física y mental</w:t>
      </w:r>
      <w:r w:rsidRPr="00027C2A">
        <w:rPr>
          <w:rFonts w:ascii="Calibri" w:hAnsi="Calibri"/>
        </w:rPr>
        <w:t>.</w:t>
      </w:r>
    </w:p>
    <w:p w:rsidR="00F86858" w:rsidRDefault="00C819E2" w:rsidP="00252C0B">
      <w:pPr>
        <w:jc w:val="both"/>
        <w:rPr>
          <w:rFonts w:ascii="Calibri" w:hAnsi="Calibri"/>
          <w:i/>
        </w:rPr>
      </w:pPr>
      <w:r w:rsidRPr="00027C2A">
        <w:rPr>
          <w:rFonts w:ascii="Calibri" w:hAnsi="Calibri"/>
          <w:b/>
          <w:i/>
        </w:rPr>
        <w:lastRenderedPageBreak/>
        <w:t>El Sistema Nacional de Protección Integral</w:t>
      </w:r>
      <w:r w:rsidRPr="00027C2A">
        <w:rPr>
          <w:rFonts w:ascii="Calibri" w:hAnsi="Calibri"/>
          <w:i/>
        </w:rPr>
        <w:t xml:space="preserve"> </w:t>
      </w:r>
      <w:r w:rsidR="003B1336" w:rsidRPr="00027C2A">
        <w:rPr>
          <w:rFonts w:ascii="Calibri" w:hAnsi="Calibri"/>
        </w:rPr>
        <w:t xml:space="preserve">(del cual el IFT es parte) </w:t>
      </w:r>
      <w:r w:rsidRPr="00027C2A">
        <w:rPr>
          <w:rFonts w:ascii="Calibri" w:hAnsi="Calibri"/>
          <w:i/>
        </w:rPr>
        <w:t>acordará lineamientos generales sobre la información y materiales para difusión entre niñas, niños y adolescentes, conforme a lo dispuesto en esta Ley.</w:t>
      </w:r>
    </w:p>
    <w:p w:rsidR="00F86858" w:rsidRDefault="00C819E2" w:rsidP="00252C0B">
      <w:pPr>
        <w:jc w:val="both"/>
        <w:rPr>
          <w:rFonts w:ascii="Calibri" w:hAnsi="Calibri"/>
        </w:rPr>
      </w:pPr>
      <w:r w:rsidRPr="00027C2A">
        <w:rPr>
          <w:rFonts w:ascii="Calibri" w:hAnsi="Calibri"/>
        </w:rPr>
        <w:t xml:space="preserve">Artículo 66. Las autoridades </w:t>
      </w:r>
      <w:r w:rsidR="00AE5AEB" w:rsidRPr="00027C2A">
        <w:rPr>
          <w:rFonts w:ascii="Calibri" w:hAnsi="Calibri"/>
        </w:rPr>
        <w:t xml:space="preserve">(…) </w:t>
      </w:r>
      <w:r w:rsidRPr="00027C2A">
        <w:rPr>
          <w:rFonts w:ascii="Calibri" w:hAnsi="Calibri"/>
        </w:rPr>
        <w:t xml:space="preserve">promoverán mecanismos para la </w:t>
      </w:r>
      <w:r w:rsidRPr="00027C2A">
        <w:rPr>
          <w:rFonts w:ascii="Calibri" w:hAnsi="Calibri"/>
          <w:i/>
        </w:rPr>
        <w:t>protección de los intereses de niñas, niños y adolescentes respecto de los riesgos derivados del acceso a medios de comunicación</w:t>
      </w:r>
      <w:r w:rsidRPr="00027C2A">
        <w:rPr>
          <w:rFonts w:ascii="Calibri" w:hAnsi="Calibri"/>
        </w:rPr>
        <w:t xml:space="preserve"> y uso de sistemas de </w:t>
      </w:r>
      <w:r w:rsidRPr="00027C2A">
        <w:rPr>
          <w:rFonts w:ascii="Calibri" w:hAnsi="Calibri"/>
          <w:i/>
        </w:rPr>
        <w:t>información que afecten</w:t>
      </w:r>
      <w:r w:rsidRPr="00027C2A">
        <w:rPr>
          <w:rFonts w:ascii="Calibri" w:hAnsi="Calibri"/>
        </w:rPr>
        <w:t xml:space="preserve"> o impidan objetivamente </w:t>
      </w:r>
      <w:r w:rsidRPr="00027C2A">
        <w:rPr>
          <w:rFonts w:ascii="Calibri" w:hAnsi="Calibri"/>
          <w:i/>
        </w:rPr>
        <w:t>su desarrollo integral</w:t>
      </w:r>
      <w:r w:rsidRPr="00027C2A">
        <w:rPr>
          <w:rFonts w:ascii="Calibri" w:hAnsi="Calibri"/>
        </w:rPr>
        <w:t>.</w:t>
      </w:r>
    </w:p>
    <w:p w:rsidR="00C819E2" w:rsidRPr="00027C2A" w:rsidRDefault="00C819E2" w:rsidP="00252C0B">
      <w:pPr>
        <w:jc w:val="both"/>
        <w:rPr>
          <w:rFonts w:ascii="Calibri" w:hAnsi="Calibri"/>
        </w:rPr>
      </w:pPr>
      <w:r w:rsidRPr="00027C2A">
        <w:rPr>
          <w:rFonts w:ascii="Calibri" w:hAnsi="Calibri"/>
        </w:rPr>
        <w:t xml:space="preserve">Artículo 67. </w:t>
      </w:r>
      <w:r w:rsidRPr="00027C2A">
        <w:rPr>
          <w:rFonts w:ascii="Calibri" w:hAnsi="Calibri"/>
          <w:i/>
        </w:rPr>
        <w:t>Sin perjuicio de lo previsto en las disposiciones aplicables a los medios de comunicación, las autoridades federales competentes, en el ámbito de sus respectivas competencias, procurarán que éstos difundan información</w:t>
      </w:r>
      <w:r w:rsidR="003B1336" w:rsidRPr="00027C2A">
        <w:rPr>
          <w:rFonts w:ascii="Calibri" w:hAnsi="Calibri"/>
          <w:i/>
        </w:rPr>
        <w:t xml:space="preserve"> y materiales relacionados con</w:t>
      </w:r>
      <w:r w:rsidR="003B1336" w:rsidRPr="00027C2A">
        <w:rPr>
          <w:rFonts w:ascii="Calibri" w:hAnsi="Calibri"/>
        </w:rPr>
        <w:t>:</w:t>
      </w:r>
    </w:p>
    <w:p w:rsidR="00C819E2" w:rsidRPr="00027C2A" w:rsidRDefault="00C819E2" w:rsidP="00252C0B">
      <w:pPr>
        <w:jc w:val="both"/>
        <w:rPr>
          <w:rFonts w:ascii="Calibri" w:hAnsi="Calibri"/>
        </w:rPr>
      </w:pPr>
      <w:r w:rsidRPr="00027C2A">
        <w:rPr>
          <w:rFonts w:ascii="Calibri" w:hAnsi="Calibri"/>
        </w:rPr>
        <w:t>I.</w:t>
      </w:r>
      <w:r w:rsidRPr="00027C2A">
        <w:rPr>
          <w:rFonts w:ascii="Calibri" w:hAnsi="Calibri"/>
        </w:rPr>
        <w:tab/>
        <w:t xml:space="preserve">El </w:t>
      </w:r>
      <w:r w:rsidRPr="00027C2A">
        <w:rPr>
          <w:rFonts w:ascii="Calibri" w:hAnsi="Calibri"/>
          <w:i/>
        </w:rPr>
        <w:t>interés social y cultural</w:t>
      </w:r>
      <w:r w:rsidRPr="00027C2A">
        <w:rPr>
          <w:rFonts w:ascii="Calibri" w:hAnsi="Calibri"/>
        </w:rPr>
        <w:t xml:space="preserve"> para niñas, niños y adolescentes, </w:t>
      </w:r>
      <w:r w:rsidRPr="00027C2A">
        <w:rPr>
          <w:rFonts w:ascii="Calibri" w:hAnsi="Calibri"/>
          <w:i/>
        </w:rPr>
        <w:t>de conformidad con los objetivos de la educación que dispone el artículo 3o. de la Constitución</w:t>
      </w:r>
      <w:r w:rsidRPr="00027C2A">
        <w:rPr>
          <w:rFonts w:ascii="Calibri" w:hAnsi="Calibri"/>
        </w:rPr>
        <w:t xml:space="preserve"> Política de los Estados Unidos Mexicanos;</w:t>
      </w:r>
    </w:p>
    <w:p w:rsidR="00C819E2" w:rsidRPr="00027C2A" w:rsidRDefault="00C819E2" w:rsidP="00252C0B">
      <w:pPr>
        <w:jc w:val="both"/>
        <w:rPr>
          <w:rFonts w:ascii="Calibri" w:hAnsi="Calibri"/>
          <w:i/>
        </w:rPr>
      </w:pPr>
      <w:r w:rsidRPr="00027C2A">
        <w:rPr>
          <w:rFonts w:ascii="Calibri" w:hAnsi="Calibri"/>
        </w:rPr>
        <w:t>II.</w:t>
      </w:r>
      <w:r w:rsidRPr="00027C2A">
        <w:rPr>
          <w:rFonts w:ascii="Calibri" w:hAnsi="Calibri"/>
        </w:rPr>
        <w:tab/>
      </w:r>
      <w:r w:rsidRPr="00027C2A">
        <w:rPr>
          <w:rFonts w:ascii="Calibri" w:hAnsi="Calibri"/>
          <w:i/>
        </w:rPr>
        <w:t>La existencia en la sociedad de servicios, instalaciones y oportunidades destinados a niñas, niños y adolescentes;</w:t>
      </w:r>
    </w:p>
    <w:p w:rsidR="00F86858" w:rsidRDefault="00C819E2" w:rsidP="00252C0B">
      <w:pPr>
        <w:jc w:val="both"/>
        <w:rPr>
          <w:rFonts w:ascii="Calibri" w:hAnsi="Calibri"/>
        </w:rPr>
      </w:pPr>
      <w:r w:rsidRPr="00027C2A">
        <w:rPr>
          <w:rFonts w:ascii="Calibri" w:hAnsi="Calibri"/>
        </w:rPr>
        <w:t>III.</w:t>
      </w:r>
      <w:r w:rsidRPr="00027C2A">
        <w:rPr>
          <w:rFonts w:ascii="Calibri" w:hAnsi="Calibri"/>
        </w:rPr>
        <w:tab/>
      </w:r>
      <w:r w:rsidRPr="00027C2A">
        <w:rPr>
          <w:rFonts w:ascii="Calibri" w:hAnsi="Calibri"/>
          <w:i/>
        </w:rPr>
        <w:t>La orientación a niñas, niños y adolescentes en el ejercicio de sus derechos</w:t>
      </w:r>
      <w:r w:rsidR="003B1336" w:rsidRPr="00027C2A">
        <w:rPr>
          <w:rFonts w:ascii="Calibri" w:hAnsi="Calibri"/>
        </w:rPr>
        <w:t>; (…)</w:t>
      </w:r>
    </w:p>
    <w:p w:rsidR="00F86858" w:rsidRDefault="00C819E2" w:rsidP="00252C0B">
      <w:pPr>
        <w:jc w:val="both"/>
        <w:rPr>
          <w:rFonts w:ascii="Calibri" w:hAnsi="Calibri"/>
        </w:rPr>
      </w:pPr>
      <w:r w:rsidRPr="00027C2A">
        <w:rPr>
          <w:rFonts w:ascii="Calibri" w:hAnsi="Calibri"/>
        </w:rPr>
        <w:t xml:space="preserve">Artículo 68. De conformidad con lo establecido en la Ley Federal de Telecomunicaciones y Radiodifusión respecto a la programación dirigida a niñas, niños y adolescentes, así como los </w:t>
      </w:r>
      <w:r w:rsidRPr="00027C2A">
        <w:rPr>
          <w:rFonts w:ascii="Calibri" w:hAnsi="Calibri"/>
          <w:i/>
        </w:rPr>
        <w:t>criterios de clasificación emitidos de conformidad con la misma</w:t>
      </w:r>
      <w:r w:rsidRPr="00027C2A">
        <w:rPr>
          <w:rFonts w:ascii="Calibri" w:hAnsi="Calibri"/>
        </w:rPr>
        <w:t xml:space="preserve">, </w:t>
      </w:r>
      <w:r w:rsidRPr="00027C2A">
        <w:rPr>
          <w:rFonts w:ascii="Calibri" w:hAnsi="Calibri"/>
          <w:i/>
        </w:rPr>
        <w:t xml:space="preserve">las concesiones que se otorguen en materia de radiodifusión y telecomunicaciones deberán contemplar la </w:t>
      </w:r>
      <w:r w:rsidRPr="00027C2A">
        <w:rPr>
          <w:rFonts w:ascii="Calibri" w:hAnsi="Calibri"/>
          <w:b/>
          <w:i/>
        </w:rPr>
        <w:t>obligación</w:t>
      </w:r>
      <w:r w:rsidRPr="00027C2A">
        <w:rPr>
          <w:rFonts w:ascii="Calibri" w:hAnsi="Calibri"/>
          <w:i/>
        </w:rPr>
        <w:t xml:space="preserve"> de los concesionarios de abstenerse de difundir o transmitir</w:t>
      </w:r>
      <w:r w:rsidRPr="00027C2A">
        <w:rPr>
          <w:rFonts w:ascii="Calibri" w:hAnsi="Calibri"/>
        </w:rPr>
        <w:t xml:space="preserve"> información, imágenes o audios que </w:t>
      </w:r>
      <w:r w:rsidRPr="00027C2A">
        <w:rPr>
          <w:rFonts w:ascii="Calibri" w:hAnsi="Calibri"/>
          <w:i/>
        </w:rPr>
        <w:t>afecten</w:t>
      </w:r>
      <w:r w:rsidRPr="00027C2A">
        <w:rPr>
          <w:rFonts w:ascii="Calibri" w:hAnsi="Calibri"/>
        </w:rPr>
        <w:t xml:space="preserve"> o impidan objetivamente </w:t>
      </w:r>
      <w:r w:rsidRPr="00027C2A">
        <w:rPr>
          <w:rFonts w:ascii="Calibri" w:hAnsi="Calibri"/>
          <w:i/>
        </w:rPr>
        <w:t xml:space="preserve">el desarrollo integral de niñas, niños y adolescentes, o que hagan apología del delito, en </w:t>
      </w:r>
      <w:r w:rsidRPr="00027C2A">
        <w:rPr>
          <w:rFonts w:ascii="Calibri" w:hAnsi="Calibri"/>
          <w:b/>
          <w:i/>
        </w:rPr>
        <w:t>contravención al principio de interés superior de la niñez.</w:t>
      </w:r>
    </w:p>
    <w:p w:rsidR="00F86858" w:rsidRDefault="00C819E2" w:rsidP="00252C0B">
      <w:pPr>
        <w:jc w:val="both"/>
        <w:rPr>
          <w:rFonts w:ascii="Calibri" w:hAnsi="Calibri"/>
        </w:rPr>
      </w:pPr>
      <w:r w:rsidRPr="00027C2A">
        <w:rPr>
          <w:rFonts w:ascii="Calibri" w:hAnsi="Calibri"/>
        </w:rPr>
        <w:t xml:space="preserve">Artículo 69. Las autoridades competentes vigilarán que </w:t>
      </w:r>
      <w:r w:rsidRPr="00027C2A">
        <w:rPr>
          <w:rFonts w:ascii="Calibri" w:hAnsi="Calibri"/>
          <w:i/>
        </w:rPr>
        <w:t>se clasifiquen las películas, programas de radio y televisión</w:t>
      </w:r>
      <w:r w:rsidRPr="00027C2A">
        <w:rPr>
          <w:rFonts w:ascii="Calibri" w:hAnsi="Calibri"/>
        </w:rPr>
        <w:t xml:space="preserve"> en términos de lo dispuesto en la Ley Federal de Telecomunicaciones y Radiodifusión, </w:t>
      </w:r>
      <w:r w:rsidRPr="00027C2A">
        <w:rPr>
          <w:rFonts w:ascii="Calibri" w:hAnsi="Calibri"/>
          <w:b/>
          <w:i/>
        </w:rPr>
        <w:t>así como videos, videojuegos y los impresos</w:t>
      </w:r>
      <w:r w:rsidR="003D7B8A" w:rsidRPr="00027C2A">
        <w:rPr>
          <w:rFonts w:ascii="Calibri" w:hAnsi="Calibri"/>
        </w:rPr>
        <w:t>.</w:t>
      </w:r>
    </w:p>
    <w:p w:rsidR="00F86858" w:rsidRDefault="00C819E2" w:rsidP="00252C0B">
      <w:pPr>
        <w:jc w:val="both"/>
        <w:rPr>
          <w:rFonts w:ascii="Calibri" w:hAnsi="Calibri"/>
        </w:rPr>
      </w:pPr>
      <w:r w:rsidRPr="00027C2A">
        <w:rPr>
          <w:rFonts w:ascii="Calibri" w:hAnsi="Calibri"/>
        </w:rPr>
        <w:t xml:space="preserve">Artículo 70. </w:t>
      </w:r>
      <w:r w:rsidRPr="00027C2A">
        <w:rPr>
          <w:rFonts w:ascii="Calibri" w:hAnsi="Calibri"/>
          <w:i/>
        </w:rPr>
        <w:t>Las Procuradurías de Protección</w:t>
      </w:r>
      <w:r w:rsidRPr="00027C2A">
        <w:rPr>
          <w:rFonts w:ascii="Calibri" w:hAnsi="Calibri"/>
        </w:rPr>
        <w:t xml:space="preserve"> y cualquier persona interesada, por conducto de éstas, </w:t>
      </w:r>
      <w:r w:rsidRPr="00027C2A">
        <w:rPr>
          <w:rFonts w:ascii="Calibri" w:hAnsi="Calibri"/>
          <w:i/>
        </w:rPr>
        <w:t>podrán promover ante las autoridades</w:t>
      </w:r>
      <w:r w:rsidRPr="00027C2A">
        <w:rPr>
          <w:rFonts w:ascii="Calibri" w:hAnsi="Calibri"/>
        </w:rPr>
        <w:t xml:space="preserve"> administrativas competentes </w:t>
      </w:r>
      <w:r w:rsidRPr="00027C2A">
        <w:rPr>
          <w:rFonts w:ascii="Calibri" w:hAnsi="Calibri"/>
          <w:i/>
        </w:rPr>
        <w:t>la imposición de sanciones a los medios de comunicación</w:t>
      </w:r>
      <w:r w:rsidRPr="00027C2A">
        <w:rPr>
          <w:rFonts w:ascii="Calibri" w:hAnsi="Calibri"/>
        </w:rPr>
        <w:t xml:space="preserve">, en los términos que establece esta Ley y </w:t>
      </w:r>
      <w:r w:rsidR="00287849" w:rsidRPr="00027C2A">
        <w:rPr>
          <w:rFonts w:ascii="Calibri" w:hAnsi="Calibri"/>
        </w:rPr>
        <w:t>demás disposiciones aplicables.</w:t>
      </w:r>
    </w:p>
    <w:p w:rsidR="00C819E2" w:rsidRPr="00027C2A" w:rsidRDefault="00C819E2" w:rsidP="00252C0B">
      <w:pPr>
        <w:jc w:val="both"/>
        <w:rPr>
          <w:rFonts w:ascii="Calibri" w:hAnsi="Calibri"/>
        </w:rPr>
      </w:pPr>
      <w:r w:rsidRPr="00027C2A">
        <w:rPr>
          <w:rFonts w:ascii="Calibri" w:hAnsi="Calibri"/>
        </w:rPr>
        <w:t xml:space="preserve">Asimismo, las Procuradurías de Protección estarán facultadas para promover acciones colectivas ante el órgano jurisdiccional competente, con objeto de que éste </w:t>
      </w:r>
      <w:r w:rsidRPr="00027C2A">
        <w:rPr>
          <w:rFonts w:ascii="Calibri" w:hAnsi="Calibri"/>
          <w:i/>
        </w:rPr>
        <w:t xml:space="preserve">ordene a los medios de comunicación que se abstengan de difundir información o contenidos que pongan en peligro de forma individual o colectiva, la vida, la integridad, la dignidad u otros derechos de niñas, niños y adolescentes y, en su </w:t>
      </w:r>
      <w:r w:rsidRPr="00027C2A">
        <w:rPr>
          <w:rFonts w:ascii="Calibri" w:hAnsi="Calibri"/>
          <w:i/>
        </w:rPr>
        <w:lastRenderedPageBreak/>
        <w:t xml:space="preserve">caso, </w:t>
      </w:r>
      <w:r w:rsidRPr="00027C2A">
        <w:rPr>
          <w:rFonts w:ascii="Calibri" w:hAnsi="Calibri"/>
          <w:b/>
          <w:i/>
        </w:rPr>
        <w:t>reparen los daños que se hubieren ocasionado</w:t>
      </w:r>
      <w:r w:rsidRPr="00027C2A">
        <w:rPr>
          <w:rFonts w:ascii="Calibri" w:hAnsi="Calibri"/>
          <w:i/>
        </w:rPr>
        <w:t>,</w:t>
      </w:r>
      <w:r w:rsidRPr="00027C2A">
        <w:rPr>
          <w:rFonts w:ascii="Calibri" w:hAnsi="Calibri"/>
        </w:rPr>
        <w:t xml:space="preserve"> sin menoscabo de las atribuciones que sobre esta materia tengan las autoridades competentes.</w:t>
      </w:r>
    </w:p>
    <w:p w:rsidR="00F86858" w:rsidRDefault="00C819E2" w:rsidP="00252C0B">
      <w:pPr>
        <w:jc w:val="both"/>
        <w:rPr>
          <w:rFonts w:ascii="Calibri" w:hAnsi="Calibri"/>
        </w:rPr>
      </w:pPr>
      <w:r w:rsidRPr="00027C2A">
        <w:rPr>
          <w:rFonts w:ascii="Calibri" w:hAnsi="Calibri"/>
        </w:rPr>
        <w:t>Lo anterior, sin perjuicio de cualquier otra responsabilidad a la que hubiere lugar de conformidad con las disposiciones aplicables.</w:t>
      </w:r>
    </w:p>
    <w:p w:rsidR="00F86858" w:rsidRDefault="00FB6717" w:rsidP="00252C0B">
      <w:pPr>
        <w:jc w:val="both"/>
        <w:rPr>
          <w:rFonts w:ascii="Calibri" w:hAnsi="Calibri"/>
        </w:rPr>
      </w:pPr>
      <w:r w:rsidRPr="00027C2A">
        <w:rPr>
          <w:rFonts w:ascii="Calibri" w:hAnsi="Calibri"/>
        </w:rPr>
        <w:t>Otros marcos regulatorios</w:t>
      </w:r>
      <w:r w:rsidR="00624AE8" w:rsidRPr="00027C2A">
        <w:rPr>
          <w:rFonts w:ascii="Calibri" w:hAnsi="Calibri"/>
        </w:rPr>
        <w:t xml:space="preserve"> aplicables para el caso ser</w:t>
      </w:r>
      <w:r w:rsidR="00C530D1" w:rsidRPr="00027C2A">
        <w:rPr>
          <w:rFonts w:ascii="Calibri" w:hAnsi="Calibri"/>
        </w:rPr>
        <w:t>í</w:t>
      </w:r>
      <w:r w:rsidR="00624AE8" w:rsidRPr="00027C2A">
        <w:rPr>
          <w:rFonts w:ascii="Calibri" w:hAnsi="Calibri"/>
        </w:rPr>
        <w:t>an</w:t>
      </w:r>
      <w:r w:rsidRPr="00027C2A">
        <w:rPr>
          <w:rFonts w:ascii="Calibri" w:hAnsi="Calibri"/>
        </w:rPr>
        <w:t xml:space="preserve">, en la Ley </w:t>
      </w:r>
      <w:r w:rsidR="00256CEA" w:rsidRPr="00027C2A">
        <w:rPr>
          <w:rFonts w:ascii="Calibri" w:hAnsi="Calibri"/>
        </w:rPr>
        <w:t xml:space="preserve">General de Salud, </w:t>
      </w:r>
      <w:r w:rsidR="00C14428" w:rsidRPr="00027C2A">
        <w:rPr>
          <w:rFonts w:ascii="Calibri" w:hAnsi="Calibri"/>
        </w:rPr>
        <w:t xml:space="preserve"> </w:t>
      </w:r>
      <w:r w:rsidR="00CF3B7A" w:rsidRPr="00027C2A">
        <w:rPr>
          <w:rFonts w:ascii="Calibri" w:hAnsi="Calibri"/>
        </w:rPr>
        <w:t xml:space="preserve">que </w:t>
      </w:r>
      <w:r w:rsidR="00C14428" w:rsidRPr="00027C2A">
        <w:rPr>
          <w:rFonts w:ascii="Calibri" w:hAnsi="Calibri"/>
        </w:rPr>
        <w:t>designa a la Comisión Federal para la Protección contra Riesgos Sanitarios COFEPRIS como el órgano que debe proponer la política nacional de protección contra riesgos sanitarios así como su instrumentación en materia de (…) alimentos y bebidas, y aditivos que intervengan en la elabora</w:t>
      </w:r>
      <w:r w:rsidR="00CF3B7A" w:rsidRPr="00027C2A">
        <w:rPr>
          <w:rFonts w:ascii="Calibri" w:hAnsi="Calibri"/>
        </w:rPr>
        <w:t>ción de los productos</w:t>
      </w:r>
      <w:r w:rsidR="00C14428" w:rsidRPr="00027C2A">
        <w:rPr>
          <w:rFonts w:ascii="Calibri" w:hAnsi="Calibri"/>
        </w:rPr>
        <w:t>; (…) Ejercer el control y vigilancia sanitarios de la publicidad de las actividades, productos y servicios a los que se refiere esta Ley y sus reglamentos.</w:t>
      </w:r>
    </w:p>
    <w:p w:rsidR="00754E4D" w:rsidRPr="00027C2A" w:rsidRDefault="00754E4D" w:rsidP="00252C0B">
      <w:pPr>
        <w:jc w:val="both"/>
        <w:rPr>
          <w:rFonts w:ascii="Calibri" w:hAnsi="Calibri"/>
        </w:rPr>
      </w:pPr>
      <w:r w:rsidRPr="00027C2A">
        <w:rPr>
          <w:rFonts w:ascii="Calibri" w:hAnsi="Calibri"/>
        </w:rPr>
        <w:t>El reglamento de publicidad aprobado para el caso manifiesta; La publicidad (…) no deberá:</w:t>
      </w:r>
    </w:p>
    <w:p w:rsidR="00754E4D" w:rsidRPr="00027C2A" w:rsidRDefault="00754E4D" w:rsidP="00252C0B">
      <w:pPr>
        <w:jc w:val="both"/>
        <w:rPr>
          <w:rFonts w:ascii="Calibri" w:hAnsi="Calibri"/>
        </w:rPr>
      </w:pPr>
      <w:r w:rsidRPr="00027C2A">
        <w:rPr>
          <w:rFonts w:ascii="Calibri" w:hAnsi="Calibri"/>
        </w:rPr>
        <w:t>II. Indicar o sugerir que el uso o consumo de un producto o la prestación de un servicio, es un factor determinante para modificar la conducta de las personas, o</w:t>
      </w:r>
    </w:p>
    <w:p w:rsidR="00754E4D" w:rsidRPr="00027C2A" w:rsidRDefault="00754E4D" w:rsidP="00252C0B">
      <w:pPr>
        <w:jc w:val="both"/>
        <w:rPr>
          <w:rFonts w:ascii="Calibri" w:hAnsi="Calibri"/>
        </w:rPr>
      </w:pPr>
      <w:r w:rsidRPr="00027C2A">
        <w:rPr>
          <w:rFonts w:ascii="Calibri" w:hAnsi="Calibri"/>
        </w:rPr>
        <w:t>III. Indicar o inducir a creer explícita o implícitamente que el producto cuenta con los ingredientes o las propiedades de los cuales carezca.</w:t>
      </w:r>
    </w:p>
    <w:p w:rsidR="00032BCE" w:rsidRPr="00027C2A" w:rsidRDefault="00032BCE" w:rsidP="00252C0B">
      <w:pPr>
        <w:jc w:val="both"/>
        <w:rPr>
          <w:rFonts w:ascii="Calibri" w:hAnsi="Calibri"/>
        </w:rPr>
      </w:pPr>
      <w:r w:rsidRPr="00027C2A">
        <w:rPr>
          <w:rFonts w:ascii="Calibri" w:hAnsi="Calibri"/>
        </w:rPr>
        <w:t xml:space="preserve">Así mismo establece en el </w:t>
      </w:r>
      <w:r w:rsidR="00A72FFB" w:rsidRPr="00027C2A">
        <w:rPr>
          <w:rFonts w:ascii="Calibri" w:hAnsi="Calibri"/>
        </w:rPr>
        <w:t>artículo</w:t>
      </w:r>
      <w:r w:rsidRPr="00027C2A">
        <w:rPr>
          <w:rFonts w:ascii="Calibri" w:hAnsi="Calibri"/>
        </w:rPr>
        <w:t xml:space="preserve"> 22, La publicidad de alimentos, no deberá:</w:t>
      </w:r>
    </w:p>
    <w:p w:rsidR="00032BCE" w:rsidRPr="00027C2A" w:rsidRDefault="00032BCE" w:rsidP="00252C0B">
      <w:pPr>
        <w:jc w:val="both"/>
        <w:rPr>
          <w:rFonts w:ascii="Calibri" w:hAnsi="Calibri"/>
        </w:rPr>
      </w:pPr>
      <w:r w:rsidRPr="00027C2A">
        <w:rPr>
          <w:rFonts w:ascii="Calibri" w:hAnsi="Calibri"/>
        </w:rPr>
        <w:t>I. Inducir o promover hábitos de alimentación nocivos para la salud;</w:t>
      </w:r>
    </w:p>
    <w:p w:rsidR="00032BCE" w:rsidRPr="00027C2A" w:rsidRDefault="00032BCE" w:rsidP="00252C0B">
      <w:pPr>
        <w:jc w:val="both"/>
        <w:rPr>
          <w:rFonts w:ascii="Calibri" w:hAnsi="Calibri"/>
        </w:rPr>
      </w:pPr>
      <w:r w:rsidRPr="00027C2A">
        <w:rPr>
          <w:rFonts w:ascii="Calibri" w:hAnsi="Calibri"/>
        </w:rPr>
        <w:t>II. Afirmar que el producto llena por sí solo los requerimientos nutricionales del ser humano;</w:t>
      </w:r>
    </w:p>
    <w:p w:rsidR="00032BCE" w:rsidRPr="00027C2A" w:rsidRDefault="00032BCE" w:rsidP="00252C0B">
      <w:pPr>
        <w:jc w:val="both"/>
        <w:rPr>
          <w:rFonts w:ascii="Calibri" w:hAnsi="Calibri"/>
        </w:rPr>
      </w:pPr>
      <w:r w:rsidRPr="00027C2A">
        <w:rPr>
          <w:rFonts w:ascii="Calibri" w:hAnsi="Calibri"/>
        </w:rPr>
        <w:t>III. Atribuir a los alimentos industrializados un valor nutritivo superior o distinto al que tengan;</w:t>
      </w:r>
    </w:p>
    <w:p w:rsidR="00032BCE" w:rsidRPr="00027C2A" w:rsidRDefault="00032BCE" w:rsidP="00252C0B">
      <w:pPr>
        <w:jc w:val="both"/>
        <w:rPr>
          <w:rFonts w:ascii="Calibri" w:hAnsi="Calibri"/>
        </w:rPr>
      </w:pPr>
      <w:r w:rsidRPr="00027C2A">
        <w:rPr>
          <w:rFonts w:ascii="Calibri" w:hAnsi="Calibri"/>
        </w:rPr>
        <w:t>IV. Realizar comparaciones en menoscabo de las propiedades de los alimentos naturales;</w:t>
      </w:r>
    </w:p>
    <w:p w:rsidR="00F86858" w:rsidRDefault="00032BCE" w:rsidP="00252C0B">
      <w:pPr>
        <w:jc w:val="both"/>
        <w:rPr>
          <w:rFonts w:ascii="Calibri" w:hAnsi="Calibri"/>
        </w:rPr>
      </w:pPr>
      <w:r w:rsidRPr="00027C2A">
        <w:rPr>
          <w:rFonts w:ascii="Calibri" w:hAnsi="Calibri"/>
        </w:rPr>
        <w:t>V. Expresar o sugerir, a través de personajes reales o ficticios, que la ingestión de estos productos proporciona a las personas características o habilidades extraordinarias.</w:t>
      </w:r>
    </w:p>
    <w:p w:rsidR="00032BCE" w:rsidRPr="00027C2A" w:rsidRDefault="00032BCE" w:rsidP="00252C0B">
      <w:pPr>
        <w:jc w:val="both"/>
        <w:rPr>
          <w:rFonts w:ascii="Calibri" w:hAnsi="Calibri"/>
        </w:rPr>
      </w:pPr>
      <w:r w:rsidRPr="00027C2A">
        <w:rPr>
          <w:rFonts w:ascii="Calibri" w:hAnsi="Calibri"/>
        </w:rPr>
        <w:t>Cabe señalar que mediante la publicidad integrada, muchos programas</w:t>
      </w:r>
      <w:r w:rsidR="009A0DE7" w:rsidRPr="00027C2A">
        <w:rPr>
          <w:rFonts w:ascii="Calibri" w:hAnsi="Calibri"/>
        </w:rPr>
        <w:t xml:space="preserve"> se brincan estas disposiciones</w:t>
      </w:r>
      <w:r w:rsidRPr="00027C2A">
        <w:rPr>
          <w:rFonts w:ascii="Calibri" w:hAnsi="Calibri"/>
        </w:rPr>
        <w:t>, además COFEPRIS estableció la regulación de la publicidad de alimentos y bebidas dirigida a la infancia que establece:</w:t>
      </w:r>
    </w:p>
    <w:p w:rsidR="00032BCE" w:rsidRPr="00027C2A" w:rsidRDefault="00032BCE" w:rsidP="00252C0B">
      <w:pPr>
        <w:jc w:val="both"/>
        <w:rPr>
          <w:rFonts w:ascii="Calibri" w:hAnsi="Calibri"/>
        </w:rPr>
      </w:pPr>
      <w:r w:rsidRPr="00027C2A">
        <w:rPr>
          <w:rFonts w:ascii="Calibri" w:hAnsi="Calibri"/>
        </w:rPr>
        <w:t>•</w:t>
      </w:r>
      <w:r w:rsidRPr="00027C2A">
        <w:rPr>
          <w:rFonts w:ascii="Calibri" w:hAnsi="Calibri"/>
        </w:rPr>
        <w:tab/>
        <w:t>Solamente podrán publicitarse, en horarios de audiencia infantil (lunes a viernes de 14:30 a 19:30 horas, sábados y domingos de 7:00 a 19:30 horas.) aquellos productos que cumplan con los criterios nutricionales que para tal efecto emita la Secretaria de Salud.</w:t>
      </w:r>
    </w:p>
    <w:p w:rsidR="00F86858" w:rsidRDefault="00032BCE" w:rsidP="00252C0B">
      <w:pPr>
        <w:jc w:val="both"/>
        <w:rPr>
          <w:rFonts w:ascii="Calibri" w:hAnsi="Calibri"/>
        </w:rPr>
      </w:pPr>
      <w:r w:rsidRPr="00027C2A">
        <w:rPr>
          <w:rFonts w:ascii="Calibri" w:hAnsi="Calibri"/>
        </w:rPr>
        <w:t>•</w:t>
      </w:r>
      <w:r w:rsidRPr="00027C2A">
        <w:rPr>
          <w:rFonts w:ascii="Calibri" w:hAnsi="Calibri"/>
        </w:rPr>
        <w:tab/>
        <w:t xml:space="preserve">De manera excepcional podrá hacerse publicidad de alimentos y bebidas en horarios de audiencia infantil siempre y cuando se garantice que la audiencia del programa o la programación </w:t>
      </w:r>
      <w:r w:rsidRPr="00027C2A">
        <w:rPr>
          <w:rFonts w:ascii="Calibri" w:hAnsi="Calibri"/>
        </w:rPr>
        <w:lastRenderedPageBreak/>
        <w:t>que se presente no exceda del 35% de niños menores de 12 años, o bien que se trate de telenovelas, noticieros, películas y series no aptas para público infantil y deportes</w:t>
      </w:r>
      <w:r w:rsidR="00C530D1" w:rsidRPr="00027C2A">
        <w:rPr>
          <w:rFonts w:ascii="Calibri" w:hAnsi="Calibri"/>
        </w:rPr>
        <w:t>—en este último supuesto, como ya mencionamos anteriormente, el público infantil mexicano consume en su mayoría telenovelas, de acuerdo con el estudio que la autoridad mexicana realizó</w:t>
      </w:r>
      <w:r w:rsidR="00BD54DE" w:rsidRPr="00027C2A">
        <w:rPr>
          <w:rFonts w:ascii="Calibri" w:hAnsi="Calibri"/>
        </w:rPr>
        <w:t>.</w:t>
      </w:r>
    </w:p>
    <w:p w:rsidR="00F86858" w:rsidRDefault="009A0DE7" w:rsidP="00252C0B">
      <w:pPr>
        <w:jc w:val="both"/>
        <w:rPr>
          <w:rFonts w:ascii="Calibri" w:hAnsi="Calibri"/>
        </w:rPr>
      </w:pPr>
      <w:r w:rsidRPr="00027C2A">
        <w:rPr>
          <w:rFonts w:ascii="Calibri" w:hAnsi="Calibri"/>
        </w:rPr>
        <w:t>Esta regulación será un elemento importante a considerar dentro de la estrategia global.</w:t>
      </w:r>
      <w:r w:rsidR="003D7B8A" w:rsidRPr="00027C2A">
        <w:rPr>
          <w:rFonts w:ascii="Calibri" w:hAnsi="Calibri"/>
        </w:rPr>
        <w:t xml:space="preserve"> Por otra parte está el seguimiento puntual a desarrollar a la publicidad pautada, como parte importante del conjunto de contenidos recibidos por las </w:t>
      </w:r>
      <w:r w:rsidR="00B8060C" w:rsidRPr="00027C2A">
        <w:rPr>
          <w:rFonts w:ascii="Calibri" w:hAnsi="Calibri"/>
        </w:rPr>
        <w:t>audiencias infantiles</w:t>
      </w:r>
      <w:r w:rsidR="003D7B8A" w:rsidRPr="00027C2A">
        <w:rPr>
          <w:rFonts w:ascii="Calibri" w:hAnsi="Calibri"/>
        </w:rPr>
        <w:t>. Además est</w:t>
      </w:r>
      <w:r w:rsidR="00064193" w:rsidRPr="00027C2A">
        <w:rPr>
          <w:rFonts w:ascii="Calibri" w:hAnsi="Calibri"/>
        </w:rPr>
        <w:t>á</w:t>
      </w:r>
      <w:r w:rsidR="003D7B8A" w:rsidRPr="00027C2A">
        <w:rPr>
          <w:rFonts w:ascii="Calibri" w:hAnsi="Calibri"/>
        </w:rPr>
        <w:t xml:space="preserve"> la L</w:t>
      </w:r>
      <w:r w:rsidR="00FE4F02" w:rsidRPr="00027C2A">
        <w:rPr>
          <w:rFonts w:ascii="Calibri" w:hAnsi="Calibri"/>
        </w:rPr>
        <w:t xml:space="preserve">ey </w:t>
      </w:r>
      <w:r w:rsidR="003D7B8A" w:rsidRPr="00027C2A">
        <w:rPr>
          <w:rFonts w:ascii="Calibri" w:hAnsi="Calibri"/>
        </w:rPr>
        <w:t xml:space="preserve">General </w:t>
      </w:r>
      <w:r w:rsidR="00FE4F02" w:rsidRPr="00027C2A">
        <w:rPr>
          <w:rFonts w:ascii="Calibri" w:hAnsi="Calibri"/>
        </w:rPr>
        <w:t xml:space="preserve">de </w:t>
      </w:r>
      <w:r w:rsidR="003D7B8A" w:rsidRPr="00027C2A">
        <w:rPr>
          <w:rFonts w:ascii="Calibri" w:hAnsi="Calibri"/>
        </w:rPr>
        <w:t>P</w:t>
      </w:r>
      <w:r w:rsidR="00FE4F02" w:rsidRPr="00027C2A">
        <w:rPr>
          <w:rFonts w:ascii="Calibri" w:hAnsi="Calibri"/>
        </w:rPr>
        <w:t xml:space="preserve">rotección al </w:t>
      </w:r>
      <w:r w:rsidR="003D7B8A" w:rsidRPr="00027C2A">
        <w:rPr>
          <w:rFonts w:ascii="Calibri" w:hAnsi="Calibri"/>
        </w:rPr>
        <w:t>Consumidor, que si bien supervis</w:t>
      </w:r>
      <w:r w:rsidR="00FE4F02" w:rsidRPr="00027C2A">
        <w:rPr>
          <w:rFonts w:ascii="Calibri" w:hAnsi="Calibri"/>
        </w:rPr>
        <w:t>a, aplica y sanciona</w:t>
      </w:r>
      <w:r w:rsidR="00742A5E" w:rsidRPr="00027C2A">
        <w:rPr>
          <w:rFonts w:ascii="Calibri" w:hAnsi="Calibri"/>
        </w:rPr>
        <w:t xml:space="preserve"> a trav</w:t>
      </w:r>
      <w:r w:rsidR="00C530D1" w:rsidRPr="00027C2A">
        <w:rPr>
          <w:rFonts w:ascii="Calibri" w:hAnsi="Calibri"/>
        </w:rPr>
        <w:t>é</w:t>
      </w:r>
      <w:r w:rsidR="00742A5E" w:rsidRPr="00027C2A">
        <w:rPr>
          <w:rFonts w:ascii="Calibri" w:hAnsi="Calibri"/>
        </w:rPr>
        <w:t xml:space="preserve">s de la Procuraduría, </w:t>
      </w:r>
      <w:r w:rsidR="00FE4F02" w:rsidRPr="00027C2A">
        <w:rPr>
          <w:rFonts w:ascii="Calibri" w:hAnsi="Calibri"/>
        </w:rPr>
        <w:t xml:space="preserve">contiene elementos importantes para armonizar en las políticas </w:t>
      </w:r>
      <w:r w:rsidR="00A72FFB" w:rsidRPr="00027C2A">
        <w:rPr>
          <w:rFonts w:ascii="Calibri" w:hAnsi="Calibri"/>
        </w:rPr>
        <w:t>públicas</w:t>
      </w:r>
      <w:r w:rsidR="00FE4F02" w:rsidRPr="00027C2A">
        <w:rPr>
          <w:rFonts w:ascii="Calibri" w:hAnsi="Calibri"/>
        </w:rPr>
        <w:t xml:space="preserve"> que se establezcan.</w:t>
      </w:r>
    </w:p>
    <w:p w:rsidR="00F86858" w:rsidRDefault="00FB6717" w:rsidP="00252C0B">
      <w:pPr>
        <w:jc w:val="both"/>
        <w:rPr>
          <w:rFonts w:ascii="Calibri" w:hAnsi="Calibri"/>
        </w:rPr>
      </w:pPr>
      <w:r w:rsidRPr="00027C2A">
        <w:rPr>
          <w:rFonts w:ascii="Calibri" w:hAnsi="Calibri"/>
        </w:rPr>
        <w:t xml:space="preserve">ARTÍCULO 8 Bis. La Procuraduría deberá </w:t>
      </w:r>
      <w:r w:rsidRPr="00027C2A">
        <w:rPr>
          <w:rFonts w:ascii="Calibri" w:hAnsi="Calibri"/>
          <w:i/>
        </w:rPr>
        <w:t>fomentar permanentemente una cultura de consumo responsable e inteligente, entendido como aquel que implica un consumo consciente, informado, crítico, saludable, sustentable, solidario y activo,</w:t>
      </w:r>
      <w:r w:rsidRPr="00027C2A">
        <w:rPr>
          <w:rFonts w:ascii="Calibri" w:hAnsi="Calibri"/>
        </w:rPr>
        <w:t xml:space="preserve"> a fin de que los consumidores estén en la posibilidad de realizar una buena toma de decisiones, suficientemente informada, respecto del consumo de bienes y servicios, los efectos de sus actos de consumo, y los derechos que los asisten.</w:t>
      </w:r>
    </w:p>
    <w:p w:rsidR="00F86858" w:rsidRDefault="00B40144" w:rsidP="005A7032">
      <w:pPr>
        <w:spacing w:after="0"/>
        <w:jc w:val="both"/>
        <w:rPr>
          <w:rFonts w:ascii="Calibri" w:hAnsi="Calibri"/>
          <w:i/>
        </w:rPr>
      </w:pPr>
      <w:r w:rsidRPr="00027C2A">
        <w:rPr>
          <w:rFonts w:ascii="Calibri" w:hAnsi="Calibri"/>
        </w:rPr>
        <w:t xml:space="preserve">ARTÍCULO 32. La información o </w:t>
      </w:r>
      <w:r w:rsidRPr="00027C2A">
        <w:rPr>
          <w:rFonts w:ascii="Calibri" w:hAnsi="Calibri"/>
          <w:i/>
        </w:rPr>
        <w:t>publicidad</w:t>
      </w:r>
      <w:r w:rsidRPr="00027C2A">
        <w:rPr>
          <w:rFonts w:ascii="Calibri" w:hAnsi="Calibri"/>
        </w:rPr>
        <w:t xml:space="preserve"> relativa a bienes, productos o servicios que se difundan por cualquier medio o forma, deberán ser </w:t>
      </w:r>
      <w:r w:rsidRPr="00027C2A">
        <w:rPr>
          <w:rFonts w:ascii="Calibri" w:hAnsi="Calibri"/>
          <w:i/>
        </w:rPr>
        <w:t>veraces, comprobables y exentos de textos, diálogos, sonidos, imágenes, marcas, denominaciones de origen y otras descripciones que induzcan o puedan inducir a error o confusión por engañosas o abusivas.</w:t>
      </w:r>
    </w:p>
    <w:p w:rsidR="00B40144" w:rsidRPr="00027C2A" w:rsidRDefault="00B40144" w:rsidP="005A7032">
      <w:pPr>
        <w:spacing w:after="0"/>
        <w:jc w:val="both"/>
        <w:rPr>
          <w:rFonts w:ascii="Calibri" w:hAnsi="Calibri"/>
          <w:i/>
        </w:rPr>
      </w:pPr>
      <w:r w:rsidRPr="00027C2A">
        <w:rPr>
          <w:rFonts w:ascii="Calibri" w:hAnsi="Calibri"/>
        </w:rPr>
        <w:t xml:space="preserve">Para los efectos de esta ley, se entiende por información o </w:t>
      </w:r>
      <w:r w:rsidRPr="00027C2A">
        <w:rPr>
          <w:rFonts w:ascii="Calibri" w:hAnsi="Calibri"/>
          <w:i/>
        </w:rPr>
        <w:t>publicidad engañosa o abusiva aquella que refiere características o información relacionadas con algún bien, producto o servicio que pudiendo o no ser verdaderas, inducen a error o confusión al consumidor por la forma inexacta, falsa, exagerada, parcial, artificiosa o tendenciosa en que se presenta.</w:t>
      </w:r>
    </w:p>
    <w:p w:rsidR="00F86858" w:rsidRDefault="004370A0" w:rsidP="004370A0">
      <w:pPr>
        <w:pStyle w:val="Ttulo2"/>
        <w:rPr>
          <w:rFonts w:ascii="Calibri" w:hAnsi="Calibri"/>
        </w:rPr>
      </w:pPr>
      <w:r w:rsidRPr="00027C2A">
        <w:rPr>
          <w:rFonts w:ascii="Calibri" w:hAnsi="Calibri"/>
        </w:rPr>
        <w:t>Acciones Coordinadas</w:t>
      </w:r>
    </w:p>
    <w:p w:rsidR="00F86858" w:rsidRDefault="00742A5E" w:rsidP="00A72FFB">
      <w:pPr>
        <w:spacing w:after="0"/>
        <w:jc w:val="both"/>
        <w:rPr>
          <w:rFonts w:ascii="Calibri" w:hAnsi="Calibri"/>
        </w:rPr>
      </w:pPr>
      <w:r w:rsidRPr="00027C2A">
        <w:rPr>
          <w:rFonts w:ascii="Calibri" w:hAnsi="Calibri"/>
        </w:rPr>
        <w:t>Para lograr l</w:t>
      </w:r>
      <w:r w:rsidR="00AF6716" w:rsidRPr="00027C2A">
        <w:rPr>
          <w:rFonts w:ascii="Calibri" w:hAnsi="Calibri"/>
        </w:rPr>
        <w:t>os objetivos</w:t>
      </w:r>
      <w:r w:rsidRPr="00027C2A">
        <w:rPr>
          <w:rFonts w:ascii="Calibri" w:hAnsi="Calibri"/>
        </w:rPr>
        <w:t xml:space="preserve"> de hacer efectivos los derechos de las infancias en materia informativa</w:t>
      </w:r>
      <w:r w:rsidR="00AF6716" w:rsidRPr="00027C2A">
        <w:rPr>
          <w:rFonts w:ascii="Calibri" w:hAnsi="Calibri"/>
        </w:rPr>
        <w:t xml:space="preserve">, es necesario que los contenidos producidos y dirigidos a la niñez reflejen la diversidad cultural del país, promuevan el entendimiento de las diferencias y similitudes que nos unen, contribuyan a la construcción de ciudadanía y cuenten nuestras propias historias, para que niñas y niños de diversos orígenes se vean reflejados en ellas. </w:t>
      </w:r>
    </w:p>
    <w:p w:rsidR="00AF6716" w:rsidRPr="00027C2A" w:rsidRDefault="00742A5E" w:rsidP="00706638">
      <w:pPr>
        <w:jc w:val="both"/>
        <w:rPr>
          <w:rFonts w:ascii="Calibri" w:hAnsi="Calibri"/>
        </w:rPr>
      </w:pPr>
      <w:r w:rsidRPr="00027C2A">
        <w:rPr>
          <w:rFonts w:ascii="Calibri" w:hAnsi="Calibri"/>
        </w:rPr>
        <w:t>Estos esfuerzos represent</w:t>
      </w:r>
      <w:r w:rsidR="00016692" w:rsidRPr="00027C2A">
        <w:rPr>
          <w:rFonts w:ascii="Calibri" w:hAnsi="Calibri"/>
        </w:rPr>
        <w:t>a</w:t>
      </w:r>
      <w:r w:rsidRPr="00027C2A">
        <w:rPr>
          <w:rFonts w:ascii="Calibri" w:hAnsi="Calibri"/>
        </w:rPr>
        <w:t>rán</w:t>
      </w:r>
      <w:r w:rsidR="00AF6716" w:rsidRPr="00027C2A">
        <w:rPr>
          <w:rFonts w:ascii="Calibri" w:hAnsi="Calibri"/>
        </w:rPr>
        <w:t xml:space="preserve"> una oportunidad para que la infancia mexicana cuente con más referentes para construir su identidad y enriquecer su vida y la promoció</w:t>
      </w:r>
      <w:r w:rsidR="00C01786" w:rsidRPr="00027C2A">
        <w:rPr>
          <w:rFonts w:ascii="Calibri" w:hAnsi="Calibri"/>
        </w:rPr>
        <w:t>n y protección de sus derechos.</w:t>
      </w:r>
    </w:p>
    <w:p w:rsidR="00AF6716" w:rsidRPr="00027C2A" w:rsidRDefault="00AF6716" w:rsidP="00706638">
      <w:pPr>
        <w:jc w:val="both"/>
        <w:rPr>
          <w:rFonts w:ascii="Calibri" w:hAnsi="Calibri"/>
        </w:rPr>
      </w:pPr>
      <w:r w:rsidRPr="00027C2A">
        <w:rPr>
          <w:rFonts w:ascii="Calibri" w:hAnsi="Calibri"/>
        </w:rPr>
        <w:t>La programación dirigida a niñas y niños debe ser una herramienta fundamental para difundir valores éticos, artísticos, culturales e históricos, promover la igualdad entre hombres y mujeres, los principios de paz y respeto, la integración de las familias y, sobre todo, el desarrollo armónico de su niñez.</w:t>
      </w:r>
    </w:p>
    <w:p w:rsidR="00AF6716" w:rsidRPr="00027C2A" w:rsidRDefault="00AF6716" w:rsidP="00706638">
      <w:pPr>
        <w:jc w:val="both"/>
        <w:rPr>
          <w:rFonts w:ascii="Calibri" w:hAnsi="Calibri"/>
        </w:rPr>
      </w:pPr>
      <w:r w:rsidRPr="00027C2A">
        <w:rPr>
          <w:rFonts w:ascii="Calibri" w:hAnsi="Calibri"/>
        </w:rPr>
        <w:lastRenderedPageBreak/>
        <w:t xml:space="preserve">Parece evidente que la programación televisiva, paga y abierta así como la radio, no cumplen en el momento del estudio con las directrices de la nueva ley y su efectivo cumplimiento pasará por la capacidad del Estado, en sus distintas instancias de competencia, de </w:t>
      </w:r>
      <w:r w:rsidRPr="00027C2A">
        <w:rPr>
          <w:rFonts w:ascii="Calibri" w:hAnsi="Calibri"/>
          <w:i/>
        </w:rPr>
        <w:t>dar seguimiento puntual y aplicar las regulaciones pertinentes, para garantizar a las Audiencias Infantiles sus derechos</w:t>
      </w:r>
      <w:r w:rsidRPr="00027C2A">
        <w:rPr>
          <w:rFonts w:ascii="Calibri" w:hAnsi="Calibri"/>
        </w:rPr>
        <w:t xml:space="preserve"> en la materia, y en su caso tener las capacidades para la </w:t>
      </w:r>
      <w:r w:rsidRPr="00027C2A">
        <w:rPr>
          <w:rFonts w:ascii="Calibri" w:hAnsi="Calibri"/>
          <w:i/>
        </w:rPr>
        <w:t>restitución del derecho</w:t>
      </w:r>
      <w:r w:rsidRPr="00027C2A">
        <w:rPr>
          <w:rFonts w:ascii="Calibri" w:hAnsi="Calibri"/>
        </w:rPr>
        <w:t xml:space="preserve">, frente a una posible violación de los mismos. Para ello será necesario emprender dos tipos de acciones: </w:t>
      </w:r>
    </w:p>
    <w:p w:rsidR="00AF6716" w:rsidRPr="00027C2A" w:rsidRDefault="00AF6716" w:rsidP="00706638">
      <w:pPr>
        <w:jc w:val="both"/>
        <w:rPr>
          <w:rFonts w:ascii="Calibri" w:hAnsi="Calibri"/>
        </w:rPr>
      </w:pPr>
      <w:r w:rsidRPr="00027C2A">
        <w:rPr>
          <w:rFonts w:ascii="Calibri" w:hAnsi="Calibri"/>
        </w:rPr>
        <w:t>(1)</w:t>
      </w:r>
      <w:r w:rsidRPr="00027C2A">
        <w:rPr>
          <w:rFonts w:ascii="Calibri" w:hAnsi="Calibri"/>
        </w:rPr>
        <w:tab/>
      </w:r>
      <w:r w:rsidRPr="00027C2A">
        <w:rPr>
          <w:rFonts w:ascii="Calibri" w:hAnsi="Calibri"/>
          <w:b/>
        </w:rPr>
        <w:t>DE PROTECCION.</w:t>
      </w:r>
      <w:r w:rsidRPr="00027C2A">
        <w:rPr>
          <w:rFonts w:ascii="Calibri" w:hAnsi="Calibri"/>
        </w:rPr>
        <w:t xml:space="preserve">  Con medidas como </w:t>
      </w:r>
      <w:r w:rsidRPr="00027C2A">
        <w:rPr>
          <w:rFonts w:ascii="Calibri" w:hAnsi="Calibri"/>
          <w:i/>
        </w:rPr>
        <w:t>monitorear sistemáticamente las transmisiones, contrastándolas con los lineamientos que marca la ley</w:t>
      </w:r>
      <w:r w:rsidRPr="00027C2A">
        <w:rPr>
          <w:rFonts w:ascii="Calibri" w:hAnsi="Calibri"/>
        </w:rPr>
        <w:t xml:space="preserve">, </w:t>
      </w:r>
      <w:r w:rsidRPr="00027C2A">
        <w:rPr>
          <w:rFonts w:ascii="Calibri" w:hAnsi="Calibri"/>
          <w:i/>
        </w:rPr>
        <w:t>determinar</w:t>
      </w:r>
      <w:r w:rsidRPr="00027C2A">
        <w:rPr>
          <w:rFonts w:ascii="Calibri" w:hAnsi="Calibri"/>
        </w:rPr>
        <w:t xml:space="preserve"> </w:t>
      </w:r>
      <w:r w:rsidRPr="00027C2A">
        <w:rPr>
          <w:rFonts w:ascii="Calibri" w:hAnsi="Calibri"/>
          <w:i/>
        </w:rPr>
        <w:t>clasificaciones y horarios</w:t>
      </w:r>
      <w:r w:rsidRPr="00027C2A">
        <w:rPr>
          <w:rFonts w:ascii="Calibri" w:hAnsi="Calibri"/>
        </w:rPr>
        <w:t xml:space="preserve">, </w:t>
      </w:r>
      <w:r w:rsidRPr="00027C2A">
        <w:rPr>
          <w:rFonts w:ascii="Calibri" w:hAnsi="Calibri"/>
          <w:i/>
        </w:rPr>
        <w:t>reglamentar el tipo de contenidos y publicidad</w:t>
      </w:r>
      <w:r w:rsidRPr="00027C2A">
        <w:rPr>
          <w:rFonts w:ascii="Calibri" w:hAnsi="Calibri"/>
        </w:rPr>
        <w:t>, observar el cumplimiento de las mismas, imponer sanciones en caso de incumplimiento, así como…</w:t>
      </w:r>
    </w:p>
    <w:p w:rsidR="00AF6716" w:rsidRPr="00027C2A" w:rsidRDefault="00AF6716" w:rsidP="00706638">
      <w:pPr>
        <w:jc w:val="both"/>
        <w:rPr>
          <w:rFonts w:ascii="Calibri" w:hAnsi="Calibri"/>
        </w:rPr>
      </w:pPr>
      <w:r w:rsidRPr="00027C2A">
        <w:rPr>
          <w:rFonts w:ascii="Calibri" w:hAnsi="Calibri"/>
        </w:rPr>
        <w:t>(2)</w:t>
      </w:r>
      <w:r w:rsidRPr="00027C2A">
        <w:rPr>
          <w:rFonts w:ascii="Calibri" w:hAnsi="Calibri"/>
        </w:rPr>
        <w:tab/>
      </w:r>
      <w:r w:rsidRPr="00027C2A">
        <w:rPr>
          <w:rFonts w:ascii="Calibri" w:hAnsi="Calibri"/>
          <w:b/>
        </w:rPr>
        <w:t xml:space="preserve">DE PROMOCION. Desarrollando acciones </w:t>
      </w:r>
      <w:r w:rsidR="00D443E5" w:rsidRPr="00027C2A">
        <w:rPr>
          <w:rFonts w:ascii="Calibri" w:hAnsi="Calibri"/>
          <w:b/>
        </w:rPr>
        <w:t>afirmativas</w:t>
      </w:r>
      <w:r w:rsidR="00D443E5" w:rsidRPr="00027C2A">
        <w:rPr>
          <w:rFonts w:ascii="Calibri" w:hAnsi="Calibri"/>
        </w:rPr>
        <w:t xml:space="preserve"> </w:t>
      </w:r>
      <w:r w:rsidRPr="00027C2A">
        <w:rPr>
          <w:rFonts w:ascii="Calibri" w:hAnsi="Calibri"/>
        </w:rPr>
        <w:t xml:space="preserve">de promoción como </w:t>
      </w:r>
      <w:r w:rsidRPr="00027C2A">
        <w:rPr>
          <w:rFonts w:ascii="Calibri" w:hAnsi="Calibri"/>
          <w:i/>
        </w:rPr>
        <w:t xml:space="preserve">áreas </w:t>
      </w:r>
      <w:r w:rsidR="00B964DD" w:rsidRPr="00027C2A">
        <w:rPr>
          <w:rFonts w:ascii="Calibri" w:hAnsi="Calibri"/>
          <w:i/>
        </w:rPr>
        <w:t>especializadas</w:t>
      </w:r>
      <w:r w:rsidRPr="00027C2A">
        <w:rPr>
          <w:rFonts w:ascii="Calibri" w:hAnsi="Calibri"/>
          <w:i/>
        </w:rPr>
        <w:t xml:space="preserve"> en dependencias</w:t>
      </w:r>
      <w:r w:rsidRPr="00027C2A">
        <w:rPr>
          <w:rFonts w:ascii="Calibri" w:hAnsi="Calibri"/>
        </w:rPr>
        <w:t xml:space="preserve"> gubernamentales, </w:t>
      </w:r>
      <w:r w:rsidR="00B964DD" w:rsidRPr="00027C2A">
        <w:rPr>
          <w:rFonts w:ascii="Calibri" w:hAnsi="Calibri"/>
          <w:i/>
        </w:rPr>
        <w:t>estímulos</w:t>
      </w:r>
      <w:r w:rsidRPr="00027C2A">
        <w:rPr>
          <w:rFonts w:ascii="Calibri" w:hAnsi="Calibri"/>
          <w:i/>
        </w:rPr>
        <w:t xml:space="preserve"> a la producción</w:t>
      </w:r>
      <w:r w:rsidRPr="00027C2A">
        <w:rPr>
          <w:rFonts w:ascii="Calibri" w:hAnsi="Calibri"/>
        </w:rPr>
        <w:t xml:space="preserve"> de audiovisual de calidad o </w:t>
      </w:r>
      <w:r w:rsidRPr="00027C2A">
        <w:rPr>
          <w:rFonts w:ascii="Calibri" w:hAnsi="Calibri"/>
          <w:i/>
        </w:rPr>
        <w:t>premios,</w:t>
      </w:r>
      <w:r w:rsidRPr="00027C2A">
        <w:rPr>
          <w:rFonts w:ascii="Calibri" w:hAnsi="Calibri"/>
        </w:rPr>
        <w:t xml:space="preserve"> establecer </w:t>
      </w:r>
      <w:r w:rsidRPr="00027C2A">
        <w:rPr>
          <w:rFonts w:ascii="Calibri" w:hAnsi="Calibri"/>
          <w:i/>
        </w:rPr>
        <w:t>estándares de calidad</w:t>
      </w:r>
      <w:r w:rsidRPr="00027C2A">
        <w:rPr>
          <w:rFonts w:ascii="Calibri" w:hAnsi="Calibri"/>
        </w:rPr>
        <w:t xml:space="preserve"> mínimos, </w:t>
      </w:r>
      <w:r w:rsidRPr="00027C2A">
        <w:rPr>
          <w:rFonts w:ascii="Calibri" w:hAnsi="Calibri"/>
          <w:i/>
        </w:rPr>
        <w:t xml:space="preserve">fondos </w:t>
      </w:r>
      <w:r w:rsidR="00B964DD" w:rsidRPr="00027C2A">
        <w:rPr>
          <w:rFonts w:ascii="Calibri" w:hAnsi="Calibri"/>
          <w:i/>
        </w:rPr>
        <w:t>Concursables</w:t>
      </w:r>
      <w:r w:rsidRPr="00027C2A">
        <w:rPr>
          <w:rFonts w:ascii="Calibri" w:hAnsi="Calibri"/>
        </w:rPr>
        <w:t xml:space="preserve">, desarrollo de </w:t>
      </w:r>
      <w:proofErr w:type="spellStart"/>
      <w:r w:rsidR="00B964DD" w:rsidRPr="00027C2A">
        <w:rPr>
          <w:rFonts w:ascii="Calibri" w:hAnsi="Calibri"/>
          <w:i/>
        </w:rPr>
        <w:t>currícula</w:t>
      </w:r>
      <w:proofErr w:type="spellEnd"/>
      <w:r w:rsidRPr="00027C2A">
        <w:rPr>
          <w:rFonts w:ascii="Calibri" w:hAnsi="Calibri"/>
          <w:i/>
        </w:rPr>
        <w:t xml:space="preserve"> de formación</w:t>
      </w:r>
      <w:r w:rsidRPr="00027C2A">
        <w:rPr>
          <w:rFonts w:ascii="Calibri" w:hAnsi="Calibri"/>
        </w:rPr>
        <w:t xml:space="preserve"> de profesionales con enfoque de derechos de infancia, talleres a productores y periodistas, </w:t>
      </w:r>
      <w:r w:rsidRPr="00027C2A">
        <w:rPr>
          <w:rFonts w:ascii="Calibri" w:hAnsi="Calibri"/>
          <w:i/>
        </w:rPr>
        <w:t>espacios de expresión para infancias</w:t>
      </w:r>
      <w:r w:rsidRPr="00027C2A">
        <w:rPr>
          <w:rFonts w:ascii="Calibri" w:hAnsi="Calibri"/>
        </w:rPr>
        <w:t xml:space="preserve"> en los medios, entre otras…</w:t>
      </w:r>
    </w:p>
    <w:p w:rsidR="00CC71DE" w:rsidRPr="00027C2A" w:rsidRDefault="00EE6408" w:rsidP="00706638">
      <w:pPr>
        <w:jc w:val="both"/>
        <w:rPr>
          <w:rFonts w:ascii="Calibri" w:hAnsi="Calibri"/>
        </w:rPr>
      </w:pPr>
      <w:r w:rsidRPr="00027C2A">
        <w:rPr>
          <w:rFonts w:ascii="Calibri" w:hAnsi="Calibri"/>
        </w:rPr>
        <w:t>¿L</w:t>
      </w:r>
      <w:r w:rsidR="00FF21CB" w:rsidRPr="00027C2A">
        <w:rPr>
          <w:rFonts w:ascii="Calibri" w:hAnsi="Calibri"/>
        </w:rPr>
        <w:t xml:space="preserve">a </w:t>
      </w:r>
      <w:r w:rsidR="000978B0" w:rsidRPr="00027C2A">
        <w:rPr>
          <w:rFonts w:ascii="Calibri" w:hAnsi="Calibri"/>
        </w:rPr>
        <w:t>cuestión</w:t>
      </w:r>
      <w:r w:rsidR="00FF21CB" w:rsidRPr="00027C2A">
        <w:rPr>
          <w:rFonts w:ascii="Calibri" w:hAnsi="Calibri"/>
        </w:rPr>
        <w:t xml:space="preserve"> </w:t>
      </w:r>
      <w:r w:rsidR="000978B0" w:rsidRPr="00027C2A">
        <w:rPr>
          <w:rFonts w:ascii="Calibri" w:hAnsi="Calibri"/>
        </w:rPr>
        <w:t>básica</w:t>
      </w:r>
      <w:r w:rsidR="00FF21CB" w:rsidRPr="00027C2A">
        <w:rPr>
          <w:rFonts w:ascii="Calibri" w:hAnsi="Calibri"/>
        </w:rPr>
        <w:t xml:space="preserve"> de esta </w:t>
      </w:r>
      <w:r w:rsidR="000978B0" w:rsidRPr="00027C2A">
        <w:rPr>
          <w:rFonts w:ascii="Calibri" w:hAnsi="Calibri"/>
        </w:rPr>
        <w:t>interrelación</w:t>
      </w:r>
      <w:r w:rsidR="00FF21CB" w:rsidRPr="00027C2A">
        <w:rPr>
          <w:rFonts w:ascii="Calibri" w:hAnsi="Calibri"/>
        </w:rPr>
        <w:t xml:space="preserve"> reside en promover o en proteger? O sea, ¿el enfoque fundamental está en establecer una </w:t>
      </w:r>
      <w:r w:rsidR="000978B0" w:rsidRPr="00027C2A">
        <w:rPr>
          <w:rFonts w:ascii="Calibri" w:hAnsi="Calibri"/>
        </w:rPr>
        <w:t>relación</w:t>
      </w:r>
      <w:r w:rsidR="00FF21CB" w:rsidRPr="00027C2A">
        <w:rPr>
          <w:rFonts w:ascii="Calibri" w:hAnsi="Calibri"/>
        </w:rPr>
        <w:t xml:space="preserve"> provechosa de </w:t>
      </w:r>
      <w:r w:rsidR="000978B0" w:rsidRPr="00027C2A">
        <w:rPr>
          <w:rFonts w:ascii="Calibri" w:hAnsi="Calibri"/>
        </w:rPr>
        <w:t>niños</w:t>
      </w:r>
      <w:r w:rsidR="00FF21CB" w:rsidRPr="00027C2A">
        <w:rPr>
          <w:rFonts w:ascii="Calibri" w:hAnsi="Calibri"/>
        </w:rPr>
        <w:t xml:space="preserve">, </w:t>
      </w:r>
      <w:r w:rsidR="000978B0" w:rsidRPr="00027C2A">
        <w:rPr>
          <w:rFonts w:ascii="Calibri" w:hAnsi="Calibri"/>
        </w:rPr>
        <w:t>niñas</w:t>
      </w:r>
      <w:r w:rsidR="00FF21CB" w:rsidRPr="00027C2A">
        <w:rPr>
          <w:rFonts w:ascii="Calibri" w:hAnsi="Calibri"/>
        </w:rPr>
        <w:t xml:space="preserve"> y adolescentes, padres y otros cuidadores con los medios de </w:t>
      </w:r>
      <w:r w:rsidR="000978B0" w:rsidRPr="00027C2A">
        <w:rPr>
          <w:rFonts w:ascii="Calibri" w:hAnsi="Calibri"/>
        </w:rPr>
        <w:t>comunicación</w:t>
      </w:r>
      <w:r w:rsidR="00FF21CB" w:rsidRPr="00027C2A">
        <w:rPr>
          <w:rFonts w:ascii="Calibri" w:hAnsi="Calibri"/>
        </w:rPr>
        <w:t xml:space="preserve"> y sus potenciales beneficios, o lo </w:t>
      </w:r>
      <w:r w:rsidR="00A72FFB" w:rsidRPr="00027C2A">
        <w:rPr>
          <w:rFonts w:ascii="Calibri" w:hAnsi="Calibri"/>
        </w:rPr>
        <w:t>está</w:t>
      </w:r>
      <w:r w:rsidR="00FF21CB" w:rsidRPr="00027C2A">
        <w:rPr>
          <w:rFonts w:ascii="Calibri" w:hAnsi="Calibri"/>
        </w:rPr>
        <w:t xml:space="preserve"> en proteger a </w:t>
      </w:r>
      <w:r w:rsidR="000978B0" w:rsidRPr="00027C2A">
        <w:rPr>
          <w:rFonts w:ascii="Calibri" w:hAnsi="Calibri"/>
        </w:rPr>
        <w:t>niños</w:t>
      </w:r>
      <w:r w:rsidR="00FF21CB" w:rsidRPr="00027C2A">
        <w:rPr>
          <w:rFonts w:ascii="Calibri" w:hAnsi="Calibri"/>
        </w:rPr>
        <w:t xml:space="preserve">, </w:t>
      </w:r>
      <w:r w:rsidR="000978B0" w:rsidRPr="00027C2A">
        <w:rPr>
          <w:rFonts w:ascii="Calibri" w:hAnsi="Calibri"/>
        </w:rPr>
        <w:t>niñas</w:t>
      </w:r>
      <w:r w:rsidR="00FF21CB" w:rsidRPr="00027C2A">
        <w:rPr>
          <w:rFonts w:ascii="Calibri" w:hAnsi="Calibri"/>
        </w:rPr>
        <w:t xml:space="preserve"> y adolescentes de contenidos que puedan suponer riesgos y </w:t>
      </w:r>
      <w:r w:rsidR="000978B0" w:rsidRPr="00027C2A">
        <w:rPr>
          <w:rFonts w:ascii="Calibri" w:hAnsi="Calibri"/>
        </w:rPr>
        <w:t>da</w:t>
      </w:r>
      <w:r w:rsidR="00016692" w:rsidRPr="00027C2A">
        <w:rPr>
          <w:rFonts w:ascii="Calibri" w:hAnsi="Calibri"/>
        </w:rPr>
        <w:t>ñ</w:t>
      </w:r>
      <w:r w:rsidR="000978B0" w:rsidRPr="00027C2A">
        <w:rPr>
          <w:rFonts w:ascii="Calibri" w:hAnsi="Calibri"/>
        </w:rPr>
        <w:t>os</w:t>
      </w:r>
      <w:r w:rsidR="00FF21CB" w:rsidRPr="00027C2A">
        <w:rPr>
          <w:rFonts w:ascii="Calibri" w:hAnsi="Calibri"/>
        </w:rPr>
        <w:t xml:space="preserve"> a su desarrollo integral?</w:t>
      </w:r>
      <w:r w:rsidR="00FF21CB" w:rsidRPr="00027C2A">
        <w:rPr>
          <w:rStyle w:val="Refdenotaalpie"/>
          <w:rFonts w:ascii="Calibri" w:hAnsi="Calibri"/>
        </w:rPr>
        <w:footnoteReference w:id="9"/>
      </w:r>
    </w:p>
    <w:p w:rsidR="000978B0" w:rsidRPr="00027C2A" w:rsidRDefault="00FF21CB" w:rsidP="00706638">
      <w:pPr>
        <w:jc w:val="both"/>
        <w:rPr>
          <w:rFonts w:ascii="Calibri" w:hAnsi="Calibri"/>
        </w:rPr>
      </w:pPr>
      <w:r w:rsidRPr="00027C2A">
        <w:rPr>
          <w:rFonts w:ascii="Calibri" w:hAnsi="Calibri"/>
        </w:rPr>
        <w:t xml:space="preserve">Ni siquiera hay una </w:t>
      </w:r>
      <w:r w:rsidR="000978B0" w:rsidRPr="00027C2A">
        <w:rPr>
          <w:rFonts w:ascii="Calibri" w:hAnsi="Calibri"/>
        </w:rPr>
        <w:t>solución</w:t>
      </w:r>
      <w:r w:rsidRPr="00027C2A">
        <w:rPr>
          <w:rFonts w:ascii="Calibri" w:hAnsi="Calibri"/>
        </w:rPr>
        <w:t xml:space="preserve"> sostenible que podamos llamar “</w:t>
      </w:r>
      <w:r w:rsidR="000978B0" w:rsidRPr="00027C2A">
        <w:rPr>
          <w:rFonts w:ascii="Calibri" w:hAnsi="Calibri"/>
        </w:rPr>
        <w:t>promoción</w:t>
      </w:r>
      <w:r w:rsidRPr="00027C2A">
        <w:rPr>
          <w:rFonts w:ascii="Calibri" w:hAnsi="Calibri"/>
        </w:rPr>
        <w:t>” o “</w:t>
      </w:r>
      <w:r w:rsidR="000978B0" w:rsidRPr="00027C2A">
        <w:rPr>
          <w:rFonts w:ascii="Calibri" w:hAnsi="Calibri"/>
        </w:rPr>
        <w:t>protección</w:t>
      </w:r>
      <w:r w:rsidRPr="00027C2A">
        <w:rPr>
          <w:rFonts w:ascii="Calibri" w:hAnsi="Calibri"/>
        </w:rPr>
        <w:t xml:space="preserve">”. </w:t>
      </w:r>
      <w:r w:rsidR="000978B0" w:rsidRPr="00027C2A">
        <w:rPr>
          <w:rFonts w:ascii="Calibri" w:hAnsi="Calibri"/>
        </w:rPr>
        <w:t xml:space="preserve">Proteger a niños, niñas y jóvenes de contenidos potencialmente dañinos, y de que abusen de ellos y se los explote en los medios es, al mismo tiempo, protección y promoción. </w:t>
      </w:r>
      <w:r w:rsidRPr="00027C2A">
        <w:rPr>
          <w:rFonts w:ascii="Calibri" w:hAnsi="Calibri"/>
        </w:rPr>
        <w:t xml:space="preserve">De la misma forma, promover el conocimiento entre </w:t>
      </w:r>
      <w:r w:rsidR="000978B0" w:rsidRPr="00027C2A">
        <w:rPr>
          <w:rFonts w:ascii="Calibri" w:hAnsi="Calibri"/>
        </w:rPr>
        <w:t>niños</w:t>
      </w:r>
      <w:r w:rsidRPr="00027C2A">
        <w:rPr>
          <w:rFonts w:ascii="Calibri" w:hAnsi="Calibri"/>
        </w:rPr>
        <w:t xml:space="preserve">, </w:t>
      </w:r>
      <w:r w:rsidR="000978B0" w:rsidRPr="00027C2A">
        <w:rPr>
          <w:rFonts w:ascii="Calibri" w:hAnsi="Calibri"/>
        </w:rPr>
        <w:t>niñas</w:t>
      </w:r>
      <w:r w:rsidRPr="00027C2A">
        <w:rPr>
          <w:rFonts w:ascii="Calibri" w:hAnsi="Calibri"/>
        </w:rPr>
        <w:t xml:space="preserve"> y </w:t>
      </w:r>
      <w:r w:rsidR="000978B0" w:rsidRPr="00027C2A">
        <w:rPr>
          <w:rFonts w:ascii="Calibri" w:hAnsi="Calibri"/>
        </w:rPr>
        <w:t>jóvenes</w:t>
      </w:r>
      <w:r w:rsidRPr="00027C2A">
        <w:rPr>
          <w:rFonts w:ascii="Calibri" w:hAnsi="Calibri"/>
        </w:rPr>
        <w:t xml:space="preserve"> acerca de </w:t>
      </w:r>
      <w:r w:rsidR="00A72FFB" w:rsidRPr="00027C2A">
        <w:rPr>
          <w:rFonts w:ascii="Calibri" w:hAnsi="Calibri"/>
        </w:rPr>
        <w:t>cómo</w:t>
      </w:r>
      <w:r w:rsidRPr="00027C2A">
        <w:rPr>
          <w:rFonts w:ascii="Calibri" w:hAnsi="Calibri"/>
        </w:rPr>
        <w:t xml:space="preserve"> funcionan los medios y de </w:t>
      </w:r>
      <w:r w:rsidR="00A72FFB" w:rsidRPr="00027C2A">
        <w:rPr>
          <w:rFonts w:ascii="Calibri" w:hAnsi="Calibri"/>
        </w:rPr>
        <w:t>cómo</w:t>
      </w:r>
      <w:r w:rsidRPr="00027C2A">
        <w:rPr>
          <w:rFonts w:ascii="Calibri" w:hAnsi="Calibri"/>
        </w:rPr>
        <w:t xml:space="preserve"> estos mismos construyen </w:t>
      </w:r>
      <w:r w:rsidR="000978B0" w:rsidRPr="00027C2A">
        <w:rPr>
          <w:rFonts w:ascii="Calibri" w:hAnsi="Calibri"/>
        </w:rPr>
        <w:t>imágenes</w:t>
      </w:r>
      <w:r w:rsidRPr="00027C2A">
        <w:rPr>
          <w:rFonts w:ascii="Calibri" w:hAnsi="Calibri"/>
        </w:rPr>
        <w:t xml:space="preserve"> de la gente y del mundo, </w:t>
      </w:r>
      <w:r w:rsidR="00EE6408" w:rsidRPr="00027C2A">
        <w:rPr>
          <w:rFonts w:ascii="Calibri" w:hAnsi="Calibri"/>
        </w:rPr>
        <w:t>as</w:t>
      </w:r>
      <w:r w:rsidR="000978B0" w:rsidRPr="00027C2A">
        <w:rPr>
          <w:rFonts w:ascii="Calibri" w:hAnsi="Calibri"/>
        </w:rPr>
        <w:t>í</w:t>
      </w:r>
      <w:r w:rsidRPr="00027C2A">
        <w:rPr>
          <w:rFonts w:ascii="Calibri" w:hAnsi="Calibri"/>
        </w:rPr>
        <w:t xml:space="preserve">́ como promover la </w:t>
      </w:r>
      <w:r w:rsidR="000978B0" w:rsidRPr="00027C2A">
        <w:rPr>
          <w:rFonts w:ascii="Calibri" w:hAnsi="Calibri"/>
        </w:rPr>
        <w:t>participación</w:t>
      </w:r>
      <w:r w:rsidRPr="00027C2A">
        <w:rPr>
          <w:rFonts w:ascii="Calibri" w:hAnsi="Calibri"/>
        </w:rPr>
        <w:t xml:space="preserve"> de </w:t>
      </w:r>
      <w:r w:rsidR="000978B0" w:rsidRPr="00027C2A">
        <w:rPr>
          <w:rFonts w:ascii="Calibri" w:hAnsi="Calibri"/>
        </w:rPr>
        <w:t>niños</w:t>
      </w:r>
      <w:r w:rsidRPr="00027C2A">
        <w:rPr>
          <w:rFonts w:ascii="Calibri" w:hAnsi="Calibri"/>
        </w:rPr>
        <w:t xml:space="preserve">, </w:t>
      </w:r>
      <w:r w:rsidR="000978B0" w:rsidRPr="00027C2A">
        <w:rPr>
          <w:rFonts w:ascii="Calibri" w:hAnsi="Calibri"/>
        </w:rPr>
        <w:t>niñas</w:t>
      </w:r>
      <w:r w:rsidRPr="00027C2A">
        <w:rPr>
          <w:rFonts w:ascii="Calibri" w:hAnsi="Calibri"/>
        </w:rPr>
        <w:t xml:space="preserve"> y adolescentes en los medios, eso sí que es </w:t>
      </w:r>
      <w:r w:rsidR="000978B0" w:rsidRPr="00027C2A">
        <w:rPr>
          <w:rFonts w:ascii="Calibri" w:hAnsi="Calibri"/>
        </w:rPr>
        <w:t>protección</w:t>
      </w:r>
      <w:r w:rsidRPr="00027C2A">
        <w:rPr>
          <w:rFonts w:ascii="Calibri" w:hAnsi="Calibri"/>
        </w:rPr>
        <w:t xml:space="preserve"> (von </w:t>
      </w:r>
      <w:proofErr w:type="spellStart"/>
      <w:r w:rsidRPr="00027C2A">
        <w:rPr>
          <w:rFonts w:ascii="Calibri" w:hAnsi="Calibri"/>
        </w:rPr>
        <w:t>Feilitzen</w:t>
      </w:r>
      <w:proofErr w:type="spellEnd"/>
      <w:r w:rsidRPr="00027C2A">
        <w:rPr>
          <w:rFonts w:ascii="Calibri" w:hAnsi="Calibri"/>
        </w:rPr>
        <w:t>, 2003).</w:t>
      </w:r>
    </w:p>
    <w:p w:rsidR="00F86858" w:rsidRDefault="00456D55" w:rsidP="00C47669">
      <w:pPr>
        <w:pStyle w:val="Ttulo2"/>
        <w:spacing w:after="120" w:line="276" w:lineRule="auto"/>
        <w:rPr>
          <w:rFonts w:ascii="Calibri" w:hAnsi="Calibri"/>
        </w:rPr>
      </w:pPr>
      <w:bookmarkStart w:id="1" w:name="_Toc287866814"/>
      <w:r w:rsidRPr="00027C2A">
        <w:rPr>
          <w:rFonts w:ascii="Calibri" w:hAnsi="Calibri"/>
        </w:rPr>
        <w:t>Experiencia internacional</w:t>
      </w:r>
      <w:bookmarkEnd w:id="1"/>
    </w:p>
    <w:p w:rsidR="00F86858" w:rsidRDefault="00023B5B" w:rsidP="00A72FFB">
      <w:pPr>
        <w:spacing w:after="0"/>
        <w:jc w:val="both"/>
        <w:rPr>
          <w:rFonts w:ascii="Calibri" w:hAnsi="Calibri"/>
        </w:rPr>
      </w:pPr>
      <w:r w:rsidRPr="00027C2A">
        <w:rPr>
          <w:rFonts w:ascii="Calibri" w:hAnsi="Calibri"/>
        </w:rPr>
        <w:t xml:space="preserve">Ninguna de las propuestas </w:t>
      </w:r>
      <w:r w:rsidR="000978B0" w:rsidRPr="00027C2A">
        <w:rPr>
          <w:rFonts w:ascii="Calibri" w:hAnsi="Calibri"/>
        </w:rPr>
        <w:t>aquí</w:t>
      </w:r>
      <w:r w:rsidRPr="00027C2A">
        <w:rPr>
          <w:rFonts w:ascii="Calibri" w:hAnsi="Calibri"/>
        </w:rPr>
        <w:t xml:space="preserve"> planteadas son ideas originales. Al haber empezado hace 30 años, muchos otros </w:t>
      </w:r>
      <w:r w:rsidR="000978B0" w:rsidRPr="00027C2A">
        <w:rPr>
          <w:rFonts w:ascii="Calibri" w:hAnsi="Calibri"/>
        </w:rPr>
        <w:t>países</w:t>
      </w:r>
      <w:r w:rsidRPr="00027C2A">
        <w:rPr>
          <w:rFonts w:ascii="Calibri" w:hAnsi="Calibri"/>
        </w:rPr>
        <w:t xml:space="preserve"> han trabajado</w:t>
      </w:r>
      <w:r w:rsidR="009127A5" w:rsidRPr="00027C2A">
        <w:rPr>
          <w:rFonts w:ascii="Calibri" w:hAnsi="Calibri"/>
        </w:rPr>
        <w:t xml:space="preserve"> la relación niños y medios de comunicación en el marco de sus derechos. La </w:t>
      </w:r>
      <w:r w:rsidR="000978B0" w:rsidRPr="00027C2A">
        <w:rPr>
          <w:rFonts w:ascii="Calibri" w:hAnsi="Calibri"/>
        </w:rPr>
        <w:t>Convención</w:t>
      </w:r>
      <w:r w:rsidR="009127A5" w:rsidRPr="00027C2A">
        <w:rPr>
          <w:rFonts w:ascii="Calibri" w:hAnsi="Calibri"/>
        </w:rPr>
        <w:t xml:space="preserve"> de los Derechos del Niño tiene 26 años. Por supuesto trabaj</w:t>
      </w:r>
      <w:r w:rsidR="00EE6408" w:rsidRPr="00027C2A">
        <w:rPr>
          <w:rFonts w:ascii="Calibri" w:hAnsi="Calibri"/>
        </w:rPr>
        <w:t>amos propuestas hechas a medida</w:t>
      </w:r>
      <w:r w:rsidR="009127A5" w:rsidRPr="00027C2A">
        <w:rPr>
          <w:rFonts w:ascii="Calibri" w:hAnsi="Calibri"/>
        </w:rPr>
        <w:t xml:space="preserve">, pero el desarrollo de las telecomunicaciones responde a una dinámica más global de la </w:t>
      </w:r>
      <w:r w:rsidR="000978B0" w:rsidRPr="00027C2A">
        <w:rPr>
          <w:rFonts w:ascii="Calibri" w:hAnsi="Calibri"/>
        </w:rPr>
        <w:t>que</w:t>
      </w:r>
      <w:r w:rsidR="009127A5" w:rsidRPr="00027C2A">
        <w:rPr>
          <w:rFonts w:ascii="Calibri" w:hAnsi="Calibri"/>
        </w:rPr>
        <w:t xml:space="preserve"> nuestro país no es ajeno.</w:t>
      </w:r>
      <w:r w:rsidR="00FF21CB" w:rsidRPr="00027C2A">
        <w:rPr>
          <w:rFonts w:ascii="Calibri" w:hAnsi="Calibri"/>
        </w:rPr>
        <w:t xml:space="preserve"> Probablemente el marco regulador más interesante es </w:t>
      </w:r>
      <w:proofErr w:type="gramStart"/>
      <w:r w:rsidR="00FF21CB" w:rsidRPr="00027C2A">
        <w:rPr>
          <w:rFonts w:ascii="Calibri" w:hAnsi="Calibri"/>
        </w:rPr>
        <w:t>el  Sueco</w:t>
      </w:r>
      <w:proofErr w:type="gramEnd"/>
      <w:r w:rsidR="00FF21CB" w:rsidRPr="00027C2A">
        <w:rPr>
          <w:rFonts w:ascii="Calibri" w:hAnsi="Calibri"/>
        </w:rPr>
        <w:t>.</w:t>
      </w:r>
    </w:p>
    <w:p w:rsidR="00FF21CB" w:rsidRPr="00027C2A" w:rsidRDefault="00FF21CB" w:rsidP="000978B0">
      <w:pPr>
        <w:jc w:val="both"/>
        <w:rPr>
          <w:rFonts w:ascii="Calibri" w:hAnsi="Calibri"/>
        </w:rPr>
      </w:pPr>
      <w:r w:rsidRPr="00027C2A">
        <w:rPr>
          <w:rFonts w:ascii="Calibri" w:hAnsi="Calibri"/>
        </w:rPr>
        <w:lastRenderedPageBreak/>
        <w:t xml:space="preserve">El sistema regulador sueco destinado a proteger y promover los derechos de </w:t>
      </w:r>
      <w:r w:rsidR="000978B0" w:rsidRPr="00027C2A">
        <w:rPr>
          <w:rFonts w:ascii="Calibri" w:hAnsi="Calibri"/>
        </w:rPr>
        <w:t>niños</w:t>
      </w:r>
      <w:r w:rsidRPr="00027C2A">
        <w:rPr>
          <w:rFonts w:ascii="Calibri" w:hAnsi="Calibri"/>
        </w:rPr>
        <w:t xml:space="preserve">, </w:t>
      </w:r>
      <w:r w:rsidR="000978B0" w:rsidRPr="00027C2A">
        <w:rPr>
          <w:rFonts w:ascii="Calibri" w:hAnsi="Calibri"/>
        </w:rPr>
        <w:t>niñas</w:t>
      </w:r>
      <w:r w:rsidRPr="00027C2A">
        <w:rPr>
          <w:rFonts w:ascii="Calibri" w:hAnsi="Calibri"/>
        </w:rPr>
        <w:t xml:space="preserve"> y adolescentes con </w:t>
      </w:r>
      <w:r w:rsidR="000978B0" w:rsidRPr="00027C2A">
        <w:rPr>
          <w:rFonts w:ascii="Calibri" w:hAnsi="Calibri"/>
        </w:rPr>
        <w:t>relación</w:t>
      </w:r>
      <w:r w:rsidRPr="00027C2A">
        <w:rPr>
          <w:rFonts w:ascii="Calibri" w:hAnsi="Calibri"/>
        </w:rPr>
        <w:t xml:space="preserve"> a la </w:t>
      </w:r>
      <w:r w:rsidR="000978B0" w:rsidRPr="00027C2A">
        <w:rPr>
          <w:rFonts w:ascii="Calibri" w:hAnsi="Calibri"/>
        </w:rPr>
        <w:t>actuación</w:t>
      </w:r>
      <w:r w:rsidRPr="00027C2A">
        <w:rPr>
          <w:rFonts w:ascii="Calibri" w:hAnsi="Calibri"/>
        </w:rPr>
        <w:t xml:space="preserve"> de los medios de </w:t>
      </w:r>
      <w:r w:rsidR="000978B0" w:rsidRPr="00027C2A">
        <w:rPr>
          <w:rFonts w:ascii="Calibri" w:hAnsi="Calibri"/>
        </w:rPr>
        <w:t>comunicación</w:t>
      </w:r>
      <w:r w:rsidRPr="00027C2A">
        <w:rPr>
          <w:rFonts w:ascii="Calibri" w:hAnsi="Calibri"/>
        </w:rPr>
        <w:t xml:space="preserve"> data de 1911.</w:t>
      </w:r>
      <w:r w:rsidR="000978B0" w:rsidRPr="00027C2A">
        <w:rPr>
          <w:rFonts w:ascii="Calibri" w:hAnsi="Calibri"/>
        </w:rPr>
        <w:t xml:space="preserve"> </w:t>
      </w:r>
      <w:r w:rsidRPr="00027C2A">
        <w:rPr>
          <w:rFonts w:ascii="Calibri" w:hAnsi="Calibri"/>
        </w:rPr>
        <w:t xml:space="preserve">En estos casi 100 </w:t>
      </w:r>
      <w:r w:rsidR="000978B0" w:rsidRPr="00027C2A">
        <w:rPr>
          <w:rFonts w:ascii="Calibri" w:hAnsi="Calibri"/>
        </w:rPr>
        <w:t>años</w:t>
      </w:r>
      <w:r w:rsidRPr="00027C2A">
        <w:rPr>
          <w:rFonts w:ascii="Calibri" w:hAnsi="Calibri"/>
        </w:rPr>
        <w:t xml:space="preserve">, el </w:t>
      </w:r>
      <w:r w:rsidR="000978B0" w:rsidRPr="00027C2A">
        <w:rPr>
          <w:rFonts w:ascii="Calibri" w:hAnsi="Calibri"/>
        </w:rPr>
        <w:t>país</w:t>
      </w:r>
      <w:r w:rsidRPr="00027C2A">
        <w:rPr>
          <w:rFonts w:ascii="Calibri" w:hAnsi="Calibri"/>
        </w:rPr>
        <w:t xml:space="preserve"> ha desarrollado un marco legal que pretende aunar un </w:t>
      </w:r>
      <w:r w:rsidR="000978B0" w:rsidRPr="00027C2A">
        <w:rPr>
          <w:rFonts w:ascii="Calibri" w:hAnsi="Calibri"/>
        </w:rPr>
        <w:t>est</w:t>
      </w:r>
      <w:r w:rsidR="00016692" w:rsidRPr="00027C2A">
        <w:rPr>
          <w:rFonts w:ascii="Calibri" w:hAnsi="Calibri"/>
        </w:rPr>
        <w:t>í</w:t>
      </w:r>
      <w:r w:rsidR="000978B0" w:rsidRPr="00027C2A">
        <w:rPr>
          <w:rFonts w:ascii="Calibri" w:hAnsi="Calibri"/>
        </w:rPr>
        <w:t>mulo</w:t>
      </w:r>
      <w:r w:rsidRPr="00027C2A">
        <w:rPr>
          <w:rFonts w:ascii="Calibri" w:hAnsi="Calibri"/>
        </w:rPr>
        <w:t xml:space="preserve"> a los contenidos positivos, fundamentalmente por medio de las exigencias que se le hacen al poderoso sistema de </w:t>
      </w:r>
      <w:r w:rsidR="000978B0" w:rsidRPr="00027C2A">
        <w:rPr>
          <w:rFonts w:ascii="Calibri" w:hAnsi="Calibri"/>
        </w:rPr>
        <w:t>radiodifusión</w:t>
      </w:r>
      <w:r w:rsidRPr="00027C2A">
        <w:rPr>
          <w:rFonts w:ascii="Calibri" w:hAnsi="Calibri"/>
        </w:rPr>
        <w:t xml:space="preserve"> </w:t>
      </w:r>
      <w:r w:rsidR="000978B0" w:rsidRPr="00027C2A">
        <w:rPr>
          <w:rFonts w:ascii="Calibri" w:hAnsi="Calibri"/>
        </w:rPr>
        <w:t>publica</w:t>
      </w:r>
      <w:r w:rsidRPr="00027C2A">
        <w:rPr>
          <w:rFonts w:ascii="Calibri" w:hAnsi="Calibri"/>
        </w:rPr>
        <w:t xml:space="preserve">, y las restricciones planteadas a los contenidos potencialmente </w:t>
      </w:r>
      <w:r w:rsidR="000978B0" w:rsidRPr="00027C2A">
        <w:rPr>
          <w:rFonts w:ascii="Calibri" w:hAnsi="Calibri"/>
        </w:rPr>
        <w:t>dañinos</w:t>
      </w:r>
      <w:r w:rsidRPr="00027C2A">
        <w:rPr>
          <w:rFonts w:ascii="Calibri" w:hAnsi="Calibri"/>
        </w:rPr>
        <w:t>.</w:t>
      </w:r>
    </w:p>
    <w:p w:rsidR="00FF21CB" w:rsidRPr="00027C2A" w:rsidRDefault="00FF21CB" w:rsidP="000978B0">
      <w:pPr>
        <w:jc w:val="both"/>
        <w:rPr>
          <w:rFonts w:ascii="Calibri" w:hAnsi="Calibri"/>
        </w:rPr>
      </w:pPr>
      <w:r w:rsidRPr="00027C2A">
        <w:rPr>
          <w:rFonts w:ascii="Calibri" w:hAnsi="Calibri"/>
        </w:rPr>
        <w:t xml:space="preserve">Fondos para el desarrollo de una </w:t>
      </w:r>
      <w:r w:rsidR="000978B0" w:rsidRPr="00027C2A">
        <w:rPr>
          <w:rFonts w:ascii="Calibri" w:hAnsi="Calibri"/>
        </w:rPr>
        <w:t>programación</w:t>
      </w:r>
      <w:r w:rsidRPr="00027C2A">
        <w:rPr>
          <w:rFonts w:ascii="Calibri" w:hAnsi="Calibri"/>
        </w:rPr>
        <w:t xml:space="preserve"> de buena calidad; horarios limitados para la </w:t>
      </w:r>
      <w:r w:rsidR="000978B0" w:rsidRPr="00027C2A">
        <w:rPr>
          <w:rFonts w:ascii="Calibri" w:hAnsi="Calibri"/>
        </w:rPr>
        <w:t>exhibición</w:t>
      </w:r>
      <w:r w:rsidRPr="00027C2A">
        <w:rPr>
          <w:rFonts w:ascii="Calibri" w:hAnsi="Calibri"/>
        </w:rPr>
        <w:t xml:space="preserve"> de contenidos nocivos (sexo y violencia); </w:t>
      </w:r>
      <w:r w:rsidR="000978B0" w:rsidRPr="00027C2A">
        <w:rPr>
          <w:rFonts w:ascii="Calibri" w:hAnsi="Calibri"/>
        </w:rPr>
        <w:t>prohibición</w:t>
      </w:r>
      <w:r w:rsidRPr="00027C2A">
        <w:rPr>
          <w:rFonts w:ascii="Calibri" w:hAnsi="Calibri"/>
        </w:rPr>
        <w:t xml:space="preserve"> de la </w:t>
      </w:r>
      <w:r w:rsidR="000978B0" w:rsidRPr="00027C2A">
        <w:rPr>
          <w:rFonts w:ascii="Calibri" w:hAnsi="Calibri"/>
        </w:rPr>
        <w:t>exhibición</w:t>
      </w:r>
      <w:r w:rsidRPr="00027C2A">
        <w:rPr>
          <w:rFonts w:ascii="Calibri" w:hAnsi="Calibri"/>
        </w:rPr>
        <w:t xml:space="preserve"> de contenidos extremadamente nocivos (violencia muy intensa y </w:t>
      </w:r>
      <w:r w:rsidR="000978B0" w:rsidRPr="00027C2A">
        <w:rPr>
          <w:rFonts w:ascii="Calibri" w:hAnsi="Calibri"/>
        </w:rPr>
        <w:t>pornografía</w:t>
      </w:r>
      <w:r w:rsidRPr="00027C2A">
        <w:rPr>
          <w:rFonts w:ascii="Calibri" w:hAnsi="Calibri"/>
        </w:rPr>
        <w:t xml:space="preserve">); exigencia de que la presencia de contenidos potencialmente </w:t>
      </w:r>
      <w:r w:rsidR="000978B0" w:rsidRPr="00027C2A">
        <w:rPr>
          <w:rFonts w:ascii="Calibri" w:hAnsi="Calibri"/>
        </w:rPr>
        <w:t>dañinos</w:t>
      </w:r>
      <w:r w:rsidRPr="00027C2A">
        <w:rPr>
          <w:rFonts w:ascii="Calibri" w:hAnsi="Calibri"/>
        </w:rPr>
        <w:t xml:space="preserve"> se les avise a los padres antes de la </w:t>
      </w:r>
      <w:r w:rsidR="000978B0" w:rsidRPr="00027C2A">
        <w:rPr>
          <w:rFonts w:ascii="Calibri" w:hAnsi="Calibri"/>
        </w:rPr>
        <w:t>transmisión</w:t>
      </w:r>
      <w:r w:rsidRPr="00027C2A">
        <w:rPr>
          <w:rFonts w:ascii="Calibri" w:hAnsi="Calibri"/>
        </w:rPr>
        <w:t xml:space="preserve"> de tales programas; </w:t>
      </w:r>
      <w:r w:rsidR="000978B0" w:rsidRPr="00027C2A">
        <w:rPr>
          <w:rFonts w:ascii="Calibri" w:hAnsi="Calibri"/>
        </w:rPr>
        <w:t>prohibición</w:t>
      </w:r>
      <w:r w:rsidRPr="00027C2A">
        <w:rPr>
          <w:rFonts w:ascii="Calibri" w:hAnsi="Calibri"/>
        </w:rPr>
        <w:t xml:space="preserve"> de la </w:t>
      </w:r>
      <w:r w:rsidR="000978B0" w:rsidRPr="00027C2A">
        <w:rPr>
          <w:rFonts w:ascii="Calibri" w:hAnsi="Calibri"/>
        </w:rPr>
        <w:t>divulgación</w:t>
      </w:r>
      <w:r w:rsidRPr="00027C2A">
        <w:rPr>
          <w:rFonts w:ascii="Calibri" w:hAnsi="Calibri"/>
        </w:rPr>
        <w:t xml:space="preserve"> de publicidad dirigida a </w:t>
      </w:r>
      <w:r w:rsidR="000978B0" w:rsidRPr="00027C2A">
        <w:rPr>
          <w:rFonts w:ascii="Calibri" w:hAnsi="Calibri"/>
        </w:rPr>
        <w:t>niños</w:t>
      </w:r>
      <w:r w:rsidRPr="00027C2A">
        <w:rPr>
          <w:rFonts w:ascii="Calibri" w:hAnsi="Calibri"/>
        </w:rPr>
        <w:t xml:space="preserve"> menores de 12 </w:t>
      </w:r>
      <w:r w:rsidR="000A2195" w:rsidRPr="00027C2A">
        <w:rPr>
          <w:rFonts w:ascii="Calibri" w:hAnsi="Calibri"/>
        </w:rPr>
        <w:t>años</w:t>
      </w:r>
      <w:r w:rsidRPr="00027C2A">
        <w:rPr>
          <w:rFonts w:ascii="Calibri" w:hAnsi="Calibri"/>
        </w:rPr>
        <w:t xml:space="preserve"> y durante los programas infantiles. Estos son los principales dispositivos encontrados en el marco regulador sueco.</w:t>
      </w:r>
    </w:p>
    <w:p w:rsidR="00495DA6" w:rsidRPr="00027C2A" w:rsidRDefault="00495DA6" w:rsidP="000978B0">
      <w:pPr>
        <w:jc w:val="both"/>
        <w:rPr>
          <w:rFonts w:ascii="Calibri" w:hAnsi="Calibri"/>
        </w:rPr>
      </w:pPr>
      <w:r w:rsidRPr="00027C2A">
        <w:rPr>
          <w:rFonts w:ascii="Calibri" w:hAnsi="Calibri"/>
        </w:rPr>
        <w:t xml:space="preserve">Cuando entran en </w:t>
      </w:r>
      <w:r w:rsidR="000978B0" w:rsidRPr="00027C2A">
        <w:rPr>
          <w:rFonts w:ascii="Calibri" w:hAnsi="Calibri"/>
        </w:rPr>
        <w:t>discusión</w:t>
      </w:r>
      <w:r w:rsidRPr="00027C2A">
        <w:rPr>
          <w:rFonts w:ascii="Calibri" w:hAnsi="Calibri"/>
        </w:rPr>
        <w:t xml:space="preserve"> los caminos que </w:t>
      </w:r>
      <w:r w:rsidR="000978B0" w:rsidRPr="00027C2A">
        <w:rPr>
          <w:rFonts w:ascii="Calibri" w:hAnsi="Calibri"/>
        </w:rPr>
        <w:t>permitirían</w:t>
      </w:r>
      <w:r w:rsidRPr="00027C2A">
        <w:rPr>
          <w:rFonts w:ascii="Calibri" w:hAnsi="Calibri"/>
        </w:rPr>
        <w:t xml:space="preserve"> minimizar los riesgos y maximizar los bene</w:t>
      </w:r>
      <w:r w:rsidRPr="00027C2A">
        <w:rPr>
          <w:rFonts w:ascii="Calibri" w:hAnsi="Calibri" w:cs="Menlo Regular"/>
        </w:rPr>
        <w:t>fi</w:t>
      </w:r>
      <w:r w:rsidRPr="00027C2A">
        <w:rPr>
          <w:rFonts w:ascii="Calibri" w:hAnsi="Calibri"/>
        </w:rPr>
        <w:t xml:space="preserve">cios de la </w:t>
      </w:r>
      <w:r w:rsidR="000978B0" w:rsidRPr="00027C2A">
        <w:rPr>
          <w:rFonts w:ascii="Calibri" w:hAnsi="Calibri"/>
        </w:rPr>
        <w:t>relación</w:t>
      </w:r>
      <w:r w:rsidRPr="00027C2A">
        <w:rPr>
          <w:rFonts w:ascii="Calibri" w:hAnsi="Calibri"/>
        </w:rPr>
        <w:t xml:space="preserve"> de la infancia con los medios de </w:t>
      </w:r>
      <w:r w:rsidR="000978B0" w:rsidRPr="00027C2A">
        <w:rPr>
          <w:rFonts w:ascii="Calibri" w:hAnsi="Calibri"/>
        </w:rPr>
        <w:t>comunicación</w:t>
      </w:r>
      <w:r w:rsidRPr="00027C2A">
        <w:rPr>
          <w:rFonts w:ascii="Calibri" w:hAnsi="Calibri"/>
        </w:rPr>
        <w:t xml:space="preserve">, es posible indicar cuatro grandes alternativas desarrolladas en el </w:t>
      </w:r>
      <w:r w:rsidR="000978B0" w:rsidRPr="00027C2A">
        <w:rPr>
          <w:rFonts w:ascii="Calibri" w:hAnsi="Calibri"/>
        </w:rPr>
        <w:t>ámbito</w:t>
      </w:r>
      <w:r w:rsidRPr="00027C2A">
        <w:rPr>
          <w:rFonts w:ascii="Calibri" w:hAnsi="Calibri"/>
        </w:rPr>
        <w:t xml:space="preserve"> de los Estados </w:t>
      </w:r>
      <w:r w:rsidR="000978B0" w:rsidRPr="00027C2A">
        <w:rPr>
          <w:rFonts w:ascii="Calibri" w:hAnsi="Calibri"/>
        </w:rPr>
        <w:t>Democráticos</w:t>
      </w:r>
      <w:r w:rsidRPr="00027C2A">
        <w:rPr>
          <w:rFonts w:ascii="Calibri" w:hAnsi="Calibri"/>
        </w:rPr>
        <w:t xml:space="preserve"> de Derecho:</w:t>
      </w:r>
    </w:p>
    <w:p w:rsidR="00495DA6" w:rsidRPr="00027C2A" w:rsidRDefault="00495DA6" w:rsidP="000978B0">
      <w:pPr>
        <w:pStyle w:val="Prrafodelista"/>
        <w:numPr>
          <w:ilvl w:val="0"/>
          <w:numId w:val="14"/>
        </w:numPr>
        <w:jc w:val="both"/>
        <w:rPr>
          <w:rFonts w:ascii="Calibri" w:hAnsi="Calibri" w:cs="Menlo Regular"/>
        </w:rPr>
      </w:pPr>
      <w:r w:rsidRPr="00027C2A">
        <w:rPr>
          <w:rFonts w:ascii="Calibri" w:hAnsi="Calibri" w:cs="Menlo Regular"/>
        </w:rPr>
        <w:t>La regulación estatal</w:t>
      </w:r>
    </w:p>
    <w:p w:rsidR="00495DA6" w:rsidRPr="00027C2A" w:rsidRDefault="00495DA6" w:rsidP="000978B0">
      <w:pPr>
        <w:pStyle w:val="Prrafodelista"/>
        <w:numPr>
          <w:ilvl w:val="0"/>
          <w:numId w:val="14"/>
        </w:numPr>
        <w:jc w:val="both"/>
        <w:rPr>
          <w:rFonts w:ascii="Calibri" w:hAnsi="Calibri" w:cs="Menlo Regular"/>
        </w:rPr>
      </w:pPr>
      <w:r w:rsidRPr="00027C2A">
        <w:rPr>
          <w:rFonts w:ascii="Calibri" w:hAnsi="Calibri" w:cs="Menlo Regular"/>
        </w:rPr>
        <w:t>El libre mercado, sin regulación ni compromisos claros de las empresas</w:t>
      </w:r>
    </w:p>
    <w:p w:rsidR="00495DA6" w:rsidRPr="00027C2A" w:rsidRDefault="00495DA6" w:rsidP="000978B0">
      <w:pPr>
        <w:pStyle w:val="Prrafodelista"/>
        <w:numPr>
          <w:ilvl w:val="0"/>
          <w:numId w:val="14"/>
        </w:numPr>
        <w:jc w:val="both"/>
        <w:rPr>
          <w:rFonts w:ascii="Calibri" w:hAnsi="Calibri" w:cs="Menlo Regular"/>
        </w:rPr>
      </w:pPr>
      <w:r w:rsidRPr="00027C2A">
        <w:rPr>
          <w:rFonts w:ascii="Calibri" w:hAnsi="Calibri" w:cs="Menlo Regular"/>
        </w:rPr>
        <w:t xml:space="preserve">La </w:t>
      </w:r>
      <w:r w:rsidR="00BD54DE" w:rsidRPr="00027C2A">
        <w:rPr>
          <w:rFonts w:ascii="Calibri" w:hAnsi="Calibri" w:cs="Menlo Regular"/>
        </w:rPr>
        <w:t>autorregulación</w:t>
      </w:r>
      <w:r w:rsidRPr="00027C2A">
        <w:rPr>
          <w:rFonts w:ascii="Calibri" w:hAnsi="Calibri" w:cs="Menlo Regular"/>
        </w:rPr>
        <w:t xml:space="preserve">, definida por </w:t>
      </w:r>
      <w:r w:rsidR="00414FE6" w:rsidRPr="00027C2A">
        <w:rPr>
          <w:rFonts w:ascii="Calibri" w:hAnsi="Calibri" w:cs="Menlo Regular"/>
        </w:rPr>
        <w:t xml:space="preserve">los </w:t>
      </w:r>
      <w:proofErr w:type="spellStart"/>
      <w:r w:rsidR="00200854" w:rsidRPr="00027C2A">
        <w:rPr>
          <w:rFonts w:ascii="Calibri" w:hAnsi="Calibri"/>
        </w:rPr>
        <w:t>players</w:t>
      </w:r>
      <w:proofErr w:type="spellEnd"/>
      <w:r w:rsidRPr="00027C2A">
        <w:rPr>
          <w:rFonts w:ascii="Calibri" w:hAnsi="Calibri"/>
        </w:rPr>
        <w:t xml:space="preserve"> privados;</w:t>
      </w:r>
    </w:p>
    <w:p w:rsidR="00414FE6" w:rsidRPr="00027C2A" w:rsidRDefault="00414FE6" w:rsidP="000978B0">
      <w:pPr>
        <w:pStyle w:val="Prrafodelista"/>
        <w:numPr>
          <w:ilvl w:val="0"/>
          <w:numId w:val="14"/>
        </w:numPr>
        <w:jc w:val="both"/>
        <w:rPr>
          <w:rFonts w:ascii="Calibri" w:hAnsi="Calibri" w:cs="Menlo Regular"/>
        </w:rPr>
      </w:pPr>
      <w:r w:rsidRPr="00027C2A">
        <w:rPr>
          <w:rFonts w:ascii="Calibri" w:hAnsi="Calibri" w:cs="Menlo Regular"/>
        </w:rPr>
        <w:t xml:space="preserve">La </w:t>
      </w:r>
      <w:r w:rsidR="000978B0" w:rsidRPr="00027C2A">
        <w:rPr>
          <w:rFonts w:ascii="Calibri" w:hAnsi="Calibri" w:cs="Menlo Regular"/>
        </w:rPr>
        <w:t>correlación</w:t>
      </w:r>
      <w:r w:rsidRPr="00027C2A">
        <w:rPr>
          <w:rFonts w:ascii="Calibri" w:hAnsi="Calibri" w:cs="Menlo Regular"/>
        </w:rPr>
        <w:t xml:space="preserve"> entre empresas, estado, organizaciones sociales, academia, etc. Crean un sistema de pesos y contrapesos.</w:t>
      </w:r>
      <w:r w:rsidR="00415A9E" w:rsidRPr="00027C2A">
        <w:rPr>
          <w:rStyle w:val="Refdenotaalpie"/>
          <w:rFonts w:ascii="Calibri" w:hAnsi="Calibri" w:cs="Menlo Regular"/>
        </w:rPr>
        <w:footnoteReference w:id="10"/>
      </w:r>
    </w:p>
    <w:p w:rsidR="00415A9E" w:rsidRPr="00027C2A" w:rsidRDefault="00415A9E" w:rsidP="00415A9E">
      <w:pPr>
        <w:jc w:val="both"/>
        <w:rPr>
          <w:rFonts w:ascii="Calibri" w:hAnsi="Calibri"/>
        </w:rPr>
      </w:pPr>
      <w:r w:rsidRPr="00027C2A">
        <w:rPr>
          <w:rFonts w:ascii="Calibri" w:hAnsi="Calibri" w:cs="Menlo Regular"/>
        </w:rPr>
        <w:t xml:space="preserve">Como </w:t>
      </w:r>
      <w:r w:rsidR="00B01396" w:rsidRPr="00027C2A">
        <w:rPr>
          <w:rFonts w:ascii="Calibri" w:hAnsi="Calibri" w:cs="Menlo Regular"/>
        </w:rPr>
        <w:t>cualquier</w:t>
      </w:r>
      <w:r w:rsidRPr="00027C2A">
        <w:rPr>
          <w:rFonts w:ascii="Calibri" w:hAnsi="Calibri" w:cs="Menlo Regular"/>
        </w:rPr>
        <w:t xml:space="preserve"> otra institución de socialización, los medios de </w:t>
      </w:r>
      <w:r w:rsidR="00B01396" w:rsidRPr="00027C2A">
        <w:rPr>
          <w:rFonts w:ascii="Calibri" w:hAnsi="Calibri" w:cs="Menlo Regular"/>
        </w:rPr>
        <w:t>co</w:t>
      </w:r>
      <w:r w:rsidR="00B01396" w:rsidRPr="00027C2A">
        <w:rPr>
          <w:rFonts w:ascii="Calibri" w:hAnsi="Calibri"/>
        </w:rPr>
        <w:t>municación</w:t>
      </w:r>
      <w:r w:rsidRPr="00027C2A">
        <w:rPr>
          <w:rFonts w:ascii="Calibri" w:hAnsi="Calibri"/>
        </w:rPr>
        <w:t xml:space="preserve"> no pueden ser analizados aisladamente. Sus eventuales consecuencias para el desarrollo de </w:t>
      </w:r>
      <w:r w:rsidR="00B01396" w:rsidRPr="00027C2A">
        <w:rPr>
          <w:rFonts w:ascii="Calibri" w:hAnsi="Calibri"/>
        </w:rPr>
        <w:t>niños</w:t>
      </w:r>
      <w:r w:rsidRPr="00027C2A">
        <w:rPr>
          <w:rFonts w:ascii="Calibri" w:hAnsi="Calibri"/>
        </w:rPr>
        <w:t xml:space="preserve">, </w:t>
      </w:r>
      <w:r w:rsidR="00B01396" w:rsidRPr="00027C2A">
        <w:rPr>
          <w:rFonts w:ascii="Calibri" w:hAnsi="Calibri"/>
        </w:rPr>
        <w:t>niñas</w:t>
      </w:r>
      <w:r w:rsidRPr="00027C2A">
        <w:rPr>
          <w:rFonts w:ascii="Calibri" w:hAnsi="Calibri"/>
        </w:rPr>
        <w:t xml:space="preserve"> y adolescentes son el resultado de la </w:t>
      </w:r>
      <w:r w:rsidR="00B01396" w:rsidRPr="00027C2A">
        <w:rPr>
          <w:rFonts w:ascii="Calibri" w:hAnsi="Calibri"/>
        </w:rPr>
        <w:t>acción</w:t>
      </w:r>
      <w:r w:rsidRPr="00027C2A">
        <w:rPr>
          <w:rFonts w:ascii="Calibri" w:hAnsi="Calibri"/>
        </w:rPr>
        <w:t xml:space="preserve"> establecida en conjunto por todo el amplio contexto social en el cual </w:t>
      </w:r>
      <w:r w:rsidR="00B01396" w:rsidRPr="00027C2A">
        <w:rPr>
          <w:rFonts w:ascii="Calibri" w:hAnsi="Calibri"/>
        </w:rPr>
        <w:t>están</w:t>
      </w:r>
      <w:r w:rsidRPr="00027C2A">
        <w:rPr>
          <w:rFonts w:ascii="Calibri" w:hAnsi="Calibri"/>
        </w:rPr>
        <w:t xml:space="preserve"> insertado familia, escuela, sistema de salud, </w:t>
      </w:r>
      <w:r w:rsidR="00B01396" w:rsidRPr="00027C2A">
        <w:rPr>
          <w:rFonts w:ascii="Calibri" w:hAnsi="Calibri"/>
        </w:rPr>
        <w:t>religión</w:t>
      </w:r>
      <w:r w:rsidRPr="00027C2A">
        <w:rPr>
          <w:rFonts w:ascii="Calibri" w:hAnsi="Calibri"/>
        </w:rPr>
        <w:t xml:space="preserve">, </w:t>
      </w:r>
      <w:r w:rsidR="00B01396" w:rsidRPr="00027C2A">
        <w:rPr>
          <w:rFonts w:ascii="Calibri" w:hAnsi="Calibri"/>
        </w:rPr>
        <w:t>etc.</w:t>
      </w:r>
      <w:r w:rsidRPr="00027C2A">
        <w:rPr>
          <w:rFonts w:ascii="Calibri" w:hAnsi="Calibri"/>
        </w:rPr>
        <w:t>;</w:t>
      </w:r>
    </w:p>
    <w:p w:rsidR="00415A9E" w:rsidRPr="00027C2A" w:rsidRDefault="00415A9E" w:rsidP="00415A9E">
      <w:pPr>
        <w:jc w:val="both"/>
        <w:rPr>
          <w:rFonts w:ascii="Calibri" w:hAnsi="Calibri"/>
        </w:rPr>
      </w:pPr>
      <w:r w:rsidRPr="00027C2A">
        <w:rPr>
          <w:rFonts w:ascii="Calibri" w:hAnsi="Calibri"/>
        </w:rPr>
        <w:t xml:space="preserve">Muchas investigaciones han demostrado el enorme potencial </w:t>
      </w:r>
      <w:r w:rsidR="00B01396" w:rsidRPr="00027C2A">
        <w:rPr>
          <w:rFonts w:ascii="Calibri" w:hAnsi="Calibri"/>
        </w:rPr>
        <w:t>educativo</w:t>
      </w:r>
      <w:r w:rsidRPr="00027C2A">
        <w:rPr>
          <w:rFonts w:ascii="Calibri" w:hAnsi="Calibri"/>
        </w:rPr>
        <w:t xml:space="preserve"> de la televisión, y estos mismos estudios han sido usados como argumento para la regulación, ya </w:t>
      </w:r>
      <w:r w:rsidR="00B01396" w:rsidRPr="00027C2A">
        <w:rPr>
          <w:rFonts w:ascii="Calibri" w:hAnsi="Calibri"/>
        </w:rPr>
        <w:t>que</w:t>
      </w:r>
      <w:r w:rsidRPr="00027C2A">
        <w:rPr>
          <w:rFonts w:ascii="Calibri" w:hAnsi="Calibri"/>
        </w:rPr>
        <w:t xml:space="preserve"> si aceptamos que los medios pueden ejercer efectos positivos, estamos obligados a aceptar que </w:t>
      </w:r>
      <w:r w:rsidR="00B01396" w:rsidRPr="00027C2A">
        <w:rPr>
          <w:rFonts w:ascii="Calibri" w:hAnsi="Calibri"/>
        </w:rPr>
        <w:t>también</w:t>
      </w:r>
      <w:r w:rsidRPr="00027C2A">
        <w:rPr>
          <w:rFonts w:ascii="Calibri" w:hAnsi="Calibri"/>
        </w:rPr>
        <w:t xml:space="preserve"> pueden tener efectos negativos (y viceversa);</w:t>
      </w:r>
    </w:p>
    <w:p w:rsidR="00415A9E" w:rsidRPr="00027C2A" w:rsidRDefault="00415A9E" w:rsidP="00415A9E">
      <w:pPr>
        <w:jc w:val="both"/>
        <w:rPr>
          <w:rFonts w:ascii="Calibri" w:hAnsi="Calibri"/>
        </w:rPr>
      </w:pPr>
      <w:r w:rsidRPr="00027C2A">
        <w:rPr>
          <w:rFonts w:ascii="Calibri" w:hAnsi="Calibri" w:cs="Menlo Regular"/>
        </w:rPr>
        <w:t xml:space="preserve">Resulta incongruente demandar una regulación tan solo </w:t>
      </w:r>
      <w:r w:rsidRPr="00027C2A">
        <w:rPr>
          <w:rFonts w:ascii="Calibri" w:hAnsi="Calibri"/>
        </w:rPr>
        <w:t xml:space="preserve">centrada tan solo en estimular los efectos potencialmente positivos (tales como fondos para programaciones de buena calidad, por ejemplo) o </w:t>
      </w:r>
      <w:r w:rsidR="00BD54DE" w:rsidRPr="00027C2A">
        <w:rPr>
          <w:rFonts w:ascii="Calibri" w:hAnsi="Calibri"/>
        </w:rPr>
        <w:t>únicamente</w:t>
      </w:r>
      <w:r w:rsidRPr="00027C2A">
        <w:rPr>
          <w:rFonts w:ascii="Calibri" w:hAnsi="Calibri"/>
        </w:rPr>
        <w:t xml:space="preserve"> para contener los posibles impactos negativos (tales como determinar el horario de </w:t>
      </w:r>
      <w:r w:rsidR="00B01396" w:rsidRPr="00027C2A">
        <w:rPr>
          <w:rFonts w:ascii="Calibri" w:hAnsi="Calibri"/>
        </w:rPr>
        <w:t>retransmisión</w:t>
      </w:r>
      <w:r w:rsidRPr="00027C2A">
        <w:rPr>
          <w:rFonts w:ascii="Calibri" w:hAnsi="Calibri"/>
        </w:rPr>
        <w:t xml:space="preserve"> de determinados contenidos). Las </w:t>
      </w:r>
      <w:r w:rsidR="00B01396" w:rsidRPr="00027C2A">
        <w:rPr>
          <w:rFonts w:ascii="Calibri" w:hAnsi="Calibri"/>
        </w:rPr>
        <w:t>decisiones</w:t>
      </w:r>
      <w:r w:rsidRPr="00027C2A">
        <w:rPr>
          <w:rFonts w:ascii="Calibri" w:hAnsi="Calibri"/>
        </w:rPr>
        <w:t xml:space="preserve"> pues en torno a proteger o promover los derechos de las audiencias infantiles tendrán </w:t>
      </w:r>
      <w:r w:rsidR="00B01396" w:rsidRPr="00027C2A">
        <w:rPr>
          <w:rFonts w:ascii="Calibri" w:hAnsi="Calibri"/>
        </w:rPr>
        <w:t>que</w:t>
      </w:r>
      <w:r w:rsidRPr="00027C2A">
        <w:rPr>
          <w:rFonts w:ascii="Calibri" w:hAnsi="Calibri"/>
        </w:rPr>
        <w:t xml:space="preserve"> ser ponderados según el caso a tratar.</w:t>
      </w:r>
    </w:p>
    <w:p w:rsidR="00B01396" w:rsidRPr="00027C2A" w:rsidRDefault="00886E92" w:rsidP="00B01396">
      <w:pPr>
        <w:jc w:val="both"/>
        <w:rPr>
          <w:rFonts w:ascii="Calibri" w:hAnsi="Calibri"/>
        </w:rPr>
      </w:pPr>
      <w:r w:rsidRPr="00027C2A">
        <w:rPr>
          <w:rFonts w:ascii="Calibri" w:hAnsi="Calibri"/>
        </w:rPr>
        <w:lastRenderedPageBreak/>
        <w:t>En los años 70s muchos paí</w:t>
      </w:r>
      <w:r w:rsidR="00B01396" w:rsidRPr="00027C2A">
        <w:rPr>
          <w:rFonts w:ascii="Calibri" w:hAnsi="Calibri"/>
        </w:rPr>
        <w:t xml:space="preserve">ses regularon sus medios de comunicación en relación con sus infancias. Tras unos años en los que la </w:t>
      </w:r>
      <w:r w:rsidR="00BD54DE" w:rsidRPr="00027C2A">
        <w:rPr>
          <w:rFonts w:ascii="Calibri" w:hAnsi="Calibri"/>
        </w:rPr>
        <w:t>autorregulación</w:t>
      </w:r>
      <w:r w:rsidR="00B01396" w:rsidRPr="00027C2A">
        <w:rPr>
          <w:rFonts w:ascii="Calibri" w:hAnsi="Calibri"/>
        </w:rPr>
        <w:t xml:space="preserve"> estuvo en boga, los años 80s, y tras demostrar su</w:t>
      </w:r>
      <w:r w:rsidR="00F86858">
        <w:rPr>
          <w:rFonts w:ascii="Calibri" w:hAnsi="Calibri"/>
        </w:rPr>
        <w:t xml:space="preserve"> ineficiencia para proteger</w:t>
      </w:r>
      <w:r w:rsidR="00B01396" w:rsidRPr="00027C2A">
        <w:rPr>
          <w:rFonts w:ascii="Calibri" w:hAnsi="Calibri"/>
        </w:rPr>
        <w:t xml:space="preserve"> las infancias, numerosos estudios de instancias reguladoras en el mundo empezaron a dar marcha atrás ante las quejas de las audiencias que se sentí</w:t>
      </w:r>
      <w:r w:rsidR="00F4544A" w:rsidRPr="00027C2A">
        <w:rPr>
          <w:rFonts w:ascii="Calibri" w:hAnsi="Calibri"/>
        </w:rPr>
        <w:t>an desprotegidas. Entre 2001 y 2</w:t>
      </w:r>
      <w:r w:rsidR="00B01396" w:rsidRPr="00027C2A">
        <w:rPr>
          <w:rFonts w:ascii="Calibri" w:hAnsi="Calibri"/>
        </w:rPr>
        <w:t>007 muchos países cambiaron</w:t>
      </w:r>
      <w:r w:rsidR="00F4544A" w:rsidRPr="00027C2A">
        <w:rPr>
          <w:rFonts w:ascii="Calibri" w:hAnsi="Calibri"/>
        </w:rPr>
        <w:t xml:space="preserve"> sus políticas de </w:t>
      </w:r>
      <w:r w:rsidR="00BD54DE" w:rsidRPr="00027C2A">
        <w:rPr>
          <w:rFonts w:ascii="Calibri" w:hAnsi="Calibri"/>
        </w:rPr>
        <w:t>autorregulación</w:t>
      </w:r>
      <w:r w:rsidR="00F4544A" w:rsidRPr="00027C2A">
        <w:rPr>
          <w:rFonts w:ascii="Calibri" w:hAnsi="Calibri"/>
        </w:rPr>
        <w:t xml:space="preserve"> a regulación</w:t>
      </w:r>
      <w:r w:rsidR="00B01396" w:rsidRPr="00027C2A">
        <w:rPr>
          <w:rFonts w:ascii="Calibri" w:hAnsi="Calibri"/>
        </w:rPr>
        <w:t>, en ese momento s</w:t>
      </w:r>
      <w:r w:rsidR="00F86858">
        <w:rPr>
          <w:rFonts w:ascii="Calibri" w:hAnsi="Calibri"/>
        </w:rPr>
        <w:t xml:space="preserve">eñaló </w:t>
      </w:r>
      <w:proofErr w:type="spellStart"/>
      <w:r w:rsidR="00F86858">
        <w:rPr>
          <w:rFonts w:ascii="Calibri" w:hAnsi="Calibri"/>
        </w:rPr>
        <w:t>Save</w:t>
      </w:r>
      <w:proofErr w:type="spellEnd"/>
      <w:r w:rsidR="00F86858">
        <w:rPr>
          <w:rFonts w:ascii="Calibri" w:hAnsi="Calibri"/>
        </w:rPr>
        <w:t xml:space="preserve"> </w:t>
      </w:r>
      <w:proofErr w:type="spellStart"/>
      <w:r w:rsidR="00F86858">
        <w:rPr>
          <w:rFonts w:ascii="Calibri" w:hAnsi="Calibri"/>
        </w:rPr>
        <w:t>the</w:t>
      </w:r>
      <w:proofErr w:type="spellEnd"/>
      <w:r w:rsidR="00F86858">
        <w:rPr>
          <w:rFonts w:ascii="Calibri" w:hAnsi="Calibri"/>
        </w:rPr>
        <w:t xml:space="preserve"> </w:t>
      </w:r>
      <w:proofErr w:type="spellStart"/>
      <w:r w:rsidR="00F86858">
        <w:rPr>
          <w:rFonts w:ascii="Calibri" w:hAnsi="Calibri"/>
        </w:rPr>
        <w:t>Children</w:t>
      </w:r>
      <w:proofErr w:type="spellEnd"/>
      <w:r w:rsidR="00F86858">
        <w:rPr>
          <w:rFonts w:ascii="Calibri" w:hAnsi="Calibri"/>
        </w:rPr>
        <w:t xml:space="preserve"> Suecia </w:t>
      </w:r>
      <w:r w:rsidR="00B01396" w:rsidRPr="00027C2A">
        <w:rPr>
          <w:rFonts w:ascii="Calibri" w:hAnsi="Calibri"/>
        </w:rPr>
        <w:t>seña:</w:t>
      </w:r>
    </w:p>
    <w:p w:rsidR="00B01396" w:rsidRPr="00027C2A" w:rsidRDefault="00886E92" w:rsidP="00B01396">
      <w:pPr>
        <w:jc w:val="both"/>
        <w:rPr>
          <w:rFonts w:ascii="Calibri" w:hAnsi="Calibri"/>
        </w:rPr>
      </w:pPr>
      <w:r w:rsidRPr="00027C2A">
        <w:rPr>
          <w:rFonts w:ascii="Calibri" w:hAnsi="Calibri"/>
        </w:rPr>
        <w:t>L</w:t>
      </w:r>
      <w:r w:rsidR="00F86858">
        <w:rPr>
          <w:rFonts w:ascii="Calibri" w:hAnsi="Calibri"/>
        </w:rPr>
        <w:t>os</w:t>
      </w:r>
      <w:r w:rsidR="00B01396" w:rsidRPr="00027C2A">
        <w:rPr>
          <w:rFonts w:ascii="Calibri" w:hAnsi="Calibri"/>
        </w:rPr>
        <w:t xml:space="preserve"> derechos de los niños, niñas y adolescentes, en el ámbito de la comunicación tienen una importancia fundamental –especialmente en sociedades “mediatizadas” como las que se están estudiando; una manera de garantizar esos derechos es el establecimiento de arcos legales nacionales que especifiquen los deberes de los medios de comunicación los derechos de los niños, niñas y adolescentes.</w:t>
      </w:r>
    </w:p>
    <w:p w:rsidR="000978B0" w:rsidRPr="00027C2A" w:rsidRDefault="00200854" w:rsidP="000978B0">
      <w:pPr>
        <w:jc w:val="both"/>
        <w:rPr>
          <w:rFonts w:ascii="Calibri" w:hAnsi="Calibri"/>
        </w:rPr>
      </w:pPr>
      <w:r w:rsidRPr="00027C2A">
        <w:rPr>
          <w:rFonts w:ascii="Calibri" w:hAnsi="Calibri"/>
        </w:rPr>
        <w:t xml:space="preserve">En México vivimos durante muchos años el sistema de libre mercado y la </w:t>
      </w:r>
      <w:r w:rsidR="00B01396" w:rsidRPr="00027C2A">
        <w:rPr>
          <w:rFonts w:ascii="Calibri" w:hAnsi="Calibri"/>
        </w:rPr>
        <w:t>autorregulación</w:t>
      </w:r>
      <w:r w:rsidRPr="00027C2A">
        <w:rPr>
          <w:rFonts w:ascii="Calibri" w:hAnsi="Calibri"/>
        </w:rPr>
        <w:t xml:space="preserve"> sin resultados positivos en el campo de los derechos de las audiencias infantiles como lo demuestran los estudios. Tendríamos, en el marco de las nuevas leyes </w:t>
      </w:r>
      <w:r w:rsidR="00B01396" w:rsidRPr="00027C2A">
        <w:rPr>
          <w:rFonts w:ascii="Calibri" w:hAnsi="Calibri"/>
        </w:rPr>
        <w:t>que</w:t>
      </w:r>
      <w:r w:rsidRPr="00027C2A">
        <w:rPr>
          <w:rFonts w:ascii="Calibri" w:hAnsi="Calibri"/>
        </w:rPr>
        <w:t xml:space="preserve"> plantearnos un sistema de </w:t>
      </w:r>
      <w:proofErr w:type="spellStart"/>
      <w:r w:rsidR="00B01396" w:rsidRPr="00027C2A">
        <w:rPr>
          <w:rFonts w:ascii="Calibri" w:hAnsi="Calibri"/>
        </w:rPr>
        <w:t>co</w:t>
      </w:r>
      <w:proofErr w:type="spellEnd"/>
      <w:r w:rsidR="00454D0C" w:rsidRPr="00027C2A">
        <w:rPr>
          <w:rFonts w:ascii="Calibri" w:hAnsi="Calibri"/>
        </w:rPr>
        <w:t>-</w:t>
      </w:r>
      <w:r w:rsidR="00B01396" w:rsidRPr="00027C2A">
        <w:rPr>
          <w:rFonts w:ascii="Calibri" w:hAnsi="Calibri"/>
        </w:rPr>
        <w:t>regulación</w:t>
      </w:r>
      <w:r w:rsidRPr="00027C2A">
        <w:rPr>
          <w:rFonts w:ascii="Calibri" w:hAnsi="Calibri"/>
        </w:rPr>
        <w:t xml:space="preserve"> para crear un sistema de pesos y contrapesos.</w:t>
      </w:r>
      <w:r w:rsidR="00415A9E" w:rsidRPr="00027C2A">
        <w:rPr>
          <w:rFonts w:ascii="Calibri" w:hAnsi="Calibri"/>
        </w:rPr>
        <w:t xml:space="preserve"> Pa</w:t>
      </w:r>
      <w:r w:rsidR="00F86858">
        <w:rPr>
          <w:rFonts w:ascii="Calibri" w:hAnsi="Calibri"/>
        </w:rPr>
        <w:t xml:space="preserve">ra ello proponemos desarrollar </w:t>
      </w:r>
      <w:r w:rsidR="00415A9E" w:rsidRPr="00027C2A">
        <w:rPr>
          <w:rFonts w:ascii="Calibri" w:hAnsi="Calibri"/>
        </w:rPr>
        <w:t xml:space="preserve">un conjunto de propuestas, sustentadas en mejores </w:t>
      </w:r>
      <w:r w:rsidR="00A72FFB" w:rsidRPr="00027C2A">
        <w:rPr>
          <w:rFonts w:ascii="Calibri" w:hAnsi="Calibri"/>
        </w:rPr>
        <w:t>prácticas</w:t>
      </w:r>
      <w:r w:rsidR="007656D5" w:rsidRPr="00027C2A">
        <w:rPr>
          <w:rFonts w:ascii="Calibri" w:hAnsi="Calibri"/>
        </w:rPr>
        <w:t>.</w:t>
      </w:r>
    </w:p>
    <w:p w:rsidR="007656D5" w:rsidRPr="00027C2A" w:rsidRDefault="007656D5" w:rsidP="000978B0">
      <w:pPr>
        <w:jc w:val="both"/>
        <w:rPr>
          <w:rFonts w:ascii="Calibri" w:hAnsi="Calibri"/>
          <w:i/>
        </w:rPr>
      </w:pPr>
      <w:r w:rsidRPr="00027C2A">
        <w:rPr>
          <w:rFonts w:ascii="Calibri" w:hAnsi="Calibri"/>
          <w:i/>
        </w:rPr>
        <w:t xml:space="preserve">En la medida en que constituye una ventaja que se le concede a alguien, con la </w:t>
      </w:r>
      <w:r w:rsidR="00B01396" w:rsidRPr="00027C2A">
        <w:rPr>
          <w:rFonts w:ascii="Calibri" w:hAnsi="Calibri"/>
          <w:i/>
        </w:rPr>
        <w:t>exclusión</w:t>
      </w:r>
      <w:r w:rsidRPr="00027C2A">
        <w:rPr>
          <w:rFonts w:ascii="Calibri" w:hAnsi="Calibri"/>
          <w:i/>
        </w:rPr>
        <w:t xml:space="preserve"> de otro y contra el </w:t>
      </w:r>
      <w:r w:rsidR="00B01396" w:rsidRPr="00027C2A">
        <w:rPr>
          <w:rFonts w:ascii="Calibri" w:hAnsi="Calibri"/>
          <w:i/>
        </w:rPr>
        <w:t>régimen</w:t>
      </w:r>
      <w:r w:rsidRPr="00027C2A">
        <w:rPr>
          <w:rFonts w:ascii="Calibri" w:hAnsi="Calibri"/>
          <w:i/>
        </w:rPr>
        <w:t xml:space="preserve"> </w:t>
      </w:r>
      <w:r w:rsidR="00B01396" w:rsidRPr="00027C2A">
        <w:rPr>
          <w:rFonts w:ascii="Calibri" w:hAnsi="Calibri"/>
          <w:i/>
        </w:rPr>
        <w:t>jurídico</w:t>
      </w:r>
      <w:r w:rsidRPr="00027C2A">
        <w:rPr>
          <w:rFonts w:ascii="Calibri" w:hAnsi="Calibri"/>
          <w:i/>
        </w:rPr>
        <w:t xml:space="preserve"> </w:t>
      </w:r>
      <w:r w:rsidR="00B01396" w:rsidRPr="00027C2A">
        <w:rPr>
          <w:rFonts w:ascii="Calibri" w:hAnsi="Calibri"/>
          <w:i/>
        </w:rPr>
        <w:t>común</w:t>
      </w:r>
      <w:r w:rsidRPr="00027C2A">
        <w:rPr>
          <w:rFonts w:ascii="Calibri" w:hAnsi="Calibri"/>
          <w:i/>
        </w:rPr>
        <w:t xml:space="preserve">, el otorgamiento de la </w:t>
      </w:r>
      <w:r w:rsidR="00B01396" w:rsidRPr="00027C2A">
        <w:rPr>
          <w:rFonts w:ascii="Calibri" w:hAnsi="Calibri"/>
          <w:i/>
        </w:rPr>
        <w:t>explotación</w:t>
      </w:r>
      <w:r w:rsidRPr="00027C2A">
        <w:rPr>
          <w:rFonts w:ascii="Calibri" w:hAnsi="Calibri"/>
          <w:i/>
        </w:rPr>
        <w:t xml:space="preserve"> del servicio de </w:t>
      </w:r>
      <w:r w:rsidR="00B01396" w:rsidRPr="00027C2A">
        <w:rPr>
          <w:rFonts w:ascii="Calibri" w:hAnsi="Calibri"/>
          <w:i/>
        </w:rPr>
        <w:t>radiodifusión</w:t>
      </w:r>
      <w:r w:rsidRPr="00027C2A">
        <w:rPr>
          <w:rFonts w:ascii="Calibri" w:hAnsi="Calibri"/>
          <w:i/>
        </w:rPr>
        <w:t xml:space="preserve"> puede considerarse como una especie de “privilegio”. </w:t>
      </w:r>
      <w:r w:rsidR="00B01396" w:rsidRPr="00027C2A">
        <w:rPr>
          <w:rFonts w:ascii="Calibri" w:hAnsi="Calibri"/>
          <w:i/>
        </w:rPr>
        <w:t xml:space="preserve">Wolfgang </w:t>
      </w:r>
      <w:proofErr w:type="spellStart"/>
      <w:r w:rsidR="00B01396" w:rsidRPr="00027C2A">
        <w:rPr>
          <w:rFonts w:ascii="Calibri" w:hAnsi="Calibri"/>
          <w:i/>
        </w:rPr>
        <w:t>Hoffmann-Riem</w:t>
      </w:r>
      <w:proofErr w:type="spellEnd"/>
      <w:r w:rsidR="00B01396" w:rsidRPr="00027C2A">
        <w:rPr>
          <w:rFonts w:ascii="Calibri" w:hAnsi="Calibri"/>
          <w:i/>
        </w:rPr>
        <w:t xml:space="preserve"> recuerda que “la imposición de obligaciones especiales de servicio </w:t>
      </w:r>
      <w:r w:rsidR="00A72FFB" w:rsidRPr="00027C2A">
        <w:rPr>
          <w:rFonts w:ascii="Calibri" w:hAnsi="Calibri"/>
          <w:i/>
        </w:rPr>
        <w:t>público</w:t>
      </w:r>
      <w:r w:rsidR="00B01396" w:rsidRPr="00027C2A">
        <w:rPr>
          <w:rFonts w:ascii="Calibri" w:hAnsi="Calibri"/>
          <w:i/>
        </w:rPr>
        <w:t xml:space="preserve"> es un resultado del privilegio garantizado por la licencia: las emisoras de radiodifusión deben estar autorizadas a usar la licencia tan solo cuando la colectividad también resulta beneficiada con ese uso” (</w:t>
      </w:r>
      <w:proofErr w:type="spellStart"/>
      <w:r w:rsidR="00B01396" w:rsidRPr="00027C2A">
        <w:rPr>
          <w:rFonts w:ascii="Calibri" w:hAnsi="Calibri"/>
          <w:i/>
        </w:rPr>
        <w:t>Fernandes</w:t>
      </w:r>
      <w:proofErr w:type="spellEnd"/>
      <w:r w:rsidR="00B01396" w:rsidRPr="00027C2A">
        <w:rPr>
          <w:rFonts w:ascii="Calibri" w:hAnsi="Calibri"/>
          <w:i/>
        </w:rPr>
        <w:t>, 2002).</w:t>
      </w:r>
    </w:p>
    <w:p w:rsidR="00475C85" w:rsidRPr="00027C2A" w:rsidRDefault="00475C85" w:rsidP="00475C85">
      <w:pPr>
        <w:jc w:val="both"/>
        <w:rPr>
          <w:rFonts w:ascii="Calibri" w:hAnsi="Calibri"/>
        </w:rPr>
      </w:pPr>
      <w:r w:rsidRPr="00027C2A">
        <w:rPr>
          <w:rFonts w:ascii="Calibri" w:hAnsi="Calibri"/>
        </w:rPr>
        <w:t xml:space="preserve">La experiencia internacional en la materia </w:t>
      </w:r>
      <w:r w:rsidR="00B01396" w:rsidRPr="00027C2A">
        <w:rPr>
          <w:rFonts w:ascii="Calibri" w:hAnsi="Calibri"/>
        </w:rPr>
        <w:t xml:space="preserve">de niños y medios </w:t>
      </w:r>
      <w:r w:rsidR="00F03084" w:rsidRPr="00027C2A">
        <w:rPr>
          <w:rFonts w:ascii="Calibri" w:hAnsi="Calibri"/>
        </w:rPr>
        <w:t>en distintos puntos del planeta ha implementado entre las más comunes</w:t>
      </w:r>
      <w:r w:rsidRPr="00027C2A">
        <w:rPr>
          <w:rFonts w:ascii="Calibri" w:hAnsi="Calibri"/>
        </w:rPr>
        <w:t>:</w:t>
      </w:r>
    </w:p>
    <w:p w:rsidR="00475C85" w:rsidRPr="00027C2A" w:rsidRDefault="00B01396" w:rsidP="00475C85">
      <w:pPr>
        <w:pStyle w:val="Prrafodelista"/>
        <w:numPr>
          <w:ilvl w:val="0"/>
          <w:numId w:val="15"/>
        </w:numPr>
        <w:jc w:val="both"/>
        <w:rPr>
          <w:rFonts w:ascii="Calibri" w:hAnsi="Calibri"/>
        </w:rPr>
      </w:pPr>
      <w:r w:rsidRPr="00027C2A">
        <w:rPr>
          <w:rFonts w:ascii="Calibri" w:hAnsi="Calibri"/>
        </w:rPr>
        <w:t>Regulación</w:t>
      </w:r>
      <w:r w:rsidR="00475C85" w:rsidRPr="00027C2A">
        <w:rPr>
          <w:rFonts w:ascii="Calibri" w:hAnsi="Calibri"/>
        </w:rPr>
        <w:t xml:space="preserve"> de la </w:t>
      </w:r>
      <w:r w:rsidRPr="00027C2A">
        <w:rPr>
          <w:rFonts w:ascii="Calibri" w:hAnsi="Calibri"/>
        </w:rPr>
        <w:t>exhibición</w:t>
      </w:r>
      <w:r w:rsidR="00475C85" w:rsidRPr="00027C2A">
        <w:rPr>
          <w:rFonts w:ascii="Calibri" w:hAnsi="Calibri"/>
        </w:rPr>
        <w:t xml:space="preserve"> de </w:t>
      </w:r>
      <w:r w:rsidRPr="00027C2A">
        <w:rPr>
          <w:rFonts w:ascii="Calibri" w:hAnsi="Calibri"/>
        </w:rPr>
        <w:t>imágenes</w:t>
      </w:r>
      <w:r w:rsidR="00475C85" w:rsidRPr="00027C2A">
        <w:rPr>
          <w:rFonts w:ascii="Calibri" w:hAnsi="Calibri"/>
        </w:rPr>
        <w:t xml:space="preserve"> e </w:t>
      </w:r>
      <w:r w:rsidRPr="00027C2A">
        <w:rPr>
          <w:rFonts w:ascii="Calibri" w:hAnsi="Calibri"/>
        </w:rPr>
        <w:t>identificación</w:t>
      </w:r>
      <w:r w:rsidR="00475C85" w:rsidRPr="00027C2A">
        <w:rPr>
          <w:rFonts w:ascii="Calibri" w:hAnsi="Calibri"/>
        </w:rPr>
        <w:t xml:space="preserve"> de </w:t>
      </w:r>
      <w:r w:rsidRPr="00027C2A">
        <w:rPr>
          <w:rFonts w:ascii="Calibri" w:hAnsi="Calibri"/>
        </w:rPr>
        <w:t>niños</w:t>
      </w:r>
      <w:r w:rsidR="00475C85" w:rsidRPr="00027C2A">
        <w:rPr>
          <w:rFonts w:ascii="Calibri" w:hAnsi="Calibri"/>
        </w:rPr>
        <w:t xml:space="preserve">, </w:t>
      </w:r>
      <w:r w:rsidRPr="00027C2A">
        <w:rPr>
          <w:rFonts w:ascii="Calibri" w:hAnsi="Calibri"/>
        </w:rPr>
        <w:t>niñas</w:t>
      </w:r>
      <w:r w:rsidR="00475C85" w:rsidRPr="00027C2A">
        <w:rPr>
          <w:rFonts w:ascii="Calibri" w:hAnsi="Calibri"/>
        </w:rPr>
        <w:t xml:space="preserve"> </w:t>
      </w:r>
      <w:r w:rsidR="00454D0C" w:rsidRPr="00027C2A">
        <w:rPr>
          <w:rFonts w:ascii="Calibri" w:hAnsi="Calibri"/>
        </w:rPr>
        <w:t>y adolescentes: reserva</w:t>
      </w:r>
      <w:r w:rsidR="00475C85" w:rsidRPr="00027C2A">
        <w:rPr>
          <w:rFonts w:ascii="Calibri" w:hAnsi="Calibri"/>
        </w:rPr>
        <w:t xml:space="preserve"> de identidad de los </w:t>
      </w:r>
      <w:r w:rsidRPr="00027C2A">
        <w:rPr>
          <w:rFonts w:ascii="Calibri" w:hAnsi="Calibri"/>
        </w:rPr>
        <w:t>niños</w:t>
      </w:r>
      <w:r w:rsidR="00475C85" w:rsidRPr="00027C2A">
        <w:rPr>
          <w:rFonts w:ascii="Calibri" w:hAnsi="Calibri"/>
        </w:rPr>
        <w:t xml:space="preserve">, </w:t>
      </w:r>
      <w:r w:rsidRPr="00027C2A">
        <w:rPr>
          <w:rFonts w:ascii="Calibri" w:hAnsi="Calibri"/>
        </w:rPr>
        <w:t>niñas</w:t>
      </w:r>
      <w:r w:rsidR="00475C85" w:rsidRPr="00027C2A">
        <w:rPr>
          <w:rFonts w:ascii="Calibri" w:hAnsi="Calibri"/>
        </w:rPr>
        <w:t xml:space="preserve"> y adolescentes –especialmente de aquellos que puedan ser considerados </w:t>
      </w:r>
      <w:r w:rsidR="00A72FFB" w:rsidRPr="00027C2A">
        <w:rPr>
          <w:rFonts w:ascii="Calibri" w:hAnsi="Calibri"/>
        </w:rPr>
        <w:t>víctimas</w:t>
      </w:r>
      <w:r w:rsidR="00475C85" w:rsidRPr="00027C2A">
        <w:rPr>
          <w:rFonts w:ascii="Calibri" w:hAnsi="Calibri"/>
        </w:rPr>
        <w:t xml:space="preserve"> de </w:t>
      </w:r>
      <w:r w:rsidRPr="00027C2A">
        <w:rPr>
          <w:rFonts w:ascii="Calibri" w:hAnsi="Calibri"/>
        </w:rPr>
        <w:t>violación</w:t>
      </w:r>
      <w:r w:rsidR="00475C85" w:rsidRPr="00027C2A">
        <w:rPr>
          <w:rFonts w:ascii="Calibri" w:hAnsi="Calibri"/>
        </w:rPr>
        <w:t xml:space="preserve"> de derechos.</w:t>
      </w:r>
    </w:p>
    <w:p w:rsidR="00475C85" w:rsidRPr="00027C2A" w:rsidRDefault="00B01396" w:rsidP="00475C85">
      <w:pPr>
        <w:pStyle w:val="Prrafodelista"/>
        <w:numPr>
          <w:ilvl w:val="0"/>
          <w:numId w:val="15"/>
        </w:numPr>
        <w:jc w:val="both"/>
        <w:rPr>
          <w:rFonts w:ascii="Calibri" w:hAnsi="Calibri"/>
        </w:rPr>
      </w:pPr>
      <w:r w:rsidRPr="00027C2A">
        <w:rPr>
          <w:rFonts w:ascii="Calibri" w:hAnsi="Calibri"/>
        </w:rPr>
        <w:t xml:space="preserve">Regulación de los </w:t>
      </w:r>
      <w:r w:rsidR="00A72FFB" w:rsidRPr="00027C2A">
        <w:rPr>
          <w:rFonts w:ascii="Calibri" w:hAnsi="Calibri"/>
        </w:rPr>
        <w:t>límites</w:t>
      </w:r>
      <w:r w:rsidRPr="00027C2A">
        <w:rPr>
          <w:rFonts w:ascii="Calibri" w:hAnsi="Calibri"/>
        </w:rPr>
        <w:t xml:space="preserve"> de horario en la radiodifusión de la programación; ese tipo de norma exige que los medios le dediquen un tiempo </w:t>
      </w:r>
      <w:r w:rsidR="00A72FFB" w:rsidRPr="00027C2A">
        <w:rPr>
          <w:rFonts w:ascii="Calibri" w:hAnsi="Calibri"/>
        </w:rPr>
        <w:t>específ</w:t>
      </w:r>
      <w:r w:rsidR="00A72FFB" w:rsidRPr="00027C2A">
        <w:rPr>
          <w:rFonts w:ascii="Calibri" w:hAnsi="Calibri" w:cs="Menlo Regular"/>
        </w:rPr>
        <w:t>ic</w:t>
      </w:r>
      <w:r w:rsidR="00A72FFB" w:rsidRPr="00027C2A">
        <w:rPr>
          <w:rFonts w:ascii="Calibri" w:hAnsi="Calibri"/>
        </w:rPr>
        <w:t>o</w:t>
      </w:r>
      <w:r w:rsidRPr="00027C2A">
        <w:rPr>
          <w:rFonts w:ascii="Calibri" w:hAnsi="Calibri"/>
        </w:rPr>
        <w:t xml:space="preserve">  a la transmisión exclusiva de programación destinada al </w:t>
      </w:r>
      <w:r w:rsidR="00A72FFB" w:rsidRPr="00027C2A">
        <w:rPr>
          <w:rFonts w:ascii="Calibri" w:hAnsi="Calibri"/>
        </w:rPr>
        <w:t>público</w:t>
      </w:r>
      <w:r w:rsidRPr="00027C2A">
        <w:rPr>
          <w:rFonts w:ascii="Calibri" w:hAnsi="Calibri"/>
        </w:rPr>
        <w:t xml:space="preserve"> infantil, o el establecimiento de </w:t>
      </w:r>
      <w:r w:rsidR="00A72FFB" w:rsidRPr="00027C2A">
        <w:rPr>
          <w:rFonts w:ascii="Calibri" w:hAnsi="Calibri"/>
        </w:rPr>
        <w:t>límites</w:t>
      </w:r>
      <w:r w:rsidRPr="00027C2A">
        <w:rPr>
          <w:rFonts w:ascii="Calibri" w:hAnsi="Calibri"/>
        </w:rPr>
        <w:t xml:space="preserve"> de protección a la infancia: establecer periodos durante los cuales no </w:t>
      </w:r>
      <w:r w:rsidR="00A72FFB" w:rsidRPr="00027C2A">
        <w:rPr>
          <w:rFonts w:ascii="Calibri" w:hAnsi="Calibri"/>
        </w:rPr>
        <w:t>está</w:t>
      </w:r>
      <w:r w:rsidRPr="00027C2A">
        <w:rPr>
          <w:rFonts w:ascii="Calibri" w:hAnsi="Calibri"/>
        </w:rPr>
        <w:t xml:space="preserve"> permitido transmitir determinados contenidos</w:t>
      </w:r>
      <w:r w:rsidR="00454D0C" w:rsidRPr="00027C2A">
        <w:rPr>
          <w:rFonts w:ascii="Calibri" w:hAnsi="Calibri"/>
        </w:rPr>
        <w:t>.</w:t>
      </w:r>
    </w:p>
    <w:p w:rsidR="00B01396" w:rsidRPr="00027C2A" w:rsidRDefault="00B01396" w:rsidP="00475C85">
      <w:pPr>
        <w:pStyle w:val="Prrafodelista"/>
        <w:numPr>
          <w:ilvl w:val="0"/>
          <w:numId w:val="15"/>
        </w:numPr>
        <w:jc w:val="both"/>
        <w:rPr>
          <w:rFonts w:ascii="Calibri" w:hAnsi="Calibri"/>
        </w:rPr>
      </w:pPr>
      <w:r w:rsidRPr="00027C2A">
        <w:rPr>
          <w:rFonts w:ascii="Calibri" w:hAnsi="Calibri"/>
        </w:rPr>
        <w:t>Regulación</w:t>
      </w:r>
      <w:r w:rsidR="00475C85" w:rsidRPr="00027C2A">
        <w:rPr>
          <w:rFonts w:ascii="Calibri" w:hAnsi="Calibri"/>
        </w:rPr>
        <w:t xml:space="preserve"> de los </w:t>
      </w:r>
      <w:r w:rsidR="00A72FFB" w:rsidRPr="00027C2A">
        <w:rPr>
          <w:rFonts w:ascii="Calibri" w:hAnsi="Calibri"/>
        </w:rPr>
        <w:t>límites</w:t>
      </w:r>
      <w:r w:rsidR="00475C85" w:rsidRPr="00027C2A">
        <w:rPr>
          <w:rFonts w:ascii="Calibri" w:hAnsi="Calibri"/>
        </w:rPr>
        <w:t xml:space="preserve"> de edad, clasificaciones</w:t>
      </w:r>
      <w:r w:rsidRPr="00027C2A">
        <w:rPr>
          <w:rFonts w:ascii="Calibri" w:hAnsi="Calibri" w:cs="Menlo Regular"/>
        </w:rPr>
        <w:t xml:space="preserve"> y </w:t>
      </w:r>
      <w:r w:rsidRPr="00027C2A">
        <w:rPr>
          <w:rFonts w:ascii="Calibri" w:hAnsi="Calibri"/>
        </w:rPr>
        <w:t xml:space="preserve">símbolos de exhibición </w:t>
      </w:r>
      <w:r w:rsidR="00475C85" w:rsidRPr="00027C2A">
        <w:rPr>
          <w:rFonts w:ascii="Calibri" w:hAnsi="Calibri"/>
        </w:rPr>
        <w:t xml:space="preserve">con la finalidad de que las familias puedan entender </w:t>
      </w:r>
      <w:r w:rsidRPr="00027C2A">
        <w:rPr>
          <w:rFonts w:ascii="Calibri" w:hAnsi="Calibri"/>
        </w:rPr>
        <w:t>rápidamente</w:t>
      </w:r>
      <w:r w:rsidR="00475C85" w:rsidRPr="00027C2A">
        <w:rPr>
          <w:rFonts w:ascii="Calibri" w:hAnsi="Calibri"/>
        </w:rPr>
        <w:t xml:space="preserve"> qué es lo que se </w:t>
      </w:r>
      <w:r w:rsidRPr="00027C2A">
        <w:rPr>
          <w:rFonts w:ascii="Calibri" w:hAnsi="Calibri"/>
        </w:rPr>
        <w:t>encontraran en el programa X o Y</w:t>
      </w:r>
      <w:r w:rsidR="00475C85" w:rsidRPr="00027C2A">
        <w:rPr>
          <w:rFonts w:ascii="Calibri" w:hAnsi="Calibri"/>
        </w:rPr>
        <w:t xml:space="preserve"> </w:t>
      </w:r>
      <w:r w:rsidRPr="00027C2A">
        <w:rPr>
          <w:rFonts w:ascii="Calibri" w:hAnsi="Calibri"/>
        </w:rPr>
        <w:t>antes del comienzo del programa</w:t>
      </w:r>
    </w:p>
    <w:p w:rsidR="00B01396" w:rsidRPr="00027C2A" w:rsidRDefault="00B01396" w:rsidP="00475C85">
      <w:pPr>
        <w:pStyle w:val="Prrafodelista"/>
        <w:numPr>
          <w:ilvl w:val="0"/>
          <w:numId w:val="15"/>
        </w:numPr>
        <w:jc w:val="both"/>
        <w:rPr>
          <w:rFonts w:ascii="Calibri" w:hAnsi="Calibri"/>
        </w:rPr>
      </w:pPr>
      <w:r w:rsidRPr="00027C2A">
        <w:rPr>
          <w:rFonts w:ascii="Calibri" w:hAnsi="Calibri"/>
        </w:rPr>
        <w:lastRenderedPageBreak/>
        <w:t>Regulación del tiempo mínimo de transmisión de contenidos específ</w:t>
      </w:r>
      <w:r w:rsidRPr="00027C2A">
        <w:rPr>
          <w:rFonts w:ascii="Calibri" w:hAnsi="Calibri" w:cs="Menlo Regular"/>
        </w:rPr>
        <w:t>ic</w:t>
      </w:r>
      <w:r w:rsidRPr="00027C2A">
        <w:rPr>
          <w:rFonts w:ascii="Calibri" w:hAnsi="Calibri"/>
        </w:rPr>
        <w:t>os: algunos modelos de regulación establecen que los canales de televisión han de transmitir una cuota de programación considerada especialmente relevante para el desarrollo integral de niños, niñas y adolescentes (programación educativa, por ejemplo).</w:t>
      </w:r>
    </w:p>
    <w:p w:rsidR="00B01396" w:rsidRPr="00027C2A" w:rsidRDefault="00B01396" w:rsidP="00475C85">
      <w:pPr>
        <w:pStyle w:val="Prrafodelista"/>
        <w:numPr>
          <w:ilvl w:val="0"/>
          <w:numId w:val="15"/>
        </w:numPr>
        <w:jc w:val="both"/>
        <w:rPr>
          <w:rFonts w:ascii="Calibri" w:hAnsi="Calibri"/>
        </w:rPr>
      </w:pPr>
      <w:r w:rsidRPr="00027C2A">
        <w:rPr>
          <w:rFonts w:ascii="Calibri" w:hAnsi="Calibri"/>
        </w:rPr>
        <w:t>Regulación de exhibición de dibujos animados nacionales: h</w:t>
      </w:r>
      <w:r w:rsidR="00E45581" w:rsidRPr="00027C2A">
        <w:rPr>
          <w:rFonts w:ascii="Calibri" w:hAnsi="Calibri"/>
        </w:rPr>
        <w:t>ay países que de</w:t>
      </w:r>
      <w:r w:rsidRPr="00027C2A">
        <w:rPr>
          <w:rFonts w:ascii="Calibri" w:hAnsi="Calibri"/>
        </w:rPr>
        <w:t xml:space="preserve">terminan que un porcentaje </w:t>
      </w:r>
      <w:r w:rsidR="00A72FFB" w:rsidRPr="00027C2A">
        <w:rPr>
          <w:rFonts w:ascii="Calibri" w:hAnsi="Calibri"/>
        </w:rPr>
        <w:t>específico</w:t>
      </w:r>
      <w:r w:rsidRPr="00027C2A">
        <w:rPr>
          <w:rFonts w:ascii="Calibri" w:hAnsi="Calibri"/>
        </w:rPr>
        <w:t xml:space="preserve"> de los dibujos animados retransmitidos por los canales de televisión ha de ser de origen nacional.</w:t>
      </w:r>
    </w:p>
    <w:p w:rsidR="00B01396" w:rsidRPr="00027C2A" w:rsidRDefault="00B01396" w:rsidP="00475C85">
      <w:pPr>
        <w:pStyle w:val="Prrafodelista"/>
        <w:numPr>
          <w:ilvl w:val="0"/>
          <w:numId w:val="15"/>
        </w:numPr>
        <w:jc w:val="both"/>
        <w:rPr>
          <w:rFonts w:ascii="Calibri" w:hAnsi="Calibri"/>
        </w:rPr>
      </w:pPr>
      <w:r w:rsidRPr="00027C2A">
        <w:rPr>
          <w:rFonts w:ascii="Calibri" w:hAnsi="Calibri"/>
        </w:rPr>
        <w:t>Regulación</w:t>
      </w:r>
      <w:r w:rsidR="00475C85" w:rsidRPr="00027C2A">
        <w:rPr>
          <w:rFonts w:ascii="Calibri" w:hAnsi="Calibri"/>
        </w:rPr>
        <w:t xml:space="preserve"> de </w:t>
      </w:r>
      <w:r w:rsidR="00E45581" w:rsidRPr="00027C2A">
        <w:rPr>
          <w:rFonts w:ascii="Calibri" w:hAnsi="Calibri"/>
        </w:rPr>
        <w:t xml:space="preserve">porcentaje de </w:t>
      </w:r>
      <w:r w:rsidR="00475C85" w:rsidRPr="00027C2A">
        <w:rPr>
          <w:rFonts w:ascii="Calibri" w:hAnsi="Calibri"/>
        </w:rPr>
        <w:t xml:space="preserve">la </w:t>
      </w:r>
      <w:r w:rsidRPr="00027C2A">
        <w:rPr>
          <w:rFonts w:ascii="Calibri" w:hAnsi="Calibri"/>
        </w:rPr>
        <w:t>programación</w:t>
      </w:r>
      <w:r w:rsidR="00475C85" w:rsidRPr="00027C2A">
        <w:rPr>
          <w:rFonts w:ascii="Calibri" w:hAnsi="Calibri"/>
        </w:rPr>
        <w:t xml:space="preserve"> </w:t>
      </w:r>
      <w:r w:rsidRPr="00027C2A">
        <w:rPr>
          <w:rFonts w:ascii="Calibri" w:hAnsi="Calibri"/>
        </w:rPr>
        <w:t>nacional o regional</w:t>
      </w:r>
      <w:r w:rsidR="00E45581" w:rsidRPr="00027C2A">
        <w:rPr>
          <w:rFonts w:ascii="Calibri" w:hAnsi="Calibri"/>
        </w:rPr>
        <w:t xml:space="preserve"> que deberán pautar.</w:t>
      </w:r>
    </w:p>
    <w:p w:rsidR="00475C85" w:rsidRPr="00027C2A" w:rsidRDefault="00B01396" w:rsidP="00475C85">
      <w:pPr>
        <w:pStyle w:val="Prrafodelista"/>
        <w:numPr>
          <w:ilvl w:val="0"/>
          <w:numId w:val="15"/>
        </w:numPr>
        <w:jc w:val="both"/>
        <w:rPr>
          <w:rFonts w:ascii="Calibri" w:hAnsi="Calibri"/>
        </w:rPr>
      </w:pPr>
      <w:r w:rsidRPr="00027C2A">
        <w:rPr>
          <w:rFonts w:ascii="Calibri" w:hAnsi="Calibri"/>
        </w:rPr>
        <w:t>Regulación</w:t>
      </w:r>
      <w:r w:rsidR="00475C85" w:rsidRPr="00027C2A">
        <w:rPr>
          <w:rFonts w:ascii="Calibri" w:hAnsi="Calibri"/>
        </w:rPr>
        <w:t xml:space="preserve"> de la publicidad o del </w:t>
      </w:r>
      <w:proofErr w:type="spellStart"/>
      <w:r w:rsidR="00475C85" w:rsidRPr="00027C2A">
        <w:rPr>
          <w:rFonts w:ascii="Calibri" w:hAnsi="Calibri"/>
        </w:rPr>
        <w:t>merchandising</w:t>
      </w:r>
      <w:proofErr w:type="spellEnd"/>
      <w:r w:rsidR="00475C85" w:rsidRPr="00027C2A">
        <w:rPr>
          <w:rFonts w:ascii="Calibri" w:hAnsi="Calibri"/>
        </w:rPr>
        <w:t xml:space="preserve">: hay tres modelos principales de </w:t>
      </w:r>
      <w:r w:rsidRPr="00027C2A">
        <w:rPr>
          <w:rFonts w:ascii="Calibri" w:hAnsi="Calibri"/>
        </w:rPr>
        <w:t>regulación</w:t>
      </w:r>
      <w:r w:rsidR="00475C85" w:rsidRPr="00027C2A">
        <w:rPr>
          <w:rFonts w:ascii="Calibri" w:hAnsi="Calibri"/>
        </w:rPr>
        <w:t>:</w:t>
      </w:r>
      <w:r w:rsidR="00E45581" w:rsidRPr="00027C2A">
        <w:rPr>
          <w:rFonts w:ascii="Calibri" w:hAnsi="Calibri"/>
        </w:rPr>
        <w:t xml:space="preserve"> </w:t>
      </w:r>
      <w:r w:rsidRPr="00027C2A">
        <w:rPr>
          <w:rFonts w:ascii="Calibri" w:hAnsi="Calibri"/>
        </w:rPr>
        <w:t>Prohibición</w:t>
      </w:r>
      <w:r w:rsidR="00475C85" w:rsidRPr="00027C2A">
        <w:rPr>
          <w:rFonts w:ascii="Calibri" w:hAnsi="Calibri"/>
        </w:rPr>
        <w:t xml:space="preserve"> de la publicidad y/o </w:t>
      </w:r>
      <w:proofErr w:type="spellStart"/>
      <w:r w:rsidR="00475C85" w:rsidRPr="00027C2A">
        <w:rPr>
          <w:rFonts w:ascii="Calibri" w:hAnsi="Calibri"/>
        </w:rPr>
        <w:t>merchandising</w:t>
      </w:r>
      <w:proofErr w:type="spellEnd"/>
      <w:r w:rsidR="00475C85" w:rsidRPr="00027C2A">
        <w:rPr>
          <w:rFonts w:ascii="Calibri" w:hAnsi="Calibri"/>
        </w:rPr>
        <w:t xml:space="preserve"> dirigido a </w:t>
      </w:r>
      <w:r w:rsidRPr="00027C2A">
        <w:rPr>
          <w:rFonts w:ascii="Calibri" w:hAnsi="Calibri"/>
        </w:rPr>
        <w:t>niños</w:t>
      </w:r>
      <w:r w:rsidR="00475C85" w:rsidRPr="00027C2A">
        <w:rPr>
          <w:rFonts w:ascii="Calibri" w:hAnsi="Calibri"/>
        </w:rPr>
        <w:t xml:space="preserve">, </w:t>
      </w:r>
      <w:r w:rsidRPr="00027C2A">
        <w:rPr>
          <w:rFonts w:ascii="Calibri" w:hAnsi="Calibri"/>
        </w:rPr>
        <w:t>niñas</w:t>
      </w:r>
      <w:r w:rsidR="00475C85" w:rsidRPr="00027C2A">
        <w:rPr>
          <w:rFonts w:ascii="Calibri" w:hAnsi="Calibri"/>
        </w:rPr>
        <w:t xml:space="preserve"> y adolescentes.</w:t>
      </w:r>
      <w:r w:rsidR="00E45581" w:rsidRPr="00027C2A">
        <w:rPr>
          <w:rFonts w:ascii="Calibri" w:hAnsi="Calibri"/>
        </w:rPr>
        <w:t xml:space="preserve"> </w:t>
      </w:r>
      <w:r w:rsidRPr="00027C2A">
        <w:rPr>
          <w:rFonts w:ascii="Calibri" w:hAnsi="Calibri"/>
        </w:rPr>
        <w:t>Prohibición</w:t>
      </w:r>
      <w:r w:rsidR="00475C85" w:rsidRPr="00027C2A">
        <w:rPr>
          <w:rFonts w:ascii="Calibri" w:hAnsi="Calibri"/>
        </w:rPr>
        <w:t xml:space="preserve"> de la publicidad y/o </w:t>
      </w:r>
      <w:proofErr w:type="spellStart"/>
      <w:r w:rsidR="00475C85" w:rsidRPr="00027C2A">
        <w:rPr>
          <w:rFonts w:ascii="Calibri" w:hAnsi="Calibri"/>
        </w:rPr>
        <w:t>merchandising</w:t>
      </w:r>
      <w:proofErr w:type="spellEnd"/>
      <w:r w:rsidR="00475C85" w:rsidRPr="00027C2A">
        <w:rPr>
          <w:rFonts w:ascii="Calibri" w:hAnsi="Calibri"/>
        </w:rPr>
        <w:t xml:space="preserve"> tan solo en los horarios destinados a la </w:t>
      </w:r>
      <w:r w:rsidRPr="00027C2A">
        <w:rPr>
          <w:rFonts w:ascii="Calibri" w:hAnsi="Calibri"/>
        </w:rPr>
        <w:t>programación</w:t>
      </w:r>
      <w:r w:rsidR="00475C85" w:rsidRPr="00027C2A">
        <w:rPr>
          <w:rFonts w:ascii="Calibri" w:hAnsi="Calibri"/>
        </w:rPr>
        <w:t xml:space="preserve"> infantil.</w:t>
      </w:r>
      <w:r w:rsidR="00E45581" w:rsidRPr="00027C2A">
        <w:rPr>
          <w:rFonts w:ascii="Calibri" w:hAnsi="Calibri"/>
        </w:rPr>
        <w:t xml:space="preserve"> </w:t>
      </w:r>
      <w:r w:rsidRPr="00027C2A">
        <w:rPr>
          <w:rFonts w:ascii="Calibri" w:hAnsi="Calibri"/>
        </w:rPr>
        <w:t>Reglamentación de los contenidos publicitarios: o sea, no se prohíbe la exhibición total o parcial, pero se establece un conjunto de parámetros para la publicidad destinada a los niños y niñas, y para aquella que se retransmite en el horario de programación infantil.</w:t>
      </w:r>
    </w:p>
    <w:p w:rsidR="00B01396" w:rsidRPr="00027C2A" w:rsidRDefault="00B01396" w:rsidP="00475C85">
      <w:pPr>
        <w:pStyle w:val="Prrafodelista"/>
        <w:numPr>
          <w:ilvl w:val="0"/>
          <w:numId w:val="16"/>
        </w:numPr>
        <w:jc w:val="both"/>
        <w:rPr>
          <w:rFonts w:ascii="Calibri" w:hAnsi="Calibri"/>
        </w:rPr>
      </w:pPr>
      <w:r w:rsidRPr="00027C2A">
        <w:rPr>
          <w:rFonts w:ascii="Calibri" w:hAnsi="Calibri"/>
        </w:rPr>
        <w:t>Regulación que estimula la pr</w:t>
      </w:r>
      <w:r w:rsidR="00E45581" w:rsidRPr="00027C2A">
        <w:rPr>
          <w:rFonts w:ascii="Calibri" w:hAnsi="Calibri"/>
        </w:rPr>
        <w:t xml:space="preserve">oducción de contenidos de </w:t>
      </w:r>
      <w:r w:rsidRPr="00027C2A">
        <w:rPr>
          <w:rFonts w:ascii="Calibri" w:hAnsi="Calibri"/>
        </w:rPr>
        <w:t>calidad: hay modelos de regulación que establecen la creación de premios para la pr</w:t>
      </w:r>
      <w:r w:rsidR="00E45581" w:rsidRPr="00027C2A">
        <w:rPr>
          <w:rFonts w:ascii="Calibri" w:hAnsi="Calibri"/>
        </w:rPr>
        <w:t xml:space="preserve">oducción de contenidos de </w:t>
      </w:r>
      <w:r w:rsidRPr="00027C2A">
        <w:rPr>
          <w:rFonts w:ascii="Calibri" w:hAnsi="Calibri"/>
        </w:rPr>
        <w:t xml:space="preserve">calidad dirigidos al </w:t>
      </w:r>
      <w:r w:rsidR="00A72FFB" w:rsidRPr="00027C2A">
        <w:rPr>
          <w:rFonts w:ascii="Calibri" w:hAnsi="Calibri"/>
        </w:rPr>
        <w:t>público</w:t>
      </w:r>
      <w:r w:rsidRPr="00027C2A">
        <w:rPr>
          <w:rFonts w:ascii="Calibri" w:hAnsi="Calibri"/>
        </w:rPr>
        <w:t xml:space="preserve"> </w:t>
      </w:r>
      <w:r w:rsidR="00E45581" w:rsidRPr="00027C2A">
        <w:rPr>
          <w:rFonts w:ascii="Calibri" w:hAnsi="Calibri"/>
        </w:rPr>
        <w:t xml:space="preserve">infantil y juvenil, </w:t>
      </w:r>
      <w:r w:rsidRPr="00027C2A">
        <w:rPr>
          <w:rFonts w:ascii="Calibri" w:hAnsi="Calibri"/>
        </w:rPr>
        <w:t>un fondo p</w:t>
      </w:r>
      <w:r w:rsidR="00A72FFB" w:rsidRPr="00027C2A">
        <w:rPr>
          <w:rFonts w:ascii="Calibri" w:hAnsi="Calibri"/>
        </w:rPr>
        <w:t>ú</w:t>
      </w:r>
      <w:r w:rsidRPr="00027C2A">
        <w:rPr>
          <w:rFonts w:ascii="Calibri" w:hAnsi="Calibri"/>
        </w:rPr>
        <w:t xml:space="preserve">blico </w:t>
      </w:r>
      <w:r w:rsidR="00A72FFB" w:rsidRPr="00027C2A">
        <w:rPr>
          <w:rFonts w:ascii="Calibri" w:hAnsi="Calibri"/>
        </w:rPr>
        <w:t>específ</w:t>
      </w:r>
      <w:r w:rsidR="00A72FFB" w:rsidRPr="00027C2A">
        <w:rPr>
          <w:rFonts w:ascii="Calibri" w:hAnsi="Calibri" w:cs="Menlo Regular"/>
        </w:rPr>
        <w:t>ic</w:t>
      </w:r>
      <w:r w:rsidR="00A72FFB" w:rsidRPr="00027C2A">
        <w:rPr>
          <w:rFonts w:ascii="Calibri" w:hAnsi="Calibri"/>
        </w:rPr>
        <w:t>o</w:t>
      </w:r>
      <w:r w:rsidR="00E45581" w:rsidRPr="00027C2A">
        <w:rPr>
          <w:rFonts w:ascii="Calibri" w:hAnsi="Calibri"/>
        </w:rPr>
        <w:t xml:space="preserve"> para </w:t>
      </w:r>
      <w:r w:rsidRPr="00027C2A">
        <w:rPr>
          <w:rFonts w:ascii="Calibri" w:hAnsi="Calibri"/>
        </w:rPr>
        <w:t>la creación de conteni</w:t>
      </w:r>
      <w:r w:rsidR="00E45581" w:rsidRPr="00027C2A">
        <w:rPr>
          <w:rFonts w:ascii="Calibri" w:hAnsi="Calibri"/>
        </w:rPr>
        <w:t xml:space="preserve">dos </w:t>
      </w:r>
      <w:r w:rsidRPr="00027C2A">
        <w:rPr>
          <w:rFonts w:ascii="Calibri" w:hAnsi="Calibri"/>
        </w:rPr>
        <w:t>para niños, niñas y adolescentes, o para el fomento de la producción y consolidación de la industria creativa, no de transmisión.</w:t>
      </w:r>
    </w:p>
    <w:p w:rsidR="00B01396" w:rsidRPr="00027C2A" w:rsidRDefault="00B01396" w:rsidP="00475C85">
      <w:pPr>
        <w:pStyle w:val="Prrafodelista"/>
        <w:numPr>
          <w:ilvl w:val="0"/>
          <w:numId w:val="16"/>
        </w:numPr>
        <w:jc w:val="both"/>
        <w:rPr>
          <w:rFonts w:ascii="Calibri" w:hAnsi="Calibri"/>
        </w:rPr>
      </w:pPr>
      <w:r w:rsidRPr="00027C2A">
        <w:rPr>
          <w:rFonts w:ascii="Calibri" w:hAnsi="Calibri"/>
        </w:rPr>
        <w:t>Regulación</w:t>
      </w:r>
      <w:r w:rsidR="00475C85" w:rsidRPr="00027C2A">
        <w:rPr>
          <w:rFonts w:ascii="Calibri" w:hAnsi="Calibri"/>
        </w:rPr>
        <w:t xml:space="preserve"> de </w:t>
      </w:r>
      <w:r w:rsidRPr="00027C2A">
        <w:rPr>
          <w:rFonts w:ascii="Calibri" w:hAnsi="Calibri"/>
        </w:rPr>
        <w:t>políticas</w:t>
      </w:r>
      <w:r w:rsidR="00475C85" w:rsidRPr="00027C2A">
        <w:rPr>
          <w:rFonts w:ascii="Calibri" w:hAnsi="Calibri"/>
        </w:rPr>
        <w:t xml:space="preserve"> de </w:t>
      </w:r>
      <w:r w:rsidRPr="00027C2A">
        <w:rPr>
          <w:rFonts w:ascii="Calibri" w:hAnsi="Calibri"/>
        </w:rPr>
        <w:t>educación</w:t>
      </w:r>
      <w:r w:rsidR="00475C85" w:rsidRPr="00027C2A">
        <w:rPr>
          <w:rFonts w:ascii="Calibri" w:hAnsi="Calibri"/>
        </w:rPr>
        <w:t xml:space="preserve"> para los medios de </w:t>
      </w:r>
      <w:r w:rsidRPr="00027C2A">
        <w:rPr>
          <w:rFonts w:ascii="Calibri" w:hAnsi="Calibri"/>
        </w:rPr>
        <w:t>comunicación</w:t>
      </w:r>
      <w:r w:rsidR="00475C85" w:rsidRPr="00027C2A">
        <w:rPr>
          <w:rFonts w:ascii="Calibri" w:hAnsi="Calibri"/>
        </w:rPr>
        <w:t xml:space="preserve">: </w:t>
      </w:r>
      <w:r w:rsidRPr="00027C2A">
        <w:rPr>
          <w:rFonts w:ascii="Calibri" w:hAnsi="Calibri"/>
        </w:rPr>
        <w:t>políticas</w:t>
      </w:r>
      <w:r w:rsidR="00475C85" w:rsidRPr="00027C2A">
        <w:rPr>
          <w:rFonts w:ascii="Calibri" w:hAnsi="Calibri"/>
        </w:rPr>
        <w:t xml:space="preserve"> </w:t>
      </w:r>
      <w:r w:rsidR="00A72FFB" w:rsidRPr="00027C2A">
        <w:rPr>
          <w:rFonts w:ascii="Calibri" w:hAnsi="Calibri"/>
        </w:rPr>
        <w:t>públicas</w:t>
      </w:r>
      <w:r w:rsidR="00475C85" w:rsidRPr="00027C2A">
        <w:rPr>
          <w:rFonts w:ascii="Calibri" w:hAnsi="Calibri"/>
        </w:rPr>
        <w:t xml:space="preserve"> de oferta –en las escuelas– de programas de </w:t>
      </w:r>
      <w:r w:rsidRPr="00027C2A">
        <w:rPr>
          <w:rFonts w:ascii="Calibri" w:hAnsi="Calibri"/>
        </w:rPr>
        <w:t>educación</w:t>
      </w:r>
      <w:r w:rsidR="00475C85" w:rsidRPr="00027C2A">
        <w:rPr>
          <w:rFonts w:ascii="Calibri" w:hAnsi="Calibri"/>
        </w:rPr>
        <w:t xml:space="preserve"> para los medios de </w:t>
      </w:r>
      <w:r w:rsidRPr="00027C2A">
        <w:rPr>
          <w:rFonts w:ascii="Calibri" w:hAnsi="Calibri"/>
        </w:rPr>
        <w:t>comunicación</w:t>
      </w:r>
      <w:r w:rsidR="00475C85" w:rsidRPr="00027C2A">
        <w:rPr>
          <w:rFonts w:ascii="Calibri" w:hAnsi="Calibri"/>
        </w:rPr>
        <w:t>.</w:t>
      </w:r>
    </w:p>
    <w:p w:rsidR="00B01396" w:rsidRPr="00027C2A" w:rsidRDefault="00B01396" w:rsidP="00475C85">
      <w:pPr>
        <w:pStyle w:val="Prrafodelista"/>
        <w:numPr>
          <w:ilvl w:val="0"/>
          <w:numId w:val="16"/>
        </w:numPr>
        <w:jc w:val="both"/>
        <w:rPr>
          <w:rFonts w:ascii="Calibri" w:hAnsi="Calibri"/>
        </w:rPr>
      </w:pPr>
      <w:r w:rsidRPr="00027C2A">
        <w:rPr>
          <w:rFonts w:ascii="Calibri" w:hAnsi="Calibri"/>
        </w:rPr>
        <w:t>Regulación del trabajo infantil</w:t>
      </w:r>
      <w:r w:rsidR="00E56DF5" w:rsidRPr="00027C2A">
        <w:rPr>
          <w:rFonts w:ascii="Calibri" w:hAnsi="Calibri"/>
        </w:rPr>
        <w:t xml:space="preserve"> en los medios de comunicación </w:t>
      </w:r>
      <w:r w:rsidRPr="00027C2A">
        <w:rPr>
          <w:rFonts w:ascii="Calibri" w:hAnsi="Calibri"/>
        </w:rPr>
        <w:t>como actores y actrices en telenovelas, series, películas y anuncios publicitarios.</w:t>
      </w:r>
    </w:p>
    <w:p w:rsidR="00475C85" w:rsidRPr="00027C2A" w:rsidRDefault="00B01396" w:rsidP="00475C85">
      <w:pPr>
        <w:pStyle w:val="Prrafodelista"/>
        <w:numPr>
          <w:ilvl w:val="0"/>
          <w:numId w:val="16"/>
        </w:numPr>
        <w:jc w:val="both"/>
        <w:rPr>
          <w:rFonts w:ascii="Calibri" w:hAnsi="Calibri"/>
        </w:rPr>
      </w:pPr>
      <w:r w:rsidRPr="00027C2A">
        <w:rPr>
          <w:rFonts w:ascii="Calibri" w:hAnsi="Calibri"/>
        </w:rPr>
        <w:t xml:space="preserve">Regulación del modus operandi: a menudo, para garantizar la puesta en </w:t>
      </w:r>
      <w:r w:rsidR="00A72FFB" w:rsidRPr="00027C2A">
        <w:rPr>
          <w:rFonts w:ascii="Calibri" w:hAnsi="Calibri"/>
        </w:rPr>
        <w:t>práctica</w:t>
      </w:r>
      <w:r w:rsidRPr="00027C2A">
        <w:rPr>
          <w:rFonts w:ascii="Calibri" w:hAnsi="Calibri"/>
        </w:rPr>
        <w:t xml:space="preserve"> y la efectividad de esas reglas, es necesario crear órganos específ</w:t>
      </w:r>
      <w:r w:rsidRPr="00027C2A">
        <w:rPr>
          <w:rFonts w:ascii="Calibri" w:hAnsi="Calibri" w:cs="Menlo Regular"/>
        </w:rPr>
        <w:t>ic</w:t>
      </w:r>
      <w:r w:rsidRPr="00027C2A">
        <w:rPr>
          <w:rFonts w:ascii="Calibri" w:hAnsi="Calibri"/>
        </w:rPr>
        <w:t>os, penas y multas.</w:t>
      </w:r>
      <w:r w:rsidR="00B46448" w:rsidRPr="00027C2A">
        <w:rPr>
          <w:rStyle w:val="Refdenotaalpie"/>
          <w:rFonts w:ascii="Calibri" w:hAnsi="Calibri"/>
        </w:rPr>
        <w:footnoteReference w:id="11"/>
      </w:r>
    </w:p>
    <w:p w:rsidR="00F03084" w:rsidRPr="00027C2A" w:rsidRDefault="00F03084" w:rsidP="00B01396">
      <w:pPr>
        <w:jc w:val="both"/>
        <w:rPr>
          <w:rFonts w:ascii="Calibri" w:hAnsi="Calibri"/>
        </w:rPr>
      </w:pPr>
      <w:r w:rsidRPr="00027C2A">
        <w:rPr>
          <w:rFonts w:ascii="Calibri" w:hAnsi="Calibri"/>
        </w:rPr>
        <w:t>Se han desarrollado</w:t>
      </w:r>
      <w:r w:rsidR="005954F9" w:rsidRPr="00027C2A">
        <w:rPr>
          <w:rFonts w:ascii="Calibri" w:hAnsi="Calibri"/>
        </w:rPr>
        <w:t xml:space="preserve"> m</w:t>
      </w:r>
      <w:r w:rsidR="00E56DF5" w:rsidRPr="00027C2A">
        <w:rPr>
          <w:rFonts w:ascii="Calibri" w:hAnsi="Calibri"/>
        </w:rPr>
        <w:t xml:space="preserve">odelos por demás interesantes como </w:t>
      </w:r>
      <w:r w:rsidR="005954F9" w:rsidRPr="00027C2A">
        <w:rPr>
          <w:rFonts w:ascii="Calibri" w:hAnsi="Calibri"/>
        </w:rPr>
        <w:t xml:space="preserve">el australiano, </w:t>
      </w:r>
      <w:r w:rsidR="00E56DF5" w:rsidRPr="00027C2A">
        <w:rPr>
          <w:rFonts w:ascii="Calibri" w:hAnsi="Calibri"/>
        </w:rPr>
        <w:t xml:space="preserve">el </w:t>
      </w:r>
      <w:r w:rsidR="005954F9" w:rsidRPr="00027C2A">
        <w:rPr>
          <w:rFonts w:ascii="Calibri" w:hAnsi="Calibri"/>
        </w:rPr>
        <w:t>primero en intervenir en la industria</w:t>
      </w:r>
      <w:r w:rsidRPr="00027C2A">
        <w:rPr>
          <w:rFonts w:ascii="Calibri" w:hAnsi="Calibri"/>
        </w:rPr>
        <w:t xml:space="preserve"> hace ya 30 años</w:t>
      </w:r>
      <w:r w:rsidR="005954F9" w:rsidRPr="00027C2A">
        <w:rPr>
          <w:rFonts w:ascii="Calibri" w:hAnsi="Calibri"/>
        </w:rPr>
        <w:t xml:space="preserve">, </w:t>
      </w:r>
      <w:r w:rsidRPr="00027C2A">
        <w:rPr>
          <w:rFonts w:ascii="Calibri" w:hAnsi="Calibri"/>
        </w:rPr>
        <w:t xml:space="preserve">y lograr </w:t>
      </w:r>
      <w:r w:rsidR="005954F9" w:rsidRPr="00027C2A">
        <w:rPr>
          <w:rFonts w:ascii="Calibri" w:hAnsi="Calibri"/>
        </w:rPr>
        <w:t>fomentar la producción nacional al grado de convertirla en exportadora</w:t>
      </w:r>
      <w:r w:rsidRPr="00027C2A">
        <w:rPr>
          <w:rFonts w:ascii="Calibri" w:hAnsi="Calibri"/>
        </w:rPr>
        <w:t xml:space="preserve">, el Colombiano, tal vez más parecido a nuestra realidad, no solo por su cercanía en el tiempo sino cultural, el Chileno, el Americano o el </w:t>
      </w:r>
      <w:r w:rsidR="00A72FFB" w:rsidRPr="00027C2A">
        <w:rPr>
          <w:rFonts w:ascii="Calibri" w:hAnsi="Calibri"/>
        </w:rPr>
        <w:t>Inglés</w:t>
      </w:r>
      <w:r w:rsidRPr="00027C2A">
        <w:rPr>
          <w:rFonts w:ascii="Calibri" w:hAnsi="Calibri"/>
        </w:rPr>
        <w:t>, que combinan medidas de protección y promoción de manera exitosa y sustentable. Por supuesto hay que invertir y trabajar colaborativamente desde varias instancias.</w:t>
      </w:r>
    </w:p>
    <w:p w:rsidR="00F86858" w:rsidRDefault="00B01396" w:rsidP="00B01396">
      <w:pPr>
        <w:jc w:val="both"/>
        <w:rPr>
          <w:rFonts w:ascii="Calibri" w:hAnsi="Calibri"/>
        </w:rPr>
      </w:pPr>
      <w:r w:rsidRPr="00027C2A">
        <w:rPr>
          <w:rFonts w:ascii="Calibri" w:hAnsi="Calibri"/>
        </w:rPr>
        <w:t xml:space="preserve">En este momento, con las nuevas leyes podemos y debemos establecer los </w:t>
      </w:r>
      <w:r w:rsidR="007A298E" w:rsidRPr="00027C2A">
        <w:rPr>
          <w:rFonts w:ascii="Calibri" w:hAnsi="Calibri"/>
        </w:rPr>
        <w:t xml:space="preserve">nuevos </w:t>
      </w:r>
      <w:r w:rsidRPr="00027C2A">
        <w:rPr>
          <w:rFonts w:ascii="Calibri" w:hAnsi="Calibri"/>
        </w:rPr>
        <w:t xml:space="preserve">reglamentos y lineamientos necesarios para avanzar en la materia y tenemos prácticamente casi todos los puntos </w:t>
      </w:r>
      <w:r w:rsidRPr="00027C2A">
        <w:rPr>
          <w:rFonts w:ascii="Calibri" w:hAnsi="Calibri"/>
        </w:rPr>
        <w:lastRenderedPageBreak/>
        <w:t>de esta agenda pendientes. En este documento desarrollaremos propuestas nacionales para algunas de estas medidas.</w:t>
      </w:r>
    </w:p>
    <w:p w:rsidR="00CA4835" w:rsidRPr="00027C2A" w:rsidRDefault="00456D55" w:rsidP="00CA4835">
      <w:pPr>
        <w:pStyle w:val="Ttulo1"/>
        <w:spacing w:after="120"/>
        <w:rPr>
          <w:rFonts w:ascii="Calibri" w:hAnsi="Calibri"/>
        </w:rPr>
      </w:pPr>
      <w:bookmarkStart w:id="2" w:name="_Toc287866815"/>
      <w:r w:rsidRPr="00027C2A">
        <w:rPr>
          <w:rFonts w:ascii="Calibri" w:hAnsi="Calibri"/>
        </w:rPr>
        <w:t xml:space="preserve">Marco Jurídico </w:t>
      </w:r>
      <w:bookmarkEnd w:id="2"/>
    </w:p>
    <w:p w:rsidR="00456D55" w:rsidRPr="00027C2A" w:rsidRDefault="00456D55" w:rsidP="00C47669">
      <w:pPr>
        <w:pStyle w:val="Ttulo2"/>
        <w:spacing w:after="120" w:line="276" w:lineRule="auto"/>
        <w:rPr>
          <w:rFonts w:ascii="Calibri" w:hAnsi="Calibri"/>
        </w:rPr>
      </w:pPr>
      <w:bookmarkStart w:id="3" w:name="_Toc287866816"/>
      <w:r w:rsidRPr="00027C2A">
        <w:rPr>
          <w:rFonts w:ascii="Calibri" w:hAnsi="Calibri"/>
        </w:rPr>
        <w:t>Fundamentación legal para intervención del consejo consultivo</w:t>
      </w:r>
      <w:bookmarkEnd w:id="3"/>
    </w:p>
    <w:p w:rsidR="00CA4835" w:rsidRPr="00027C2A" w:rsidRDefault="00CA4835" w:rsidP="00B46448">
      <w:pPr>
        <w:jc w:val="both"/>
        <w:rPr>
          <w:rFonts w:ascii="Calibri" w:hAnsi="Calibri"/>
        </w:rPr>
      </w:pPr>
      <w:r w:rsidRPr="00027C2A">
        <w:rPr>
          <w:rFonts w:ascii="Calibri" w:hAnsi="Calibri"/>
        </w:rPr>
        <w:t>La LFTR tiene sus aspectos generales y algunos que requieren interpretación lo cual es facultad del IFT y quien debe regirse por el principio del interés superior de</w:t>
      </w:r>
      <w:r w:rsidR="00E56DF5" w:rsidRPr="00027C2A">
        <w:rPr>
          <w:rFonts w:ascii="Calibri" w:hAnsi="Calibri"/>
        </w:rPr>
        <w:t xml:space="preserve"> la niñez. A</w:t>
      </w:r>
      <w:r w:rsidRPr="00027C2A">
        <w:rPr>
          <w:rFonts w:ascii="Calibri" w:hAnsi="Calibri"/>
        </w:rPr>
        <w:t>lgunos puntos a manera de síntesis del aspecto jur</w:t>
      </w:r>
      <w:r w:rsidR="00E56DF5" w:rsidRPr="00027C2A">
        <w:rPr>
          <w:rFonts w:ascii="Calibri" w:hAnsi="Calibri"/>
        </w:rPr>
        <w:t>ídico</w:t>
      </w:r>
      <w:r w:rsidRPr="00027C2A">
        <w:rPr>
          <w:rFonts w:ascii="Calibri" w:hAnsi="Calibri"/>
        </w:rPr>
        <w:t xml:space="preserve">. </w:t>
      </w:r>
    </w:p>
    <w:p w:rsidR="00CA4835" w:rsidRPr="00027C2A" w:rsidRDefault="00CA4835" w:rsidP="00B46448">
      <w:pPr>
        <w:jc w:val="both"/>
        <w:rPr>
          <w:rFonts w:ascii="Calibri" w:hAnsi="Calibri"/>
          <w:b/>
        </w:rPr>
      </w:pPr>
      <w:r w:rsidRPr="00027C2A">
        <w:rPr>
          <w:rFonts w:ascii="Calibri" w:hAnsi="Calibri"/>
          <w:b/>
        </w:rPr>
        <w:t>Síntesis marco jurídico.</w:t>
      </w:r>
    </w:p>
    <w:p w:rsidR="00BD54DE" w:rsidRPr="00027C2A" w:rsidRDefault="00BD54DE" w:rsidP="00BD54DE">
      <w:pPr>
        <w:jc w:val="both"/>
        <w:rPr>
          <w:rFonts w:ascii="Calibri" w:hAnsi="Calibri"/>
        </w:rPr>
      </w:pPr>
      <w:r w:rsidRPr="00027C2A">
        <w:rPr>
          <w:rFonts w:ascii="Calibri" w:hAnsi="Calibri"/>
        </w:rPr>
        <w:t>El principio del interés superior de niños, niñas y adolescentes está reconocido expresamente en el artículo 4 párrafo noveno de la Constitución Política de los Estados Unidos Mexicanos y en el artículo 3 de la Convención sobre los Derechos del Niño, adicionalmente la Suprema Corte de Justicia de la Nación ha emitido jurisprudencia recociendo también que el principio del interés superior del menor debe prevalecer y debe ser tomado en cuenta por todas las autoridades del Estado mexicano, lo cual evidentemente incluye al Instituto Federal de Telecomunicaciones.</w:t>
      </w:r>
    </w:p>
    <w:p w:rsidR="00BD54DE" w:rsidRPr="00027C2A" w:rsidRDefault="00BD54DE" w:rsidP="00BD54DE">
      <w:pPr>
        <w:jc w:val="both"/>
        <w:rPr>
          <w:rFonts w:ascii="Calibri" w:hAnsi="Calibri"/>
        </w:rPr>
      </w:pPr>
      <w:r w:rsidRPr="00027C2A">
        <w:rPr>
          <w:rFonts w:ascii="Calibri" w:hAnsi="Calibri"/>
        </w:rPr>
        <w:t>El IFT es el regulador de los servicios de radiodifusión y telecomunicaciones con un mandato amplio en cuanto a todo lo relativo a estos servicios de acuerdo con la Constitución, teniendo además en la Ley Federal de Telecomunicaciones y Radiodifusión (LFTR) facultades expresas para emitir disposiciones de carácter general, lineamientos y otras disposiciones para el cumplimiento de la ley. Por su parte, la LFTR mas no la Constitución otorgan ciertas facultades a la Secretaría de Gobernación (</w:t>
      </w:r>
      <w:proofErr w:type="spellStart"/>
      <w:r w:rsidRPr="00027C2A">
        <w:rPr>
          <w:rFonts w:ascii="Calibri" w:hAnsi="Calibri"/>
        </w:rPr>
        <w:t>Segob</w:t>
      </w:r>
      <w:proofErr w:type="spellEnd"/>
      <w:r w:rsidRPr="00027C2A">
        <w:rPr>
          <w:rFonts w:ascii="Calibri" w:hAnsi="Calibri"/>
        </w:rPr>
        <w:t>) y a la Secretaría de Salud (</w:t>
      </w:r>
      <w:proofErr w:type="spellStart"/>
      <w:r w:rsidRPr="00027C2A">
        <w:rPr>
          <w:rFonts w:ascii="Calibri" w:hAnsi="Calibri"/>
        </w:rPr>
        <w:t>SSalud</w:t>
      </w:r>
      <w:proofErr w:type="spellEnd"/>
      <w:r w:rsidRPr="00027C2A">
        <w:rPr>
          <w:rFonts w:ascii="Calibri" w:hAnsi="Calibri"/>
        </w:rPr>
        <w:t>).</w:t>
      </w:r>
    </w:p>
    <w:p w:rsidR="00BD54DE" w:rsidRPr="00027C2A" w:rsidRDefault="00BD54DE" w:rsidP="00BD54DE">
      <w:pPr>
        <w:jc w:val="both"/>
        <w:rPr>
          <w:rFonts w:ascii="Calibri" w:hAnsi="Calibri"/>
        </w:rPr>
      </w:pPr>
      <w:proofErr w:type="spellStart"/>
      <w:r w:rsidRPr="00027C2A">
        <w:rPr>
          <w:rFonts w:ascii="Calibri" w:hAnsi="Calibri"/>
        </w:rPr>
        <w:t>Segob</w:t>
      </w:r>
      <w:proofErr w:type="spellEnd"/>
      <w:r w:rsidRPr="00027C2A">
        <w:rPr>
          <w:rFonts w:ascii="Calibri" w:hAnsi="Calibri"/>
        </w:rPr>
        <w:t xml:space="preserve"> tiene facultades –en cuanto a lo relevante para niñas, niños y adolescentes- para: verificar que transmisiones de radio y televisión cumpla con los criterios de clasificación y sancionar su incumplimiento; imponer sanciones por incumplimiento a los lineamientos que regulen la programación y publicidad pautada destinada al público infantil; establecer lineamientos para regulación de la publicidad pautada en la programación dirigida al público infantil; sancionar cuando se comercializa publicidad dentro de espacios de patrocinio tratándose de concesionarios de uso social y público.</w:t>
      </w:r>
    </w:p>
    <w:p w:rsidR="00BD54DE" w:rsidRPr="00027C2A" w:rsidRDefault="00BD54DE" w:rsidP="00BD54DE">
      <w:pPr>
        <w:jc w:val="both"/>
        <w:rPr>
          <w:rFonts w:ascii="Calibri" w:hAnsi="Calibri"/>
        </w:rPr>
      </w:pPr>
      <w:r w:rsidRPr="00027C2A">
        <w:rPr>
          <w:rFonts w:ascii="Calibri" w:hAnsi="Calibri"/>
        </w:rPr>
        <w:t xml:space="preserve">En cuanto a la </w:t>
      </w:r>
      <w:proofErr w:type="spellStart"/>
      <w:r w:rsidRPr="00027C2A">
        <w:rPr>
          <w:rFonts w:ascii="Calibri" w:hAnsi="Calibri"/>
        </w:rPr>
        <w:t>SSalud</w:t>
      </w:r>
      <w:proofErr w:type="spellEnd"/>
      <w:r w:rsidRPr="00027C2A">
        <w:rPr>
          <w:rFonts w:ascii="Calibri" w:hAnsi="Calibri"/>
        </w:rPr>
        <w:t xml:space="preserve">, ésta tiene facultades para: expedir normas en materia de salud  y publicidad (incluyendo para público infantil), autorizar publicidad del ejercicio de medicina, actividades conexas y otros productos (suplementos alimenticios, bebidas alcohólicas, medicamentos, etc.), emitir normas en materia de salud para programación destinada a audiencias infantiles; imponer sanciones </w:t>
      </w:r>
      <w:r w:rsidRPr="00027C2A">
        <w:rPr>
          <w:rFonts w:ascii="Calibri" w:hAnsi="Calibri"/>
        </w:rPr>
        <w:lastRenderedPageBreak/>
        <w:t>por incumplimiento a normas de programación y publicidad dirigida a audiencia infantil en materia de salud.</w:t>
      </w:r>
    </w:p>
    <w:p w:rsidR="00BD54DE" w:rsidRPr="00027C2A" w:rsidRDefault="00BD54DE" w:rsidP="00BD54DE">
      <w:pPr>
        <w:jc w:val="both"/>
        <w:rPr>
          <w:rFonts w:ascii="Calibri" w:hAnsi="Calibri"/>
        </w:rPr>
      </w:pPr>
      <w:r w:rsidRPr="00027C2A">
        <w:rPr>
          <w:rFonts w:ascii="Calibri" w:hAnsi="Calibri"/>
        </w:rPr>
        <w:t xml:space="preserve">De lo anterior se desprende que la autoridad competente para expedir regulación en materia de programación dirigida a audiencias infantiles, incluyendo la emisión de los criterios de clasificación, es el IFT. </w:t>
      </w:r>
    </w:p>
    <w:p w:rsidR="00A72FFB" w:rsidRPr="00027C2A" w:rsidRDefault="00BD54DE" w:rsidP="00BD54DE">
      <w:pPr>
        <w:jc w:val="both"/>
        <w:rPr>
          <w:rFonts w:ascii="Calibri" w:hAnsi="Calibri"/>
        </w:rPr>
      </w:pPr>
      <w:r w:rsidRPr="00027C2A">
        <w:rPr>
          <w:rFonts w:ascii="Calibri" w:hAnsi="Calibri"/>
        </w:rPr>
        <w:t xml:space="preserve">En este sentido cabe destacar que </w:t>
      </w:r>
      <w:proofErr w:type="spellStart"/>
      <w:r w:rsidRPr="00027C2A">
        <w:rPr>
          <w:rFonts w:ascii="Calibri" w:hAnsi="Calibri"/>
        </w:rPr>
        <w:t>Segob</w:t>
      </w:r>
      <w:proofErr w:type="spellEnd"/>
      <w:r w:rsidRPr="00027C2A">
        <w:rPr>
          <w:rFonts w:ascii="Calibri" w:hAnsi="Calibri"/>
        </w:rPr>
        <w:t xml:space="preserve"> conforme al marco jurídico vigente carece de facultades para expedir lineamientos salvo por lo relativo a publicidad dirigida al público infantil. Esto porque aunque en la hoy abrogada Ley Federal de Radio y Televisión y su Reglamento se establecían diversas facultades a favor de </w:t>
      </w:r>
      <w:proofErr w:type="spellStart"/>
      <w:r w:rsidRPr="00027C2A">
        <w:rPr>
          <w:rFonts w:ascii="Calibri" w:hAnsi="Calibri"/>
        </w:rPr>
        <w:t>Segob</w:t>
      </w:r>
      <w:proofErr w:type="spellEnd"/>
      <w:r w:rsidRPr="00027C2A">
        <w:rPr>
          <w:rFonts w:ascii="Calibri" w:hAnsi="Calibri"/>
        </w:rPr>
        <w:t xml:space="preserve">, hoy al estar abrogada dicha ley, el sustento para esas facultades no existe. </w:t>
      </w:r>
    </w:p>
    <w:p w:rsidR="00BD54DE" w:rsidRPr="00027C2A" w:rsidRDefault="00BD54DE" w:rsidP="00BD54DE">
      <w:pPr>
        <w:jc w:val="both"/>
        <w:rPr>
          <w:rFonts w:ascii="Calibri" w:hAnsi="Calibri"/>
        </w:rPr>
      </w:pPr>
      <w:r w:rsidRPr="00027C2A">
        <w:rPr>
          <w:rFonts w:ascii="Calibri" w:hAnsi="Calibri"/>
        </w:rPr>
        <w:t>De tal suerte que facultades como el emitir un sistema de criterios de clasificación, cumplir con los objetivos de los artículos 223 y 226 de la LFTR están dentro del ámbito de competencia del IFT como regulador de los servicios de telecomunicaciones y radiodifusión.</w:t>
      </w:r>
      <w:r w:rsidR="00881B8B" w:rsidRPr="00027C2A">
        <w:rPr>
          <w:rFonts w:ascii="Calibri" w:hAnsi="Calibri"/>
        </w:rPr>
        <w:t xml:space="preserve"> </w:t>
      </w:r>
      <w:r w:rsidR="00881B8B" w:rsidRPr="00027C2A">
        <w:rPr>
          <w:rFonts w:ascii="Calibri" w:hAnsi="Calibri" w:cs="Arial"/>
          <w:lang w:val="es-ES"/>
        </w:rPr>
        <w:t xml:space="preserve">Lo anterior no se desvirtúa por el contenido del párrafo primero del artículo Quinto transitorio del decreto por el cual se expidió al LFTR, toda vez que ahí se refiere a que el Ejecutivo Federal deberá emitir las disposiciones reglamentarias y lineamientos en materia de contenidos establecidos en la LFTR y en esta sólo se le otorgan facultades a </w:t>
      </w:r>
      <w:proofErr w:type="spellStart"/>
      <w:r w:rsidR="00881B8B" w:rsidRPr="00027C2A">
        <w:rPr>
          <w:rFonts w:ascii="Calibri" w:hAnsi="Calibri" w:cs="Arial"/>
          <w:lang w:val="es-ES"/>
        </w:rPr>
        <w:t>Segob</w:t>
      </w:r>
      <w:proofErr w:type="spellEnd"/>
      <w:r w:rsidR="00881B8B" w:rsidRPr="00027C2A">
        <w:rPr>
          <w:rFonts w:ascii="Calibri" w:hAnsi="Calibri" w:cs="Arial"/>
          <w:lang w:val="es-ES"/>
        </w:rPr>
        <w:t xml:space="preserve"> en cuanto a lineamientos de publicidad dirigida al público infantil.</w:t>
      </w:r>
    </w:p>
    <w:p w:rsidR="00BD54DE" w:rsidRPr="00027C2A" w:rsidRDefault="00BD54DE" w:rsidP="00BD54DE">
      <w:pPr>
        <w:jc w:val="both"/>
        <w:rPr>
          <w:rFonts w:ascii="Calibri" w:hAnsi="Calibri"/>
        </w:rPr>
      </w:pPr>
      <w:r w:rsidRPr="00027C2A">
        <w:rPr>
          <w:rFonts w:ascii="Calibri" w:hAnsi="Calibri"/>
        </w:rPr>
        <w:t>Adicionalmente, el IFT es el responsable de lo relativo a los derechos de las audiencias, por lo que debe recordarse que las niñas, niños y adolescentes son un tipo de audiencia que requiere especial atención y regulación en cumplimiento con el principio del interés superior del menor.</w:t>
      </w:r>
    </w:p>
    <w:p w:rsidR="00BD54DE" w:rsidRPr="00027C2A" w:rsidRDefault="00BD54DE" w:rsidP="00BD54DE">
      <w:pPr>
        <w:jc w:val="both"/>
        <w:rPr>
          <w:rFonts w:ascii="Calibri" w:hAnsi="Calibri"/>
        </w:rPr>
      </w:pPr>
      <w:r w:rsidRPr="00027C2A">
        <w:rPr>
          <w:rFonts w:ascii="Calibri" w:hAnsi="Calibri"/>
        </w:rPr>
        <w:t>Finalmente, deben destacarse otras facultades que tiene el IFT en la LFTR como para: celebrar acuerdos con instituciones académicas para el mejor cumplimiento de sus atribuciones; realizar estudios e investigaciones; elaborar proyectos de actualización de ley y de disposiciones administrativas; elaborar índices de calidad de servicios y publicarlos trimestralmente; supervisar la programación dirigida a la audiencia infantil; interpretar la LFTR, entre otros. Asimismo, en términos de la Ley General de Niñas, Niños y Adolescentes, el IFT tiene facultades para realizar alfabetización mediática de este sector de la población.</w:t>
      </w:r>
    </w:p>
    <w:p w:rsidR="00BD54DE" w:rsidRPr="00027C2A" w:rsidRDefault="00BD54DE" w:rsidP="00BD54DE">
      <w:pPr>
        <w:jc w:val="both"/>
        <w:rPr>
          <w:rFonts w:ascii="Calibri" w:hAnsi="Calibri"/>
          <w:b/>
        </w:rPr>
      </w:pPr>
      <w:r w:rsidRPr="00027C2A">
        <w:rPr>
          <w:rFonts w:ascii="Calibri" w:hAnsi="Calibri"/>
          <w:b/>
        </w:rPr>
        <w:t>Síntesis aspectos a proponer</w:t>
      </w:r>
      <w:r w:rsidR="00A72FFB" w:rsidRPr="00027C2A">
        <w:rPr>
          <w:rFonts w:ascii="Calibri" w:hAnsi="Calibri"/>
          <w:b/>
        </w:rPr>
        <w:t>.</w:t>
      </w:r>
    </w:p>
    <w:p w:rsidR="00BD54DE" w:rsidRPr="00027C2A" w:rsidRDefault="00BD54DE" w:rsidP="00BD54DE">
      <w:pPr>
        <w:jc w:val="both"/>
        <w:rPr>
          <w:rFonts w:ascii="Calibri" w:hAnsi="Calibri"/>
        </w:rPr>
      </w:pPr>
      <w:r w:rsidRPr="00027C2A">
        <w:rPr>
          <w:rFonts w:ascii="Calibri" w:hAnsi="Calibri"/>
        </w:rPr>
        <w:t>Existe el sustento en el marco jurídico mexicano para que el Consejo Consultivo se pronuncie y recomiende con la finalidad de que:</w:t>
      </w:r>
    </w:p>
    <w:p w:rsidR="00BD54DE" w:rsidRPr="00027C2A" w:rsidRDefault="00BD54DE" w:rsidP="00BD54DE">
      <w:pPr>
        <w:jc w:val="both"/>
        <w:rPr>
          <w:rFonts w:ascii="Calibri" w:hAnsi="Calibri"/>
          <w:b/>
        </w:rPr>
      </w:pPr>
      <w:r w:rsidRPr="00027C2A">
        <w:rPr>
          <w:rFonts w:ascii="Calibri" w:hAnsi="Calibri"/>
          <w:b/>
        </w:rPr>
        <w:t>El IFT:</w:t>
      </w:r>
    </w:p>
    <w:p w:rsidR="00BD54DE" w:rsidRPr="00027C2A" w:rsidRDefault="00BD54DE" w:rsidP="00BD54DE">
      <w:pPr>
        <w:jc w:val="both"/>
        <w:rPr>
          <w:rFonts w:ascii="Calibri" w:hAnsi="Calibri"/>
        </w:rPr>
      </w:pPr>
      <w:r w:rsidRPr="00027C2A">
        <w:rPr>
          <w:rFonts w:ascii="Calibri" w:hAnsi="Calibri"/>
        </w:rPr>
        <w:t>Emita lineamientos en materia de programación para audiencia infantil</w:t>
      </w:r>
      <w:r w:rsidR="00A72FFB" w:rsidRPr="00027C2A">
        <w:rPr>
          <w:rFonts w:ascii="Calibri" w:hAnsi="Calibri"/>
        </w:rPr>
        <w:t>.</w:t>
      </w:r>
    </w:p>
    <w:p w:rsidR="00BD54DE" w:rsidRPr="00027C2A" w:rsidRDefault="00BD54DE" w:rsidP="00BD54DE">
      <w:pPr>
        <w:jc w:val="both"/>
        <w:rPr>
          <w:rFonts w:ascii="Calibri" w:hAnsi="Calibri"/>
        </w:rPr>
      </w:pPr>
      <w:r w:rsidRPr="00027C2A">
        <w:rPr>
          <w:rFonts w:ascii="Calibri" w:hAnsi="Calibri"/>
        </w:rPr>
        <w:t>Dentro de los lineamientos incluya estándares de calidad</w:t>
      </w:r>
      <w:r w:rsidR="00A72FFB" w:rsidRPr="00027C2A">
        <w:rPr>
          <w:rFonts w:ascii="Calibri" w:hAnsi="Calibri"/>
        </w:rPr>
        <w:t>.</w:t>
      </w:r>
    </w:p>
    <w:p w:rsidR="00BD54DE" w:rsidRPr="00027C2A" w:rsidRDefault="00BD54DE" w:rsidP="00BD54DE">
      <w:pPr>
        <w:jc w:val="both"/>
        <w:rPr>
          <w:rFonts w:ascii="Calibri" w:hAnsi="Calibri"/>
        </w:rPr>
      </w:pPr>
      <w:r w:rsidRPr="00027C2A">
        <w:rPr>
          <w:rFonts w:ascii="Calibri" w:hAnsi="Calibri"/>
        </w:rPr>
        <w:lastRenderedPageBreak/>
        <w:t xml:space="preserve">Expida los criterios de clasificación para sustituir los aún vigentes que fueron expedidos por </w:t>
      </w:r>
      <w:proofErr w:type="spellStart"/>
      <w:r w:rsidRPr="00027C2A">
        <w:rPr>
          <w:rFonts w:ascii="Calibri" w:hAnsi="Calibri"/>
        </w:rPr>
        <w:t>Segob</w:t>
      </w:r>
      <w:proofErr w:type="spellEnd"/>
      <w:r w:rsidRPr="00027C2A">
        <w:rPr>
          <w:rFonts w:ascii="Calibri" w:hAnsi="Calibri"/>
        </w:rPr>
        <w:t xml:space="preserve"> conforme al Reglamento de la Ley Federal de Radio y Televisión.</w:t>
      </w:r>
    </w:p>
    <w:p w:rsidR="00BD54DE" w:rsidRPr="00027C2A" w:rsidRDefault="00BD54DE" w:rsidP="00BD54DE">
      <w:pPr>
        <w:jc w:val="both"/>
        <w:rPr>
          <w:rFonts w:ascii="Calibri" w:hAnsi="Calibri"/>
        </w:rPr>
      </w:pPr>
      <w:r w:rsidRPr="00027C2A">
        <w:rPr>
          <w:rFonts w:ascii="Calibri" w:hAnsi="Calibri"/>
        </w:rPr>
        <w:t xml:space="preserve">Realizar estudios con un enfoque de derechos humanos por sí mismo o a través de instituciones académicas o asociaciones </w:t>
      </w:r>
      <w:r w:rsidR="00A72FFB" w:rsidRPr="00027C2A">
        <w:rPr>
          <w:rFonts w:ascii="Calibri" w:hAnsi="Calibri"/>
        </w:rPr>
        <w:t>afines</w:t>
      </w:r>
      <w:r w:rsidRPr="00027C2A">
        <w:rPr>
          <w:rFonts w:ascii="Calibri" w:hAnsi="Calibri"/>
        </w:rPr>
        <w:t xml:space="preserve"> a la materia.</w:t>
      </w:r>
    </w:p>
    <w:p w:rsidR="00BD54DE" w:rsidRPr="00027C2A" w:rsidRDefault="00BD54DE" w:rsidP="00BD54DE">
      <w:pPr>
        <w:jc w:val="both"/>
        <w:rPr>
          <w:rFonts w:ascii="Calibri" w:hAnsi="Calibri"/>
        </w:rPr>
      </w:pPr>
      <w:r w:rsidRPr="00027C2A">
        <w:rPr>
          <w:rFonts w:ascii="Calibri" w:hAnsi="Calibri"/>
        </w:rPr>
        <w:t>Establezca esquemas que generen incentivos a desarrollar barras programáticas para audiencia infantil.</w:t>
      </w:r>
    </w:p>
    <w:p w:rsidR="00BD54DE" w:rsidRPr="00027C2A" w:rsidRDefault="00BD54DE" w:rsidP="00BD54DE">
      <w:pPr>
        <w:jc w:val="both"/>
        <w:rPr>
          <w:rFonts w:ascii="Calibri" w:hAnsi="Calibri"/>
        </w:rPr>
      </w:pPr>
      <w:r w:rsidRPr="00027C2A">
        <w:rPr>
          <w:rFonts w:ascii="Calibri" w:hAnsi="Calibri"/>
        </w:rPr>
        <w:t xml:space="preserve">Amplíe el estudio realizado para que vaya más </w:t>
      </w:r>
      <w:r w:rsidR="00BE10AE" w:rsidRPr="00027C2A">
        <w:rPr>
          <w:rFonts w:ascii="Calibri" w:hAnsi="Calibri"/>
        </w:rPr>
        <w:t>allá</w:t>
      </w:r>
      <w:r w:rsidRPr="00027C2A">
        <w:rPr>
          <w:rFonts w:ascii="Calibri" w:hAnsi="Calibri"/>
        </w:rPr>
        <w:t xml:space="preserve"> de un estudio con enfoque de mercadotecnia, y se convierta en un estudio con perspectiva de derechos y que comprenda no sólo una muestra de ciudades, sino también de zonas rurales, </w:t>
      </w:r>
      <w:proofErr w:type="spellStart"/>
      <w:r w:rsidRPr="00027C2A">
        <w:rPr>
          <w:rFonts w:ascii="Calibri" w:hAnsi="Calibri"/>
        </w:rPr>
        <w:t>niñ@s</w:t>
      </w:r>
      <w:proofErr w:type="spellEnd"/>
      <w:r w:rsidRPr="00027C2A">
        <w:rPr>
          <w:rFonts w:ascii="Calibri" w:hAnsi="Calibri"/>
        </w:rPr>
        <w:t xml:space="preserve"> con discapacidad.</w:t>
      </w:r>
    </w:p>
    <w:p w:rsidR="00BD54DE" w:rsidRPr="00027C2A" w:rsidRDefault="00BD54DE" w:rsidP="00BD54DE">
      <w:pPr>
        <w:jc w:val="both"/>
        <w:rPr>
          <w:rFonts w:ascii="Calibri" w:hAnsi="Calibri"/>
        </w:rPr>
      </w:pPr>
      <w:r w:rsidRPr="00027C2A">
        <w:rPr>
          <w:rFonts w:ascii="Calibri" w:hAnsi="Calibri"/>
        </w:rPr>
        <w:t>En los lineamientos relativos a publicidad en general que está vinculado a los tiempos máximos que son competencia expresa del IFT, se regule la comercialización de espacios dentro de la programación y se considere su impacto en audiencias infantiles (a. 240 LFTR).</w:t>
      </w:r>
    </w:p>
    <w:p w:rsidR="00BD54DE" w:rsidRPr="00027C2A" w:rsidRDefault="00BD54DE" w:rsidP="00BD54DE">
      <w:pPr>
        <w:jc w:val="both"/>
        <w:rPr>
          <w:rFonts w:ascii="Calibri" w:hAnsi="Calibri"/>
        </w:rPr>
      </w:pPr>
      <w:r w:rsidRPr="00027C2A">
        <w:rPr>
          <w:rFonts w:ascii="Calibri" w:hAnsi="Calibri"/>
        </w:rPr>
        <w:t>Proponga al Congreso de la Unión la modificación a la LFTR en cuanto a contenidos para audiencias infantiles para su debida protección y cumplimiento.</w:t>
      </w:r>
    </w:p>
    <w:p w:rsidR="00BD54DE" w:rsidRPr="00027C2A" w:rsidRDefault="00BD54DE" w:rsidP="00BD54DE">
      <w:pPr>
        <w:jc w:val="both"/>
        <w:rPr>
          <w:rFonts w:ascii="Calibri" w:hAnsi="Calibri"/>
          <w:b/>
        </w:rPr>
      </w:pPr>
      <w:r w:rsidRPr="00027C2A">
        <w:rPr>
          <w:rFonts w:ascii="Calibri" w:hAnsi="Calibri"/>
          <w:b/>
        </w:rPr>
        <w:t xml:space="preserve">La </w:t>
      </w:r>
      <w:proofErr w:type="spellStart"/>
      <w:r w:rsidRPr="00027C2A">
        <w:rPr>
          <w:rFonts w:ascii="Calibri" w:hAnsi="Calibri"/>
          <w:b/>
        </w:rPr>
        <w:t>Segob</w:t>
      </w:r>
      <w:proofErr w:type="spellEnd"/>
      <w:r w:rsidRPr="00027C2A">
        <w:rPr>
          <w:rFonts w:ascii="Calibri" w:hAnsi="Calibri"/>
          <w:b/>
        </w:rPr>
        <w:t>:</w:t>
      </w:r>
    </w:p>
    <w:p w:rsidR="00BD54DE" w:rsidRPr="00027C2A" w:rsidRDefault="00BD54DE" w:rsidP="00BD54DE">
      <w:pPr>
        <w:jc w:val="both"/>
        <w:rPr>
          <w:rFonts w:ascii="Calibri" w:hAnsi="Calibri"/>
        </w:rPr>
      </w:pPr>
      <w:r w:rsidRPr="00027C2A">
        <w:rPr>
          <w:rFonts w:ascii="Calibri" w:hAnsi="Calibri"/>
        </w:rPr>
        <w:t xml:space="preserve">Emita lineamientos en materia de publicidad pautada dirigida a audiencia infantil considerando que la audiencia infantil puede estar presente durante programación como telenovelas, </w:t>
      </w:r>
      <w:proofErr w:type="spellStart"/>
      <w:r w:rsidRPr="00027C2A">
        <w:rPr>
          <w:rFonts w:ascii="Calibri" w:hAnsi="Calibri"/>
        </w:rPr>
        <w:t>reality</w:t>
      </w:r>
      <w:proofErr w:type="spellEnd"/>
      <w:r w:rsidRPr="00027C2A">
        <w:rPr>
          <w:rFonts w:ascii="Calibri" w:hAnsi="Calibri"/>
        </w:rPr>
        <w:t xml:space="preserve"> shows y dramatizaciones unitarias.</w:t>
      </w:r>
    </w:p>
    <w:p w:rsidR="00BD54DE" w:rsidRPr="00027C2A" w:rsidRDefault="00BD54DE" w:rsidP="00BD54DE">
      <w:pPr>
        <w:jc w:val="both"/>
        <w:rPr>
          <w:rFonts w:ascii="Calibri" w:hAnsi="Calibri"/>
        </w:rPr>
      </w:pPr>
      <w:r w:rsidRPr="00027C2A">
        <w:rPr>
          <w:rFonts w:ascii="Calibri" w:hAnsi="Calibri"/>
        </w:rPr>
        <w:t>Coordine el cambio en la Estrategia contra la Obesidad para eliminar las excepciones dentro de los horarios considerados de audiencia infantil (p. ej. telenovelas).</w:t>
      </w:r>
    </w:p>
    <w:p w:rsidR="00BD54DE" w:rsidRPr="00027C2A" w:rsidRDefault="00BD54DE" w:rsidP="00BD54DE">
      <w:pPr>
        <w:jc w:val="both"/>
        <w:rPr>
          <w:rFonts w:ascii="Calibri" w:hAnsi="Calibri"/>
        </w:rPr>
      </w:pPr>
      <w:r w:rsidRPr="00027C2A">
        <w:rPr>
          <w:rFonts w:ascii="Calibri" w:hAnsi="Calibri"/>
        </w:rPr>
        <w:t xml:space="preserve">Realizar estudios en relación a la publicidad dirigida a audiencias infantiles con un enfoque de derechos humanos por sí mismo o a través de instituciones académicas o asociaciones </w:t>
      </w:r>
      <w:r w:rsidR="00BE10AE" w:rsidRPr="00027C2A">
        <w:rPr>
          <w:rFonts w:ascii="Calibri" w:hAnsi="Calibri"/>
        </w:rPr>
        <w:t>afines</w:t>
      </w:r>
      <w:r w:rsidRPr="00027C2A">
        <w:rPr>
          <w:rFonts w:ascii="Calibri" w:hAnsi="Calibri"/>
        </w:rPr>
        <w:t xml:space="preserve"> a la materia.</w:t>
      </w:r>
    </w:p>
    <w:p w:rsidR="00456D55" w:rsidRPr="00027C2A" w:rsidRDefault="00CC71DE" w:rsidP="00C47669">
      <w:pPr>
        <w:pStyle w:val="Ttulo1"/>
        <w:spacing w:after="120"/>
        <w:rPr>
          <w:rFonts w:ascii="Calibri" w:hAnsi="Calibri"/>
        </w:rPr>
      </w:pPr>
      <w:r w:rsidRPr="00027C2A">
        <w:rPr>
          <w:rFonts w:ascii="Calibri" w:hAnsi="Calibri"/>
        </w:rPr>
        <w:t>Protección y Promoción</w:t>
      </w:r>
    </w:p>
    <w:p w:rsidR="0016372F" w:rsidRPr="00027C2A" w:rsidRDefault="00165D51" w:rsidP="00F73574">
      <w:pPr>
        <w:jc w:val="both"/>
        <w:rPr>
          <w:rFonts w:ascii="Calibri" w:hAnsi="Calibri"/>
        </w:rPr>
      </w:pPr>
      <w:r w:rsidRPr="00027C2A">
        <w:rPr>
          <w:rFonts w:ascii="Calibri" w:hAnsi="Calibri"/>
        </w:rPr>
        <w:t xml:space="preserve">Podemos pues trabajar en la lógica de Proteger y en la Promover, y lo primero </w:t>
      </w:r>
      <w:r w:rsidR="00F73574" w:rsidRPr="00027C2A">
        <w:rPr>
          <w:rFonts w:ascii="Calibri" w:hAnsi="Calibri"/>
        </w:rPr>
        <w:t>que</w:t>
      </w:r>
      <w:r w:rsidRPr="00027C2A">
        <w:rPr>
          <w:rFonts w:ascii="Calibri" w:hAnsi="Calibri"/>
        </w:rPr>
        <w:t xml:space="preserve"> es nece</w:t>
      </w:r>
      <w:r w:rsidR="00B46448" w:rsidRPr="00027C2A">
        <w:rPr>
          <w:rFonts w:ascii="Calibri" w:hAnsi="Calibri"/>
        </w:rPr>
        <w:t xml:space="preserve">sario en esta lógica es conocer. </w:t>
      </w:r>
    </w:p>
    <w:p w:rsidR="00B46448" w:rsidRPr="00027C2A" w:rsidRDefault="00B46448" w:rsidP="00F73574">
      <w:pPr>
        <w:jc w:val="both"/>
        <w:rPr>
          <w:rFonts w:ascii="Calibri" w:hAnsi="Calibri"/>
        </w:rPr>
      </w:pPr>
      <w:r w:rsidRPr="00027C2A">
        <w:rPr>
          <w:rFonts w:ascii="Calibri" w:hAnsi="Calibri"/>
        </w:rPr>
        <w:t xml:space="preserve">Fue fundamental desarrollar los Estudios </w:t>
      </w:r>
      <w:r w:rsidR="00F73574" w:rsidRPr="00027C2A">
        <w:rPr>
          <w:rFonts w:ascii="Calibri" w:hAnsi="Calibri"/>
        </w:rPr>
        <w:t>que</w:t>
      </w:r>
      <w:r w:rsidRPr="00027C2A">
        <w:rPr>
          <w:rFonts w:ascii="Calibri" w:hAnsi="Calibri"/>
        </w:rPr>
        <w:t xml:space="preserve"> sirvieron de base al </w:t>
      </w:r>
      <w:r w:rsidR="00BE10AE" w:rsidRPr="00027C2A">
        <w:rPr>
          <w:rFonts w:ascii="Calibri" w:hAnsi="Calibri"/>
        </w:rPr>
        <w:t>diagnóstico</w:t>
      </w:r>
      <w:r w:rsidRPr="00027C2A">
        <w:rPr>
          <w:rFonts w:ascii="Calibri" w:hAnsi="Calibri"/>
        </w:rPr>
        <w:t xml:space="preserve"> de este documento, imposible desarrollar políticas públicas sin ellos, sin embargo, creemos </w:t>
      </w:r>
      <w:r w:rsidR="00F73574" w:rsidRPr="00027C2A">
        <w:rPr>
          <w:rFonts w:ascii="Calibri" w:hAnsi="Calibri"/>
        </w:rPr>
        <w:t>que</w:t>
      </w:r>
      <w:r w:rsidRPr="00027C2A">
        <w:rPr>
          <w:rFonts w:ascii="Calibri" w:hAnsi="Calibri"/>
        </w:rPr>
        <w:t xml:space="preserve"> es solo el primer acercamiento, y debemos acercarnos a las infancias y su realidad desde una mirada más social </w:t>
      </w:r>
      <w:r w:rsidR="00F73574" w:rsidRPr="00027C2A">
        <w:rPr>
          <w:rFonts w:ascii="Calibri" w:hAnsi="Calibri"/>
        </w:rPr>
        <w:t>que</w:t>
      </w:r>
      <w:r w:rsidRPr="00027C2A">
        <w:rPr>
          <w:rFonts w:ascii="Calibri" w:hAnsi="Calibri"/>
        </w:rPr>
        <w:t xml:space="preserve"> mercadológica</w:t>
      </w:r>
      <w:r w:rsidR="0016372F" w:rsidRPr="00027C2A">
        <w:rPr>
          <w:rFonts w:ascii="Calibri" w:hAnsi="Calibri"/>
        </w:rPr>
        <w:t xml:space="preserve">, </w:t>
      </w:r>
      <w:r w:rsidR="00F73574" w:rsidRPr="00027C2A">
        <w:rPr>
          <w:rFonts w:ascii="Calibri" w:hAnsi="Calibri"/>
        </w:rPr>
        <w:t>que</w:t>
      </w:r>
      <w:r w:rsidR="0016372F" w:rsidRPr="00027C2A">
        <w:rPr>
          <w:rFonts w:ascii="Calibri" w:hAnsi="Calibri"/>
        </w:rPr>
        <w:t xml:space="preserve"> incluya por supuesto los datos duros de </w:t>
      </w:r>
      <w:r w:rsidR="00F73574" w:rsidRPr="00027C2A">
        <w:rPr>
          <w:rFonts w:ascii="Calibri" w:hAnsi="Calibri"/>
        </w:rPr>
        <w:t>rating</w:t>
      </w:r>
      <w:r w:rsidR="0016372F" w:rsidRPr="00027C2A">
        <w:rPr>
          <w:rFonts w:ascii="Calibri" w:hAnsi="Calibri"/>
        </w:rPr>
        <w:t xml:space="preserve"> pero </w:t>
      </w:r>
      <w:r w:rsidR="00F73574" w:rsidRPr="00027C2A">
        <w:rPr>
          <w:rFonts w:ascii="Calibri" w:hAnsi="Calibri"/>
        </w:rPr>
        <w:t>que</w:t>
      </w:r>
      <w:r w:rsidR="0016372F" w:rsidRPr="00027C2A">
        <w:rPr>
          <w:rFonts w:ascii="Calibri" w:hAnsi="Calibri"/>
        </w:rPr>
        <w:t xml:space="preserve"> </w:t>
      </w:r>
      <w:r w:rsidR="00F73574" w:rsidRPr="00027C2A">
        <w:rPr>
          <w:rFonts w:ascii="Calibri" w:hAnsi="Calibri"/>
        </w:rPr>
        <w:t>amplié</w:t>
      </w:r>
      <w:r w:rsidR="0016372F" w:rsidRPr="00027C2A">
        <w:rPr>
          <w:rFonts w:ascii="Calibri" w:hAnsi="Calibri"/>
        </w:rPr>
        <w:t xml:space="preserve"> la mirada.</w:t>
      </w:r>
    </w:p>
    <w:p w:rsidR="00CB74AA" w:rsidRPr="00027C2A" w:rsidRDefault="00B46448" w:rsidP="00F73574">
      <w:pPr>
        <w:jc w:val="both"/>
        <w:rPr>
          <w:rFonts w:ascii="Calibri" w:hAnsi="Calibri"/>
        </w:rPr>
      </w:pPr>
      <w:r w:rsidRPr="00027C2A">
        <w:rPr>
          <w:rFonts w:ascii="Calibri" w:hAnsi="Calibri"/>
        </w:rPr>
        <w:lastRenderedPageBreak/>
        <w:t xml:space="preserve">Por ello creemos </w:t>
      </w:r>
      <w:r w:rsidR="00F73574" w:rsidRPr="00027C2A">
        <w:rPr>
          <w:rFonts w:ascii="Calibri" w:hAnsi="Calibri"/>
        </w:rPr>
        <w:t>que</w:t>
      </w:r>
      <w:r w:rsidRPr="00027C2A">
        <w:rPr>
          <w:rFonts w:ascii="Calibri" w:hAnsi="Calibri"/>
        </w:rPr>
        <w:t xml:space="preserve"> se debe realizar </w:t>
      </w:r>
      <w:r w:rsidR="0016372F" w:rsidRPr="00027C2A">
        <w:rPr>
          <w:rFonts w:ascii="Calibri" w:hAnsi="Calibri"/>
        </w:rPr>
        <w:t xml:space="preserve">de manera complementaria, </w:t>
      </w:r>
      <w:r w:rsidRPr="00027C2A">
        <w:rPr>
          <w:rFonts w:ascii="Calibri" w:hAnsi="Calibri"/>
        </w:rPr>
        <w:t xml:space="preserve">estudios con un enfoque de derechos humanos por sí mismo o a través de instituciones académicas o asociaciones </w:t>
      </w:r>
      <w:r w:rsidR="00BE10AE" w:rsidRPr="00027C2A">
        <w:rPr>
          <w:rFonts w:ascii="Calibri" w:hAnsi="Calibri"/>
        </w:rPr>
        <w:t>afines</w:t>
      </w:r>
      <w:r w:rsidRPr="00027C2A">
        <w:rPr>
          <w:rFonts w:ascii="Calibri" w:hAnsi="Calibri"/>
        </w:rPr>
        <w:t xml:space="preserve"> a la materia. En este momento consideramos fundamental </w:t>
      </w:r>
      <w:r w:rsidR="00F73574" w:rsidRPr="00027C2A">
        <w:rPr>
          <w:rFonts w:ascii="Calibri" w:hAnsi="Calibri"/>
        </w:rPr>
        <w:t>que</w:t>
      </w:r>
      <w:r w:rsidRPr="00027C2A">
        <w:rPr>
          <w:rFonts w:ascii="Calibri" w:hAnsi="Calibri"/>
        </w:rPr>
        <w:t xml:space="preserve"> se amplíe</w:t>
      </w:r>
      <w:r w:rsidR="00CB74AA" w:rsidRPr="00027C2A">
        <w:rPr>
          <w:rFonts w:ascii="Calibri" w:hAnsi="Calibri"/>
        </w:rPr>
        <w:t>n los</w:t>
      </w:r>
      <w:r w:rsidRPr="00027C2A">
        <w:rPr>
          <w:rFonts w:ascii="Calibri" w:hAnsi="Calibri"/>
        </w:rPr>
        <w:t xml:space="preserve"> estudio</w:t>
      </w:r>
      <w:r w:rsidR="00CB74AA" w:rsidRPr="00027C2A">
        <w:rPr>
          <w:rFonts w:ascii="Calibri" w:hAnsi="Calibri"/>
        </w:rPr>
        <w:t>s</w:t>
      </w:r>
      <w:r w:rsidRPr="00027C2A">
        <w:rPr>
          <w:rFonts w:ascii="Calibri" w:hAnsi="Calibri"/>
        </w:rPr>
        <w:t xml:space="preserve"> realizado</w:t>
      </w:r>
      <w:r w:rsidR="00CB74AA" w:rsidRPr="00027C2A">
        <w:rPr>
          <w:rFonts w:ascii="Calibri" w:hAnsi="Calibri"/>
        </w:rPr>
        <w:t>s</w:t>
      </w:r>
      <w:r w:rsidRPr="00027C2A">
        <w:rPr>
          <w:rFonts w:ascii="Calibri" w:hAnsi="Calibri"/>
        </w:rPr>
        <w:t xml:space="preserve"> para que vaya</w:t>
      </w:r>
      <w:r w:rsidR="00CB74AA" w:rsidRPr="00027C2A">
        <w:rPr>
          <w:rFonts w:ascii="Calibri" w:hAnsi="Calibri"/>
        </w:rPr>
        <w:t>n</w:t>
      </w:r>
      <w:r w:rsidRPr="00027C2A">
        <w:rPr>
          <w:rFonts w:ascii="Calibri" w:hAnsi="Calibri"/>
        </w:rPr>
        <w:t xml:space="preserve"> </w:t>
      </w:r>
      <w:r w:rsidR="00CB74AA" w:rsidRPr="00027C2A">
        <w:rPr>
          <w:rFonts w:ascii="Calibri" w:hAnsi="Calibri"/>
        </w:rPr>
        <w:t xml:space="preserve">más allá e incluyan dos elementos fundamentales </w:t>
      </w:r>
      <w:r w:rsidR="00F73574" w:rsidRPr="00027C2A">
        <w:rPr>
          <w:rFonts w:ascii="Calibri" w:hAnsi="Calibri"/>
        </w:rPr>
        <w:t>que</w:t>
      </w:r>
      <w:r w:rsidR="00CB74AA" w:rsidRPr="00027C2A">
        <w:rPr>
          <w:rFonts w:ascii="Calibri" w:hAnsi="Calibri"/>
        </w:rPr>
        <w:t xml:space="preserve"> pesamos son una debilidad del documento presentado:</w:t>
      </w:r>
    </w:p>
    <w:p w:rsidR="00165D51" w:rsidRPr="00027C2A" w:rsidRDefault="00B46448" w:rsidP="00F73574">
      <w:pPr>
        <w:pStyle w:val="Prrafodelista"/>
        <w:numPr>
          <w:ilvl w:val="0"/>
          <w:numId w:val="18"/>
        </w:numPr>
        <w:jc w:val="both"/>
        <w:rPr>
          <w:rFonts w:ascii="Calibri" w:hAnsi="Calibri"/>
        </w:rPr>
      </w:pPr>
      <w:r w:rsidRPr="00027C2A">
        <w:rPr>
          <w:rFonts w:ascii="Calibri" w:hAnsi="Calibri"/>
        </w:rPr>
        <w:t xml:space="preserve">que </w:t>
      </w:r>
      <w:r w:rsidR="0016372F" w:rsidRPr="00027C2A">
        <w:rPr>
          <w:rFonts w:ascii="Calibri" w:hAnsi="Calibri"/>
        </w:rPr>
        <w:t xml:space="preserve">efectivamente incluya una muestra representativa de los niños mexicanos, </w:t>
      </w:r>
      <w:r w:rsidRPr="00027C2A">
        <w:rPr>
          <w:rFonts w:ascii="Calibri" w:hAnsi="Calibri"/>
        </w:rPr>
        <w:t xml:space="preserve">no sólo una muestra de </w:t>
      </w:r>
      <w:r w:rsidR="0016372F" w:rsidRPr="00027C2A">
        <w:rPr>
          <w:rFonts w:ascii="Calibri" w:hAnsi="Calibri"/>
        </w:rPr>
        <w:t xml:space="preserve">4 </w:t>
      </w:r>
      <w:r w:rsidRPr="00027C2A">
        <w:rPr>
          <w:rFonts w:ascii="Calibri" w:hAnsi="Calibri"/>
        </w:rPr>
        <w:t>ciudades,</w:t>
      </w:r>
      <w:r w:rsidR="0016372F" w:rsidRPr="00027C2A">
        <w:rPr>
          <w:rFonts w:ascii="Calibri" w:hAnsi="Calibri"/>
        </w:rPr>
        <w:t xml:space="preserve"> capitales todas, </w:t>
      </w:r>
      <w:r w:rsidRPr="00027C2A">
        <w:rPr>
          <w:rFonts w:ascii="Calibri" w:hAnsi="Calibri"/>
        </w:rPr>
        <w:t xml:space="preserve"> sino también </w:t>
      </w:r>
      <w:r w:rsidR="0016372F" w:rsidRPr="00027C2A">
        <w:rPr>
          <w:rFonts w:ascii="Calibri" w:hAnsi="Calibri"/>
        </w:rPr>
        <w:t xml:space="preserve">a los niños y niñas de las medianas y </w:t>
      </w:r>
      <w:r w:rsidR="00F73574" w:rsidRPr="00027C2A">
        <w:rPr>
          <w:rFonts w:ascii="Calibri" w:hAnsi="Calibri"/>
        </w:rPr>
        <w:t>pequeñas</w:t>
      </w:r>
      <w:r w:rsidR="0016372F" w:rsidRPr="00027C2A">
        <w:rPr>
          <w:rFonts w:ascii="Calibri" w:hAnsi="Calibri"/>
        </w:rPr>
        <w:t xml:space="preserve"> ciudades, los niños y las niñas de las</w:t>
      </w:r>
      <w:r w:rsidRPr="00027C2A">
        <w:rPr>
          <w:rFonts w:ascii="Calibri" w:hAnsi="Calibri"/>
        </w:rPr>
        <w:t xml:space="preserve"> zonas rurales, </w:t>
      </w:r>
      <w:r w:rsidR="0016372F" w:rsidRPr="00027C2A">
        <w:rPr>
          <w:rFonts w:ascii="Calibri" w:hAnsi="Calibri"/>
        </w:rPr>
        <w:t xml:space="preserve">los niños y las niñas indígenas, </w:t>
      </w:r>
      <w:proofErr w:type="spellStart"/>
      <w:r w:rsidR="0016372F" w:rsidRPr="00027C2A">
        <w:rPr>
          <w:rFonts w:ascii="Calibri" w:hAnsi="Calibri"/>
        </w:rPr>
        <w:t>niñ@s</w:t>
      </w:r>
      <w:proofErr w:type="spellEnd"/>
      <w:r w:rsidR="0016372F" w:rsidRPr="00027C2A">
        <w:rPr>
          <w:rFonts w:ascii="Calibri" w:hAnsi="Calibri"/>
        </w:rPr>
        <w:t xml:space="preserve"> con discapacidad, o en situación de vulnerabilidad.</w:t>
      </w:r>
    </w:p>
    <w:p w:rsidR="0041542F" w:rsidRPr="00027C2A" w:rsidRDefault="00F73574" w:rsidP="0041542F">
      <w:pPr>
        <w:pStyle w:val="Prrafodelista"/>
        <w:numPr>
          <w:ilvl w:val="0"/>
          <w:numId w:val="18"/>
        </w:numPr>
        <w:jc w:val="both"/>
        <w:rPr>
          <w:rFonts w:ascii="Calibri" w:hAnsi="Calibri"/>
        </w:rPr>
      </w:pPr>
      <w:r w:rsidRPr="00027C2A">
        <w:rPr>
          <w:rFonts w:ascii="Calibri" w:hAnsi="Calibri"/>
        </w:rPr>
        <w:t>que</w:t>
      </w:r>
      <w:r w:rsidR="0016372F" w:rsidRPr="00027C2A">
        <w:rPr>
          <w:rFonts w:ascii="Calibri" w:hAnsi="Calibri"/>
        </w:rPr>
        <w:t xml:space="preserve"> incluya un análisis de contenido de la programación al alcance de los niños y niñas en este momento, incluyendo los dos </w:t>
      </w:r>
      <w:r w:rsidRPr="00027C2A">
        <w:rPr>
          <w:rFonts w:ascii="Calibri" w:hAnsi="Calibri"/>
        </w:rPr>
        <w:t>géneros</w:t>
      </w:r>
      <w:r w:rsidR="0016372F" w:rsidRPr="00027C2A">
        <w:rPr>
          <w:rFonts w:ascii="Calibri" w:hAnsi="Calibri"/>
        </w:rPr>
        <w:t xml:space="preserve"> más vistos por los niños y niñas mexicanos según los estudios, las telenovelas y los </w:t>
      </w:r>
      <w:proofErr w:type="spellStart"/>
      <w:r w:rsidRPr="00027C2A">
        <w:rPr>
          <w:rFonts w:ascii="Calibri" w:hAnsi="Calibri"/>
        </w:rPr>
        <w:t>reality</w:t>
      </w:r>
      <w:proofErr w:type="spellEnd"/>
      <w:r w:rsidR="005A562B" w:rsidRPr="00027C2A">
        <w:rPr>
          <w:rFonts w:ascii="Calibri" w:hAnsi="Calibri"/>
        </w:rPr>
        <w:t xml:space="preserve"> shows</w:t>
      </w:r>
      <w:r w:rsidR="007F6A87" w:rsidRPr="00027C2A">
        <w:rPr>
          <w:rFonts w:ascii="Calibri" w:hAnsi="Calibri"/>
        </w:rPr>
        <w:t>. Un análisis de conten</w:t>
      </w:r>
      <w:r w:rsidR="00E754A6" w:rsidRPr="00027C2A">
        <w:rPr>
          <w:rFonts w:ascii="Calibri" w:hAnsi="Calibri"/>
        </w:rPr>
        <w:t>i</w:t>
      </w:r>
      <w:r w:rsidR="007F6A87" w:rsidRPr="00027C2A">
        <w:rPr>
          <w:rFonts w:ascii="Calibri" w:hAnsi="Calibri"/>
        </w:rPr>
        <w:t>do</w:t>
      </w:r>
      <w:r w:rsidR="0016372F" w:rsidRPr="00027C2A">
        <w:rPr>
          <w:rFonts w:ascii="Calibri" w:hAnsi="Calibri"/>
        </w:rPr>
        <w:t xml:space="preserve"> </w:t>
      </w:r>
      <w:r w:rsidRPr="00027C2A">
        <w:rPr>
          <w:rFonts w:ascii="Calibri" w:hAnsi="Calibri"/>
        </w:rPr>
        <w:t>que</w:t>
      </w:r>
      <w:r w:rsidR="0016372F" w:rsidRPr="00027C2A">
        <w:rPr>
          <w:rFonts w:ascii="Calibri" w:hAnsi="Calibri"/>
        </w:rPr>
        <w:t xml:space="preserve"> estudie los valores </w:t>
      </w:r>
      <w:r w:rsidRPr="00027C2A">
        <w:rPr>
          <w:rFonts w:ascii="Calibri" w:hAnsi="Calibri"/>
        </w:rPr>
        <w:t>que</w:t>
      </w:r>
      <w:r w:rsidR="0016372F" w:rsidRPr="00027C2A">
        <w:rPr>
          <w:rFonts w:ascii="Calibri" w:hAnsi="Calibri"/>
        </w:rPr>
        <w:t xml:space="preserve"> son promovidos por los programas y los contraste con lo </w:t>
      </w:r>
      <w:r w:rsidRPr="00027C2A">
        <w:rPr>
          <w:rFonts w:ascii="Calibri" w:hAnsi="Calibri"/>
        </w:rPr>
        <w:t>que</w:t>
      </w:r>
      <w:r w:rsidR="0016372F" w:rsidRPr="00027C2A">
        <w:rPr>
          <w:rFonts w:ascii="Calibri" w:hAnsi="Calibri"/>
        </w:rPr>
        <w:t xml:space="preserve"> la ley propone.</w:t>
      </w:r>
    </w:p>
    <w:p w:rsidR="0041542F" w:rsidRPr="00027C2A" w:rsidRDefault="0041542F" w:rsidP="0041542F">
      <w:pPr>
        <w:pStyle w:val="Prrafodelista"/>
        <w:numPr>
          <w:ilvl w:val="0"/>
          <w:numId w:val="18"/>
        </w:numPr>
        <w:jc w:val="both"/>
        <w:rPr>
          <w:rFonts w:ascii="Calibri" w:hAnsi="Calibri"/>
        </w:rPr>
      </w:pPr>
      <w:r w:rsidRPr="00027C2A">
        <w:rPr>
          <w:rFonts w:ascii="Calibri" w:hAnsi="Calibri"/>
        </w:rPr>
        <w:t xml:space="preserve">Incluir estudios en relación a la publicidad dirigida a audiencias infantiles con un enfoque de derechos humanos por sí mismo o a través de instituciones académicas o asociaciones </w:t>
      </w:r>
      <w:r w:rsidR="00BE10AE" w:rsidRPr="00027C2A">
        <w:rPr>
          <w:rFonts w:ascii="Calibri" w:hAnsi="Calibri"/>
        </w:rPr>
        <w:t>afines</w:t>
      </w:r>
      <w:r w:rsidRPr="00027C2A">
        <w:rPr>
          <w:rFonts w:ascii="Calibri" w:hAnsi="Calibri"/>
        </w:rPr>
        <w:t xml:space="preserve"> a la materia.</w:t>
      </w:r>
    </w:p>
    <w:p w:rsidR="0016372F" w:rsidRPr="00027C2A" w:rsidRDefault="0016372F" w:rsidP="00F73574">
      <w:pPr>
        <w:jc w:val="both"/>
        <w:rPr>
          <w:rFonts w:ascii="Calibri" w:hAnsi="Calibri"/>
        </w:rPr>
      </w:pPr>
      <w:r w:rsidRPr="00027C2A">
        <w:rPr>
          <w:rFonts w:ascii="Calibri" w:hAnsi="Calibri"/>
        </w:rPr>
        <w:t xml:space="preserve">Solo a partir de un trabajo de este tipo podremos trabajar con políticas públicas </w:t>
      </w:r>
      <w:r w:rsidR="00F73574" w:rsidRPr="00027C2A">
        <w:rPr>
          <w:rFonts w:ascii="Calibri" w:hAnsi="Calibri"/>
        </w:rPr>
        <w:t>sustentadas</w:t>
      </w:r>
      <w:r w:rsidRPr="00027C2A">
        <w:rPr>
          <w:rFonts w:ascii="Calibri" w:hAnsi="Calibri"/>
        </w:rPr>
        <w:t xml:space="preserve"> en realidades y no solo en supuestos. </w:t>
      </w:r>
      <w:r w:rsidR="00F73574" w:rsidRPr="00027C2A">
        <w:rPr>
          <w:rFonts w:ascii="Calibri" w:hAnsi="Calibri"/>
        </w:rPr>
        <w:t xml:space="preserve">Estos estudios </w:t>
      </w:r>
      <w:r w:rsidR="00BE10AE" w:rsidRPr="00027C2A">
        <w:rPr>
          <w:rFonts w:ascii="Calibri" w:hAnsi="Calibri"/>
        </w:rPr>
        <w:t>deberían</w:t>
      </w:r>
      <w:r w:rsidR="00F73574" w:rsidRPr="00027C2A">
        <w:rPr>
          <w:rFonts w:ascii="Calibri" w:hAnsi="Calibri"/>
        </w:rPr>
        <w:t xml:space="preserve"> estar realizados por expertos en la materia, independientes. Una opción de trabajo en esta línea pudiera ser el realizar una alianza con la Asociación Me</w:t>
      </w:r>
      <w:r w:rsidR="00DC17D1" w:rsidRPr="00027C2A">
        <w:rPr>
          <w:rFonts w:ascii="Calibri" w:hAnsi="Calibri"/>
        </w:rPr>
        <w:t>xicana de Investigadores de la C</w:t>
      </w:r>
      <w:r w:rsidR="00F73574" w:rsidRPr="00027C2A">
        <w:rPr>
          <w:rFonts w:ascii="Calibri" w:hAnsi="Calibri"/>
        </w:rPr>
        <w:t xml:space="preserve">omunicación. Institución con 40 años de trabajo y que reúne especialistas en todo el país, en las universidades publica y privadas, o la </w:t>
      </w:r>
      <w:r w:rsidR="00B1570B" w:rsidRPr="00027C2A">
        <w:rPr>
          <w:rFonts w:ascii="Calibri" w:hAnsi="Calibri"/>
        </w:rPr>
        <w:t>C</w:t>
      </w:r>
      <w:r w:rsidR="00F73574" w:rsidRPr="00027C2A">
        <w:rPr>
          <w:rFonts w:ascii="Calibri" w:hAnsi="Calibri"/>
        </w:rPr>
        <w:t xml:space="preserve">átedra Unesco de </w:t>
      </w:r>
      <w:r w:rsidR="00B1570B" w:rsidRPr="00027C2A">
        <w:rPr>
          <w:rFonts w:ascii="Calibri" w:hAnsi="Calibri"/>
        </w:rPr>
        <w:t>A</w:t>
      </w:r>
      <w:r w:rsidR="00F73574" w:rsidRPr="00027C2A">
        <w:rPr>
          <w:rFonts w:ascii="Calibri" w:hAnsi="Calibri"/>
        </w:rPr>
        <w:t xml:space="preserve">lfabetización </w:t>
      </w:r>
      <w:r w:rsidR="00B1570B" w:rsidRPr="00027C2A">
        <w:rPr>
          <w:rFonts w:ascii="Calibri" w:hAnsi="Calibri"/>
        </w:rPr>
        <w:t>M</w:t>
      </w:r>
      <w:r w:rsidR="00F73574" w:rsidRPr="00027C2A">
        <w:rPr>
          <w:rFonts w:ascii="Calibri" w:hAnsi="Calibri"/>
        </w:rPr>
        <w:t>ediática</w:t>
      </w:r>
      <w:r w:rsidR="00B1570B" w:rsidRPr="00027C2A">
        <w:rPr>
          <w:rFonts w:ascii="Calibri" w:hAnsi="Calibri"/>
        </w:rPr>
        <w:t xml:space="preserve"> en la Univers</w:t>
      </w:r>
      <w:r w:rsidR="00DC17D1" w:rsidRPr="00027C2A">
        <w:rPr>
          <w:rFonts w:ascii="Calibri" w:hAnsi="Calibri"/>
        </w:rPr>
        <w:t>idad de Guadalajara.</w:t>
      </w:r>
    </w:p>
    <w:p w:rsidR="0016372F" w:rsidRPr="00027C2A" w:rsidRDefault="0016372F" w:rsidP="00F73574">
      <w:pPr>
        <w:jc w:val="both"/>
        <w:rPr>
          <w:rFonts w:ascii="Calibri" w:hAnsi="Calibri"/>
        </w:rPr>
      </w:pPr>
      <w:r w:rsidRPr="00027C2A">
        <w:rPr>
          <w:rFonts w:ascii="Calibri" w:hAnsi="Calibri"/>
        </w:rPr>
        <w:t xml:space="preserve">Por otra parte, la realidad </w:t>
      </w:r>
      <w:r w:rsidR="00F73574" w:rsidRPr="00027C2A">
        <w:rPr>
          <w:rFonts w:ascii="Calibri" w:hAnsi="Calibri"/>
        </w:rPr>
        <w:t>mediática</w:t>
      </w:r>
      <w:r w:rsidRPr="00027C2A">
        <w:rPr>
          <w:rFonts w:ascii="Calibri" w:hAnsi="Calibri"/>
        </w:rPr>
        <w:t xml:space="preserve"> cambia </w:t>
      </w:r>
      <w:r w:rsidR="00F73574" w:rsidRPr="00027C2A">
        <w:rPr>
          <w:rFonts w:ascii="Calibri" w:hAnsi="Calibri"/>
        </w:rPr>
        <w:t>contantemente</w:t>
      </w:r>
      <w:r w:rsidRPr="00027C2A">
        <w:rPr>
          <w:rFonts w:ascii="Calibri" w:hAnsi="Calibri"/>
        </w:rPr>
        <w:t xml:space="preserve">, es por ello </w:t>
      </w:r>
      <w:r w:rsidR="00F73574" w:rsidRPr="00027C2A">
        <w:rPr>
          <w:rFonts w:ascii="Calibri" w:hAnsi="Calibri"/>
        </w:rPr>
        <w:t>que</w:t>
      </w:r>
      <w:r w:rsidRPr="00027C2A">
        <w:rPr>
          <w:rFonts w:ascii="Calibri" w:hAnsi="Calibri"/>
        </w:rPr>
        <w:t xml:space="preserve"> pensamos </w:t>
      </w:r>
      <w:r w:rsidR="00F73574" w:rsidRPr="00027C2A">
        <w:rPr>
          <w:rFonts w:ascii="Calibri" w:hAnsi="Calibri"/>
        </w:rPr>
        <w:t>que</w:t>
      </w:r>
      <w:r w:rsidRPr="00027C2A">
        <w:rPr>
          <w:rFonts w:ascii="Calibri" w:hAnsi="Calibri"/>
        </w:rPr>
        <w:t xml:space="preserve"> estos estudios deben de ser desarrollados</w:t>
      </w:r>
      <w:r w:rsidR="00B1570B" w:rsidRPr="00027C2A">
        <w:rPr>
          <w:rFonts w:ascii="Calibri" w:hAnsi="Calibri"/>
        </w:rPr>
        <w:t xml:space="preserve"> cada dos años</w:t>
      </w:r>
      <w:r w:rsidR="00F73574" w:rsidRPr="00027C2A">
        <w:rPr>
          <w:rFonts w:ascii="Calibri" w:hAnsi="Calibri"/>
        </w:rPr>
        <w:t xml:space="preserve"> por el IFT y puestos</w:t>
      </w:r>
      <w:r w:rsidRPr="00027C2A">
        <w:rPr>
          <w:rFonts w:ascii="Calibri" w:hAnsi="Calibri"/>
        </w:rPr>
        <w:t xml:space="preserve"> a disposición del público. </w:t>
      </w:r>
      <w:r w:rsidR="00F73574" w:rsidRPr="00027C2A">
        <w:rPr>
          <w:rFonts w:ascii="Calibri" w:hAnsi="Calibri"/>
        </w:rPr>
        <w:t xml:space="preserve">Niños y niñas, padres, maestros, y la sociedad en general tiene derecho a conocer los números por ejemplo de IBOPE, y pocas veces </w:t>
      </w:r>
      <w:r w:rsidR="00762F2C" w:rsidRPr="00027C2A">
        <w:rPr>
          <w:rFonts w:ascii="Calibri" w:hAnsi="Calibri"/>
        </w:rPr>
        <w:t xml:space="preserve">se </w:t>
      </w:r>
      <w:r w:rsidR="00F73574" w:rsidRPr="00027C2A">
        <w:rPr>
          <w:rFonts w:ascii="Calibri" w:hAnsi="Calibri"/>
        </w:rPr>
        <w:t>t</w:t>
      </w:r>
      <w:r w:rsidR="00762F2C" w:rsidRPr="00027C2A">
        <w:rPr>
          <w:rFonts w:ascii="Calibri" w:hAnsi="Calibri"/>
        </w:rPr>
        <w:t xml:space="preserve">iene acceso a estos datos </w:t>
      </w:r>
      <w:r w:rsidR="00F73574" w:rsidRPr="00027C2A">
        <w:rPr>
          <w:rFonts w:ascii="Calibri" w:hAnsi="Calibri"/>
        </w:rPr>
        <w:t>que</w:t>
      </w:r>
      <w:r w:rsidR="00B1570B" w:rsidRPr="00027C2A">
        <w:rPr>
          <w:rFonts w:ascii="Calibri" w:hAnsi="Calibri"/>
        </w:rPr>
        <w:t xml:space="preserve"> solo </w:t>
      </w:r>
      <w:r w:rsidR="00F73574" w:rsidRPr="00027C2A">
        <w:rPr>
          <w:rFonts w:ascii="Calibri" w:hAnsi="Calibri"/>
        </w:rPr>
        <w:t>los empresarios</w:t>
      </w:r>
      <w:r w:rsidR="00B1570B" w:rsidRPr="00027C2A">
        <w:rPr>
          <w:rFonts w:ascii="Calibri" w:hAnsi="Calibri"/>
        </w:rPr>
        <w:t xml:space="preserve"> conocen</w:t>
      </w:r>
      <w:r w:rsidR="00F73574" w:rsidRPr="00027C2A">
        <w:rPr>
          <w:rFonts w:ascii="Calibri" w:hAnsi="Calibri"/>
        </w:rPr>
        <w:t xml:space="preserve">. </w:t>
      </w:r>
    </w:p>
    <w:p w:rsidR="00F86858" w:rsidRDefault="008C30D9" w:rsidP="0041542F">
      <w:pPr>
        <w:jc w:val="both"/>
        <w:rPr>
          <w:rFonts w:ascii="Calibri" w:hAnsi="Calibri"/>
        </w:rPr>
      </w:pPr>
      <w:r w:rsidRPr="00027C2A">
        <w:rPr>
          <w:rFonts w:ascii="Calibri" w:hAnsi="Calibri"/>
        </w:rPr>
        <w:t>Para completar,</w:t>
      </w:r>
      <w:r w:rsidR="00F73574" w:rsidRPr="00027C2A">
        <w:rPr>
          <w:rFonts w:ascii="Calibri" w:hAnsi="Calibri"/>
        </w:rPr>
        <w:t xml:space="preserve"> el asunto </w:t>
      </w:r>
      <w:proofErr w:type="gramStart"/>
      <w:r w:rsidR="00F73574" w:rsidRPr="00027C2A">
        <w:rPr>
          <w:rFonts w:ascii="Calibri" w:hAnsi="Calibri"/>
        </w:rPr>
        <w:t>medios y niños</w:t>
      </w:r>
      <w:proofErr w:type="gramEnd"/>
      <w:r w:rsidR="00F73574" w:rsidRPr="00027C2A">
        <w:rPr>
          <w:rFonts w:ascii="Calibri" w:hAnsi="Calibri"/>
        </w:rPr>
        <w:t xml:space="preserve"> es una problemática compleja que requiere especialistas para desarrollar propuestas informadas de política </w:t>
      </w:r>
      <w:r w:rsidR="00BE10AE" w:rsidRPr="00027C2A">
        <w:rPr>
          <w:rFonts w:ascii="Calibri" w:hAnsi="Calibri"/>
        </w:rPr>
        <w:t>pública</w:t>
      </w:r>
      <w:r w:rsidR="00F73574" w:rsidRPr="00027C2A">
        <w:rPr>
          <w:rFonts w:ascii="Calibri" w:hAnsi="Calibri"/>
        </w:rPr>
        <w:t xml:space="preserve"> con enfoque de derechos. Por ello, el IFT debería contar con un área especializada, y desarrollar trabajos colegiados con investigadores para desarrollar las propuestas.</w:t>
      </w:r>
    </w:p>
    <w:p w:rsidR="00456D55" w:rsidRPr="00027C2A" w:rsidRDefault="00617746" w:rsidP="00617746">
      <w:pPr>
        <w:pStyle w:val="Ttulo2"/>
        <w:spacing w:after="120" w:line="276" w:lineRule="auto"/>
        <w:rPr>
          <w:rFonts w:ascii="Calibri" w:hAnsi="Calibri"/>
          <w:b/>
          <w:sz w:val="24"/>
          <w:szCs w:val="24"/>
        </w:rPr>
      </w:pPr>
      <w:r w:rsidRPr="00027C2A">
        <w:rPr>
          <w:rFonts w:ascii="Calibri" w:hAnsi="Calibri"/>
          <w:b/>
          <w:sz w:val="24"/>
          <w:szCs w:val="24"/>
        </w:rPr>
        <w:t>MEDIDAS DE PROTECCIÓN ÚTILES EN EL CASO DE MEXICO</w:t>
      </w:r>
    </w:p>
    <w:p w:rsidR="00B1570B" w:rsidRPr="00027C2A" w:rsidRDefault="005954F9" w:rsidP="007A298E">
      <w:pPr>
        <w:pStyle w:val="Prrafodelista"/>
        <w:numPr>
          <w:ilvl w:val="0"/>
          <w:numId w:val="17"/>
        </w:numPr>
        <w:rPr>
          <w:rFonts w:ascii="Calibri" w:hAnsi="Calibri"/>
        </w:rPr>
      </w:pPr>
      <w:r w:rsidRPr="00027C2A">
        <w:rPr>
          <w:rFonts w:ascii="Calibri" w:hAnsi="Calibri"/>
        </w:rPr>
        <w:t xml:space="preserve">De la misma forma en </w:t>
      </w:r>
      <w:r w:rsidR="000C4860" w:rsidRPr="00027C2A">
        <w:rPr>
          <w:rFonts w:ascii="Calibri" w:hAnsi="Calibri"/>
        </w:rPr>
        <w:t>q</w:t>
      </w:r>
      <w:r w:rsidRPr="00027C2A">
        <w:rPr>
          <w:rFonts w:ascii="Calibri" w:hAnsi="Calibri"/>
        </w:rPr>
        <w:t>ue la Ley de Salud elimin</w:t>
      </w:r>
      <w:r w:rsidR="005A562B" w:rsidRPr="00027C2A">
        <w:rPr>
          <w:rFonts w:ascii="Calibri" w:hAnsi="Calibri"/>
        </w:rPr>
        <w:t>ó</w:t>
      </w:r>
      <w:r w:rsidRPr="00027C2A">
        <w:rPr>
          <w:rFonts w:ascii="Calibri" w:hAnsi="Calibri"/>
        </w:rPr>
        <w:t xml:space="preserve"> los anuncios de alimentos no autorizados por la Secretar</w:t>
      </w:r>
      <w:r w:rsidR="005A562B" w:rsidRPr="00027C2A">
        <w:rPr>
          <w:rFonts w:ascii="Calibri" w:hAnsi="Calibri"/>
        </w:rPr>
        <w:t>í</w:t>
      </w:r>
      <w:r w:rsidRPr="00027C2A">
        <w:rPr>
          <w:rFonts w:ascii="Calibri" w:hAnsi="Calibri"/>
        </w:rPr>
        <w:t>a de Salud en los espacios de progr</w:t>
      </w:r>
      <w:r w:rsidR="008C30D9" w:rsidRPr="00027C2A">
        <w:rPr>
          <w:rFonts w:ascii="Calibri" w:hAnsi="Calibri"/>
        </w:rPr>
        <w:t>a</w:t>
      </w:r>
      <w:r w:rsidRPr="00027C2A">
        <w:rPr>
          <w:rFonts w:ascii="Calibri" w:hAnsi="Calibri"/>
        </w:rPr>
        <w:t>mación infantil, hace falta dar un paso más allá, y trabajar dentro de los Lineamientos de Derechos de las Audiencias, en el cap</w:t>
      </w:r>
      <w:r w:rsidR="005A562B" w:rsidRPr="00027C2A">
        <w:rPr>
          <w:rFonts w:ascii="Calibri" w:hAnsi="Calibri"/>
        </w:rPr>
        <w:t>í</w:t>
      </w:r>
      <w:r w:rsidRPr="00027C2A">
        <w:rPr>
          <w:rFonts w:ascii="Calibri" w:hAnsi="Calibri"/>
        </w:rPr>
        <w:t xml:space="preserve">tulo de infancias, proteger a los niños, niñas y adolescentes de materiales perjudiciales en los </w:t>
      </w:r>
      <w:r w:rsidRPr="00027C2A">
        <w:rPr>
          <w:rFonts w:ascii="Calibri" w:hAnsi="Calibri"/>
        </w:rPr>
        <w:lastRenderedPageBreak/>
        <w:t xml:space="preserve">tiempos en los </w:t>
      </w:r>
      <w:r w:rsidR="000C4860" w:rsidRPr="00027C2A">
        <w:rPr>
          <w:rFonts w:ascii="Calibri" w:hAnsi="Calibri"/>
        </w:rPr>
        <w:t>q</w:t>
      </w:r>
      <w:r w:rsidRPr="00027C2A">
        <w:rPr>
          <w:rFonts w:ascii="Calibri" w:hAnsi="Calibri"/>
        </w:rPr>
        <w:t>ue est</w:t>
      </w:r>
      <w:r w:rsidR="00165D51" w:rsidRPr="00027C2A">
        <w:rPr>
          <w:rFonts w:ascii="Calibri" w:hAnsi="Calibri"/>
        </w:rPr>
        <w:t>os están frente a las pantallas</w:t>
      </w:r>
      <w:r w:rsidR="007A298E" w:rsidRPr="00027C2A">
        <w:rPr>
          <w:rFonts w:ascii="Calibri" w:hAnsi="Calibri"/>
        </w:rPr>
        <w:t xml:space="preserve">: establecer periodos durante los cuales no </w:t>
      </w:r>
      <w:r w:rsidR="00027C2A" w:rsidRPr="00027C2A">
        <w:rPr>
          <w:rFonts w:ascii="Calibri" w:hAnsi="Calibri"/>
        </w:rPr>
        <w:t>está</w:t>
      </w:r>
      <w:r w:rsidR="007A298E" w:rsidRPr="00027C2A">
        <w:rPr>
          <w:rFonts w:ascii="Calibri" w:hAnsi="Calibri"/>
        </w:rPr>
        <w:t xml:space="preserve"> p</w:t>
      </w:r>
      <w:r w:rsidR="008C30D9" w:rsidRPr="00027C2A">
        <w:rPr>
          <w:rFonts w:ascii="Calibri" w:hAnsi="Calibri"/>
        </w:rPr>
        <w:t>ermitido transmitir determinado tipo de</w:t>
      </w:r>
      <w:r w:rsidR="007A298E" w:rsidRPr="00027C2A">
        <w:rPr>
          <w:rFonts w:ascii="Calibri" w:hAnsi="Calibri"/>
        </w:rPr>
        <w:t xml:space="preserve"> contenidos</w:t>
      </w:r>
    </w:p>
    <w:p w:rsidR="00FE08B9" w:rsidRPr="00027C2A" w:rsidRDefault="003266BE" w:rsidP="00FE08B9">
      <w:pPr>
        <w:pStyle w:val="Prrafodelista"/>
        <w:numPr>
          <w:ilvl w:val="0"/>
          <w:numId w:val="17"/>
        </w:numPr>
        <w:rPr>
          <w:rFonts w:ascii="Calibri" w:hAnsi="Calibri"/>
        </w:rPr>
      </w:pPr>
      <w:r w:rsidRPr="00027C2A">
        <w:rPr>
          <w:rFonts w:ascii="Calibri" w:hAnsi="Calibri"/>
        </w:rPr>
        <w:t>Los avisos parentales y las clasific</w:t>
      </w:r>
      <w:r w:rsidR="008C30D9" w:rsidRPr="00027C2A">
        <w:rPr>
          <w:rFonts w:ascii="Calibri" w:hAnsi="Calibri"/>
        </w:rPr>
        <w:t>a</w:t>
      </w:r>
      <w:r w:rsidRPr="00027C2A">
        <w:rPr>
          <w:rFonts w:ascii="Calibri" w:hAnsi="Calibri"/>
        </w:rPr>
        <w:t>ciones permite</w:t>
      </w:r>
      <w:r w:rsidR="000C4860" w:rsidRPr="00027C2A">
        <w:rPr>
          <w:rFonts w:ascii="Calibri" w:hAnsi="Calibri"/>
        </w:rPr>
        <w:t>n a las audiencias tomar sus pr</w:t>
      </w:r>
      <w:r w:rsidRPr="00027C2A">
        <w:rPr>
          <w:rFonts w:ascii="Calibri" w:hAnsi="Calibri"/>
        </w:rPr>
        <w:t>ecauciones. La instalación de un sistema m</w:t>
      </w:r>
      <w:r w:rsidR="000C4860" w:rsidRPr="00027C2A">
        <w:rPr>
          <w:rFonts w:ascii="Calibri" w:hAnsi="Calibri"/>
        </w:rPr>
        <w:t>exicano de símbolos y los regla</w:t>
      </w:r>
      <w:r w:rsidRPr="00027C2A">
        <w:rPr>
          <w:rFonts w:ascii="Calibri" w:hAnsi="Calibri"/>
        </w:rPr>
        <w:t>mentos para su utilización debe ser parte de este trabajo.</w:t>
      </w:r>
    </w:p>
    <w:p w:rsidR="003E448D" w:rsidRPr="00027C2A" w:rsidRDefault="003266BE" w:rsidP="00FE08B9">
      <w:pPr>
        <w:pStyle w:val="Prrafodelista"/>
        <w:numPr>
          <w:ilvl w:val="0"/>
          <w:numId w:val="17"/>
        </w:numPr>
        <w:rPr>
          <w:rFonts w:ascii="Calibri" w:hAnsi="Calibri"/>
        </w:rPr>
      </w:pPr>
      <w:r w:rsidRPr="00027C2A">
        <w:rPr>
          <w:rFonts w:ascii="Calibri" w:hAnsi="Calibri"/>
        </w:rPr>
        <w:t>Regulación de la publicidad</w:t>
      </w:r>
      <w:r w:rsidR="007A298E" w:rsidRPr="00027C2A">
        <w:rPr>
          <w:rFonts w:ascii="Calibri" w:hAnsi="Calibri"/>
        </w:rPr>
        <w:t>: Reglamentación de los contenidos publicit</w:t>
      </w:r>
      <w:r w:rsidR="00FE08B9" w:rsidRPr="00027C2A">
        <w:rPr>
          <w:rFonts w:ascii="Calibri" w:hAnsi="Calibri"/>
        </w:rPr>
        <w:t xml:space="preserve">arios: </w:t>
      </w:r>
      <w:r w:rsidR="007A298E" w:rsidRPr="00027C2A">
        <w:rPr>
          <w:rFonts w:ascii="Calibri" w:hAnsi="Calibri"/>
        </w:rPr>
        <w:t>establece</w:t>
      </w:r>
      <w:r w:rsidR="00FE08B9" w:rsidRPr="00027C2A">
        <w:rPr>
          <w:rFonts w:ascii="Calibri" w:hAnsi="Calibri"/>
        </w:rPr>
        <w:t>r</w:t>
      </w:r>
      <w:r w:rsidR="007A298E" w:rsidRPr="00027C2A">
        <w:rPr>
          <w:rFonts w:ascii="Calibri" w:hAnsi="Calibri"/>
        </w:rPr>
        <w:t xml:space="preserve"> un conjunto de parámetros para la publicidad destinada a los niños y</w:t>
      </w:r>
      <w:r w:rsidR="008C30D9" w:rsidRPr="00027C2A">
        <w:rPr>
          <w:rFonts w:ascii="Calibri" w:hAnsi="Calibri"/>
        </w:rPr>
        <w:t xml:space="preserve"> niñas, y para aquella que se </w:t>
      </w:r>
      <w:r w:rsidR="007A298E" w:rsidRPr="00027C2A">
        <w:rPr>
          <w:rFonts w:ascii="Calibri" w:hAnsi="Calibri"/>
        </w:rPr>
        <w:t>transmite en el h</w:t>
      </w:r>
      <w:r w:rsidR="008C30D9" w:rsidRPr="00027C2A">
        <w:rPr>
          <w:rFonts w:ascii="Calibri" w:hAnsi="Calibri"/>
        </w:rPr>
        <w:t xml:space="preserve">orario de programación infantil </w:t>
      </w:r>
      <w:r w:rsidR="00CC6EA6" w:rsidRPr="00027C2A">
        <w:rPr>
          <w:rFonts w:ascii="Calibri" w:hAnsi="Calibri"/>
        </w:rPr>
        <w:t xml:space="preserve">como telenovelas y </w:t>
      </w:r>
      <w:proofErr w:type="spellStart"/>
      <w:r w:rsidR="00CC6EA6" w:rsidRPr="00027C2A">
        <w:rPr>
          <w:rFonts w:ascii="Calibri" w:hAnsi="Calibri"/>
        </w:rPr>
        <w:t>reality</w:t>
      </w:r>
      <w:proofErr w:type="spellEnd"/>
      <w:r w:rsidR="005A562B" w:rsidRPr="00027C2A">
        <w:rPr>
          <w:rFonts w:ascii="Calibri" w:hAnsi="Calibri"/>
        </w:rPr>
        <w:t xml:space="preserve"> shows</w:t>
      </w:r>
      <w:r w:rsidR="00CC6EA6" w:rsidRPr="00027C2A">
        <w:rPr>
          <w:rFonts w:ascii="Calibri" w:hAnsi="Calibri"/>
        </w:rPr>
        <w:t xml:space="preserve">. </w:t>
      </w:r>
      <w:r w:rsidR="00FE08B9" w:rsidRPr="00027C2A">
        <w:rPr>
          <w:rFonts w:ascii="Calibri" w:hAnsi="Calibri"/>
        </w:rPr>
        <w:t xml:space="preserve">En los lineamientos relativos a publicidad en general que está vinculado a los tiempos máximos, se regule la </w:t>
      </w:r>
      <w:r w:rsidR="00CC6EA6" w:rsidRPr="00027C2A">
        <w:rPr>
          <w:rFonts w:ascii="Calibri" w:hAnsi="Calibri"/>
        </w:rPr>
        <w:t>publicidad integrada en los programas</w:t>
      </w:r>
      <w:r w:rsidR="00FE08B9" w:rsidRPr="00027C2A">
        <w:rPr>
          <w:rFonts w:ascii="Calibri" w:hAnsi="Calibri"/>
        </w:rPr>
        <w:t xml:space="preserve"> y se considere su impacto en audiencias infantiles.</w:t>
      </w:r>
    </w:p>
    <w:p w:rsidR="00FE08B9" w:rsidRPr="00027C2A" w:rsidRDefault="003E448D" w:rsidP="007A298E">
      <w:pPr>
        <w:pStyle w:val="Prrafodelista"/>
        <w:numPr>
          <w:ilvl w:val="0"/>
          <w:numId w:val="17"/>
        </w:numPr>
        <w:rPr>
          <w:rFonts w:ascii="Calibri" w:hAnsi="Calibri"/>
        </w:rPr>
      </w:pPr>
      <w:r w:rsidRPr="00027C2A">
        <w:rPr>
          <w:rFonts w:ascii="Calibri" w:hAnsi="Calibri"/>
        </w:rPr>
        <w:t>P</w:t>
      </w:r>
      <w:r w:rsidR="007A298E" w:rsidRPr="00027C2A">
        <w:rPr>
          <w:rFonts w:ascii="Calibri" w:hAnsi="Calibri"/>
        </w:rPr>
        <w:t>olíticas de educación para los medios de comunicación: políticas p</w:t>
      </w:r>
      <w:r w:rsidR="005A562B" w:rsidRPr="00027C2A">
        <w:rPr>
          <w:rFonts w:ascii="Calibri" w:hAnsi="Calibri"/>
        </w:rPr>
        <w:t>ú</w:t>
      </w:r>
      <w:r w:rsidR="007A298E" w:rsidRPr="00027C2A">
        <w:rPr>
          <w:rFonts w:ascii="Calibri" w:hAnsi="Calibri"/>
        </w:rPr>
        <w:t>blicas de oferta –en las escuelas</w:t>
      </w:r>
      <w:r w:rsidR="00CC6EA6" w:rsidRPr="00027C2A">
        <w:rPr>
          <w:rFonts w:ascii="Calibri" w:hAnsi="Calibri"/>
        </w:rPr>
        <w:t xml:space="preserve"> y centros comunitarios, dirigida a niños, niñas y adolescentes y también a padres y maestros</w:t>
      </w:r>
      <w:r w:rsidR="007A298E" w:rsidRPr="00027C2A">
        <w:rPr>
          <w:rFonts w:ascii="Calibri" w:hAnsi="Calibri"/>
        </w:rPr>
        <w:t xml:space="preserve">– de programas de educación para los medios </w:t>
      </w:r>
      <w:r w:rsidR="00CC6EA6" w:rsidRPr="00027C2A">
        <w:rPr>
          <w:rFonts w:ascii="Calibri" w:hAnsi="Calibri"/>
        </w:rPr>
        <w:t>de comunicación</w:t>
      </w:r>
      <w:r w:rsidR="007A298E" w:rsidRPr="00027C2A">
        <w:rPr>
          <w:rFonts w:ascii="Calibri" w:hAnsi="Calibri"/>
        </w:rPr>
        <w:t>.</w:t>
      </w:r>
    </w:p>
    <w:p w:rsidR="00FE08B9" w:rsidRPr="00027C2A" w:rsidRDefault="007A298E" w:rsidP="007A298E">
      <w:pPr>
        <w:pStyle w:val="Prrafodelista"/>
        <w:numPr>
          <w:ilvl w:val="0"/>
          <w:numId w:val="17"/>
        </w:numPr>
        <w:rPr>
          <w:rFonts w:ascii="Calibri" w:hAnsi="Calibri"/>
        </w:rPr>
      </w:pPr>
      <w:r w:rsidRPr="00027C2A">
        <w:rPr>
          <w:rFonts w:ascii="Calibri" w:hAnsi="Calibri"/>
        </w:rPr>
        <w:t>Regulación del trabajo infantil</w:t>
      </w:r>
      <w:r w:rsidR="00CC6EA6" w:rsidRPr="00027C2A">
        <w:rPr>
          <w:rFonts w:ascii="Calibri" w:hAnsi="Calibri"/>
        </w:rPr>
        <w:t xml:space="preserve"> en los medios de comunicación </w:t>
      </w:r>
      <w:r w:rsidRPr="00027C2A">
        <w:rPr>
          <w:rFonts w:ascii="Calibri" w:hAnsi="Calibri"/>
        </w:rPr>
        <w:t>como actores y actrices en telenovelas, series, películas y anuncios publicitario</w:t>
      </w:r>
      <w:r w:rsidR="00CC6EA6" w:rsidRPr="00027C2A">
        <w:rPr>
          <w:rFonts w:ascii="Calibri" w:hAnsi="Calibri"/>
        </w:rPr>
        <w:t>s</w:t>
      </w:r>
      <w:r w:rsidR="00FE08B9" w:rsidRPr="00027C2A">
        <w:rPr>
          <w:rFonts w:ascii="Calibri" w:hAnsi="Calibri"/>
        </w:rPr>
        <w:t>.</w:t>
      </w:r>
    </w:p>
    <w:p w:rsidR="00F86858" w:rsidRDefault="00FE08B9" w:rsidP="007A298E">
      <w:pPr>
        <w:pStyle w:val="Prrafodelista"/>
        <w:numPr>
          <w:ilvl w:val="0"/>
          <w:numId w:val="17"/>
        </w:numPr>
        <w:rPr>
          <w:rFonts w:ascii="Calibri" w:hAnsi="Calibri"/>
        </w:rPr>
      </w:pPr>
      <w:r w:rsidRPr="00027C2A">
        <w:rPr>
          <w:rFonts w:ascii="Calibri" w:hAnsi="Calibri"/>
        </w:rPr>
        <w:t>G</w:t>
      </w:r>
      <w:r w:rsidR="007A298E" w:rsidRPr="00027C2A">
        <w:rPr>
          <w:rFonts w:ascii="Calibri" w:hAnsi="Calibri"/>
        </w:rPr>
        <w:t>arantizar la puesta en pr</w:t>
      </w:r>
      <w:r w:rsidR="005A562B" w:rsidRPr="00027C2A">
        <w:rPr>
          <w:rFonts w:ascii="Calibri" w:hAnsi="Calibri"/>
        </w:rPr>
        <w:t>á</w:t>
      </w:r>
      <w:r w:rsidR="007A298E" w:rsidRPr="00027C2A">
        <w:rPr>
          <w:rFonts w:ascii="Calibri" w:hAnsi="Calibri"/>
        </w:rPr>
        <w:t>ctica y la efectividad de esas reglas, es necesario crear órganos específicos, penas y multas.</w:t>
      </w:r>
    </w:p>
    <w:p w:rsidR="00456D55" w:rsidRPr="00027C2A" w:rsidRDefault="00CC71DE" w:rsidP="00C47669">
      <w:pPr>
        <w:pStyle w:val="Ttulo2"/>
        <w:spacing w:after="120" w:line="276" w:lineRule="auto"/>
        <w:rPr>
          <w:rFonts w:ascii="Calibri" w:hAnsi="Calibri"/>
          <w:b/>
        </w:rPr>
      </w:pPr>
      <w:r w:rsidRPr="00027C2A">
        <w:rPr>
          <w:rFonts w:ascii="Calibri" w:hAnsi="Calibri"/>
          <w:b/>
        </w:rPr>
        <w:t xml:space="preserve">medidas de </w:t>
      </w:r>
      <w:r w:rsidR="00BE10AE" w:rsidRPr="00027C2A">
        <w:rPr>
          <w:rFonts w:ascii="Calibri" w:hAnsi="Calibri"/>
          <w:b/>
        </w:rPr>
        <w:t>promoción</w:t>
      </w:r>
      <w:r w:rsidR="0041542F" w:rsidRPr="00027C2A">
        <w:rPr>
          <w:rFonts w:ascii="Calibri" w:hAnsi="Calibri"/>
          <w:b/>
        </w:rPr>
        <w:t xml:space="preserve"> </w:t>
      </w:r>
      <w:r w:rsidR="00BE10AE" w:rsidRPr="00027C2A">
        <w:rPr>
          <w:rFonts w:ascii="Calibri" w:hAnsi="Calibri"/>
          <w:b/>
        </w:rPr>
        <w:t>útiles</w:t>
      </w:r>
      <w:r w:rsidR="0041542F" w:rsidRPr="00027C2A">
        <w:rPr>
          <w:rFonts w:ascii="Calibri" w:hAnsi="Calibri"/>
          <w:b/>
        </w:rPr>
        <w:t xml:space="preserve"> en el caso de </w:t>
      </w:r>
      <w:r w:rsidR="00BE10AE" w:rsidRPr="00027C2A">
        <w:rPr>
          <w:rFonts w:ascii="Calibri" w:hAnsi="Calibri"/>
          <w:b/>
        </w:rPr>
        <w:t>México</w:t>
      </w:r>
    </w:p>
    <w:p w:rsidR="00D53E3D" w:rsidRPr="00027C2A" w:rsidRDefault="007A298E" w:rsidP="004903D7">
      <w:pPr>
        <w:pStyle w:val="Prrafodelista"/>
        <w:numPr>
          <w:ilvl w:val="0"/>
          <w:numId w:val="20"/>
        </w:numPr>
        <w:rPr>
          <w:rFonts w:ascii="Calibri" w:hAnsi="Calibri"/>
        </w:rPr>
      </w:pPr>
      <w:r w:rsidRPr="00027C2A">
        <w:rPr>
          <w:rFonts w:ascii="Calibri" w:hAnsi="Calibri"/>
        </w:rPr>
        <w:t>Regulación del tiempo mínimo de transmisión de conteni</w:t>
      </w:r>
      <w:r w:rsidR="00CC6EA6" w:rsidRPr="00027C2A">
        <w:rPr>
          <w:rFonts w:ascii="Calibri" w:hAnsi="Calibri"/>
        </w:rPr>
        <w:t xml:space="preserve">dos específicos: </w:t>
      </w:r>
      <w:r w:rsidRPr="00027C2A">
        <w:rPr>
          <w:rFonts w:ascii="Calibri" w:hAnsi="Calibri"/>
        </w:rPr>
        <w:t>cuota de program</w:t>
      </w:r>
      <w:r w:rsidR="00CC6EA6" w:rsidRPr="00027C2A">
        <w:rPr>
          <w:rFonts w:ascii="Calibri" w:hAnsi="Calibri"/>
        </w:rPr>
        <w:t xml:space="preserve">ación </w:t>
      </w:r>
      <w:r w:rsidRPr="00027C2A">
        <w:rPr>
          <w:rFonts w:ascii="Calibri" w:hAnsi="Calibri"/>
        </w:rPr>
        <w:t xml:space="preserve">para el desarrollo integral </w:t>
      </w:r>
      <w:r w:rsidR="004903D7" w:rsidRPr="00027C2A">
        <w:rPr>
          <w:rFonts w:ascii="Calibri" w:hAnsi="Calibri"/>
        </w:rPr>
        <w:t xml:space="preserve">de niños, niñas y adolescentes, </w:t>
      </w:r>
      <w:r w:rsidRPr="00027C2A">
        <w:rPr>
          <w:rFonts w:ascii="Calibri" w:hAnsi="Calibri"/>
        </w:rPr>
        <w:t>pro</w:t>
      </w:r>
      <w:r w:rsidR="004903D7" w:rsidRPr="00027C2A">
        <w:rPr>
          <w:rFonts w:ascii="Calibri" w:hAnsi="Calibri"/>
        </w:rPr>
        <w:t>gramación de medios d</w:t>
      </w:r>
      <w:r w:rsidR="00CC6EA6" w:rsidRPr="00027C2A">
        <w:rPr>
          <w:rFonts w:ascii="Calibri" w:hAnsi="Calibri"/>
        </w:rPr>
        <w:t>e calidad, educativa y variada en géneros y temáticas tocando los temas en ley</w:t>
      </w:r>
      <w:r w:rsidRPr="00027C2A">
        <w:rPr>
          <w:rFonts w:ascii="Calibri" w:hAnsi="Calibri"/>
        </w:rPr>
        <w:t>.</w:t>
      </w:r>
    </w:p>
    <w:p w:rsidR="00104BBF" w:rsidRPr="00027C2A" w:rsidRDefault="007A298E" w:rsidP="00104BBF">
      <w:pPr>
        <w:pStyle w:val="Prrafodelista"/>
        <w:numPr>
          <w:ilvl w:val="0"/>
          <w:numId w:val="8"/>
        </w:numPr>
        <w:jc w:val="both"/>
        <w:rPr>
          <w:rFonts w:ascii="Calibri" w:hAnsi="Calibri"/>
        </w:rPr>
      </w:pPr>
      <w:r w:rsidRPr="00027C2A">
        <w:rPr>
          <w:rFonts w:ascii="Calibri" w:hAnsi="Calibri"/>
        </w:rPr>
        <w:t xml:space="preserve">Regulación de la programación nacional </w:t>
      </w:r>
      <w:r w:rsidR="00CC6EA6" w:rsidRPr="00027C2A">
        <w:rPr>
          <w:rFonts w:ascii="Calibri" w:hAnsi="Calibri"/>
        </w:rPr>
        <w:t>y/</w:t>
      </w:r>
      <w:r w:rsidRPr="00027C2A">
        <w:rPr>
          <w:rFonts w:ascii="Calibri" w:hAnsi="Calibri"/>
        </w:rPr>
        <w:t>o regional</w:t>
      </w:r>
      <w:r w:rsidR="004903D7" w:rsidRPr="00027C2A">
        <w:rPr>
          <w:rFonts w:ascii="Calibri" w:hAnsi="Calibri"/>
        </w:rPr>
        <w:t xml:space="preserve"> y de animación</w:t>
      </w:r>
      <w:r w:rsidR="00104BBF" w:rsidRPr="00027C2A">
        <w:rPr>
          <w:rFonts w:ascii="Calibri" w:hAnsi="Calibri"/>
        </w:rPr>
        <w:t>.</w:t>
      </w:r>
    </w:p>
    <w:p w:rsidR="00D53E3D" w:rsidRPr="00027C2A" w:rsidRDefault="007A298E" w:rsidP="00104BBF">
      <w:pPr>
        <w:pStyle w:val="Prrafodelista"/>
        <w:numPr>
          <w:ilvl w:val="0"/>
          <w:numId w:val="20"/>
        </w:numPr>
        <w:rPr>
          <w:rFonts w:ascii="Calibri" w:hAnsi="Calibri"/>
        </w:rPr>
      </w:pPr>
      <w:r w:rsidRPr="00027C2A">
        <w:rPr>
          <w:rFonts w:ascii="Calibri" w:hAnsi="Calibri"/>
        </w:rPr>
        <w:t>Regulación que estimula la pr</w:t>
      </w:r>
      <w:r w:rsidR="00CC6EA6" w:rsidRPr="00027C2A">
        <w:rPr>
          <w:rFonts w:ascii="Calibri" w:hAnsi="Calibri"/>
        </w:rPr>
        <w:t xml:space="preserve">oducción de contenidos de </w:t>
      </w:r>
      <w:r w:rsidRPr="00027C2A">
        <w:rPr>
          <w:rFonts w:ascii="Calibri" w:hAnsi="Calibri"/>
        </w:rPr>
        <w:t xml:space="preserve">calidad: </w:t>
      </w:r>
      <w:r w:rsidR="004903D7" w:rsidRPr="00027C2A">
        <w:rPr>
          <w:rFonts w:ascii="Calibri" w:hAnsi="Calibri"/>
        </w:rPr>
        <w:t xml:space="preserve">premios para la producción, </w:t>
      </w:r>
      <w:r w:rsidRPr="00027C2A">
        <w:rPr>
          <w:rFonts w:ascii="Calibri" w:hAnsi="Calibri"/>
        </w:rPr>
        <w:t>fondo</w:t>
      </w:r>
      <w:r w:rsidR="004903D7" w:rsidRPr="00027C2A">
        <w:rPr>
          <w:rFonts w:ascii="Calibri" w:hAnsi="Calibri"/>
        </w:rPr>
        <w:t>s</w:t>
      </w:r>
      <w:r w:rsidRPr="00027C2A">
        <w:rPr>
          <w:rFonts w:ascii="Calibri" w:hAnsi="Calibri"/>
        </w:rPr>
        <w:t xml:space="preserve"> </w:t>
      </w:r>
      <w:r w:rsidR="004903D7" w:rsidRPr="00027C2A">
        <w:rPr>
          <w:rFonts w:ascii="Calibri" w:hAnsi="Calibri"/>
        </w:rPr>
        <w:t xml:space="preserve">públicos para </w:t>
      </w:r>
      <w:r w:rsidRPr="00027C2A">
        <w:rPr>
          <w:rFonts w:ascii="Calibri" w:hAnsi="Calibri"/>
        </w:rPr>
        <w:t>la creación de conteni</w:t>
      </w:r>
      <w:r w:rsidR="00CC6EA6" w:rsidRPr="00027C2A">
        <w:rPr>
          <w:rFonts w:ascii="Calibri" w:hAnsi="Calibri"/>
        </w:rPr>
        <w:t>dos para las distintas edades</w:t>
      </w:r>
      <w:r w:rsidR="004903D7" w:rsidRPr="00027C2A">
        <w:rPr>
          <w:rFonts w:ascii="Calibri" w:hAnsi="Calibri"/>
        </w:rPr>
        <w:t>.</w:t>
      </w:r>
    </w:p>
    <w:p w:rsidR="00D53E3D" w:rsidRPr="00027C2A" w:rsidRDefault="00CC6EA6" w:rsidP="00D53E3D">
      <w:pPr>
        <w:pStyle w:val="Prrafodelista"/>
        <w:numPr>
          <w:ilvl w:val="0"/>
          <w:numId w:val="8"/>
        </w:numPr>
        <w:jc w:val="both"/>
        <w:rPr>
          <w:rFonts w:ascii="Calibri" w:hAnsi="Calibri"/>
        </w:rPr>
      </w:pPr>
      <w:r w:rsidRPr="00027C2A">
        <w:rPr>
          <w:rFonts w:ascii="Calibri" w:hAnsi="Calibri"/>
        </w:rPr>
        <w:t>L</w:t>
      </w:r>
      <w:r w:rsidR="005954F9" w:rsidRPr="00027C2A">
        <w:rPr>
          <w:rFonts w:ascii="Calibri" w:hAnsi="Calibri"/>
        </w:rPr>
        <w:t>ineamientos en materia de programación para audiencia infantil</w:t>
      </w:r>
      <w:r w:rsidR="00D53E3D" w:rsidRPr="00027C2A">
        <w:rPr>
          <w:rFonts w:ascii="Calibri" w:hAnsi="Calibri"/>
        </w:rPr>
        <w:t xml:space="preserve">. </w:t>
      </w:r>
      <w:r w:rsidR="005954F9" w:rsidRPr="00027C2A">
        <w:rPr>
          <w:rFonts w:ascii="Calibri" w:hAnsi="Calibri"/>
        </w:rPr>
        <w:t>De</w:t>
      </w:r>
      <w:r w:rsidRPr="00027C2A">
        <w:rPr>
          <w:rFonts w:ascii="Calibri" w:hAnsi="Calibri"/>
        </w:rPr>
        <w:t>ntro de los lineamientos establezca</w:t>
      </w:r>
      <w:r w:rsidR="005954F9" w:rsidRPr="00027C2A">
        <w:rPr>
          <w:rFonts w:ascii="Calibri" w:hAnsi="Calibri"/>
        </w:rPr>
        <w:t xml:space="preserve"> estándares de calidad</w:t>
      </w:r>
      <w:r w:rsidRPr="00027C2A">
        <w:rPr>
          <w:rFonts w:ascii="Calibri" w:hAnsi="Calibri"/>
        </w:rPr>
        <w:t xml:space="preserve"> y </w:t>
      </w:r>
      <w:r w:rsidR="00D53E3D" w:rsidRPr="00027C2A">
        <w:rPr>
          <w:rFonts w:ascii="Calibri" w:hAnsi="Calibri"/>
        </w:rPr>
        <w:t>estándares de calidad mínimos.</w:t>
      </w:r>
      <w:r w:rsidRPr="00027C2A">
        <w:rPr>
          <w:rFonts w:ascii="Calibri" w:hAnsi="Calibri"/>
        </w:rPr>
        <w:t xml:space="preserve"> Variada en géneros y temáticas tocando los temas en ley.</w:t>
      </w:r>
    </w:p>
    <w:p w:rsidR="00D53E3D" w:rsidRPr="00027C2A" w:rsidRDefault="005954F9" w:rsidP="00D53E3D">
      <w:pPr>
        <w:pStyle w:val="Prrafodelista"/>
        <w:numPr>
          <w:ilvl w:val="0"/>
          <w:numId w:val="8"/>
        </w:numPr>
        <w:jc w:val="both"/>
        <w:rPr>
          <w:rFonts w:ascii="Calibri" w:hAnsi="Calibri"/>
        </w:rPr>
      </w:pPr>
      <w:r w:rsidRPr="00027C2A">
        <w:rPr>
          <w:rFonts w:ascii="Calibri" w:hAnsi="Calibri"/>
        </w:rPr>
        <w:t>Establezca esquemas que generen incentivos a desarrollar barras programáticas para audiencia infantil.</w:t>
      </w:r>
    </w:p>
    <w:p w:rsidR="007A298E" w:rsidRPr="00027C2A" w:rsidRDefault="00D11875" w:rsidP="007A298E">
      <w:pPr>
        <w:pStyle w:val="Prrafodelista"/>
        <w:numPr>
          <w:ilvl w:val="0"/>
          <w:numId w:val="8"/>
        </w:numPr>
        <w:jc w:val="both"/>
        <w:rPr>
          <w:rFonts w:ascii="Calibri" w:hAnsi="Calibri"/>
        </w:rPr>
      </w:pPr>
      <w:r w:rsidRPr="00027C2A">
        <w:rPr>
          <w:rFonts w:ascii="Calibri" w:hAnsi="Calibri"/>
        </w:rPr>
        <w:t>D</w:t>
      </w:r>
      <w:r w:rsidR="00CB74AA" w:rsidRPr="00027C2A">
        <w:rPr>
          <w:rFonts w:ascii="Calibri" w:hAnsi="Calibri"/>
        </w:rPr>
        <w:t xml:space="preserve">esarrollo de </w:t>
      </w:r>
      <w:proofErr w:type="spellStart"/>
      <w:r w:rsidR="00CB74AA" w:rsidRPr="00027C2A">
        <w:rPr>
          <w:rFonts w:ascii="Calibri" w:hAnsi="Calibri"/>
        </w:rPr>
        <w:t>currícula</w:t>
      </w:r>
      <w:proofErr w:type="spellEnd"/>
      <w:r w:rsidR="00CB74AA" w:rsidRPr="00027C2A">
        <w:rPr>
          <w:rFonts w:ascii="Calibri" w:hAnsi="Calibri"/>
        </w:rPr>
        <w:t xml:space="preserve"> de formación de profesionales con enfoque de derechos de infancia, talleres a productores y periodistas, espacios de expresión para infan</w:t>
      </w:r>
      <w:r w:rsidR="002946AB" w:rsidRPr="00027C2A">
        <w:rPr>
          <w:rFonts w:ascii="Calibri" w:hAnsi="Calibri"/>
        </w:rPr>
        <w:t>cias en los medios, entre otras.</w:t>
      </w:r>
    </w:p>
    <w:p w:rsidR="00ED5A5C" w:rsidRPr="00027C2A" w:rsidRDefault="00ED5A5C" w:rsidP="007A298E">
      <w:pPr>
        <w:pStyle w:val="Prrafodelista"/>
        <w:numPr>
          <w:ilvl w:val="0"/>
          <w:numId w:val="8"/>
        </w:numPr>
        <w:jc w:val="both"/>
        <w:rPr>
          <w:rFonts w:ascii="Calibri" w:hAnsi="Calibri"/>
        </w:rPr>
      </w:pPr>
      <w:r w:rsidRPr="00027C2A">
        <w:rPr>
          <w:rFonts w:ascii="Calibri" w:hAnsi="Calibri"/>
        </w:rPr>
        <w:t>Desarrollo de áreas especializadas en audiencias infantiles y medios en las instancias gubernamentales desde las cuales existe la responsabilidad de garantizar los derechos informativos a las infancias.</w:t>
      </w:r>
    </w:p>
    <w:p w:rsidR="00456D55" w:rsidRPr="00027C2A" w:rsidRDefault="00456D55" w:rsidP="00C47669">
      <w:pPr>
        <w:pStyle w:val="Ttulo1"/>
        <w:spacing w:after="120"/>
        <w:rPr>
          <w:rFonts w:ascii="Calibri" w:hAnsi="Calibri"/>
        </w:rPr>
      </w:pPr>
      <w:bookmarkStart w:id="4" w:name="_Toc287866820"/>
      <w:r w:rsidRPr="00027C2A">
        <w:rPr>
          <w:rFonts w:ascii="Calibri" w:hAnsi="Calibri"/>
        </w:rPr>
        <w:lastRenderedPageBreak/>
        <w:t xml:space="preserve">Inventivos </w:t>
      </w:r>
      <w:r w:rsidR="005A562B" w:rsidRPr="00027C2A">
        <w:rPr>
          <w:rFonts w:ascii="Calibri" w:hAnsi="Calibri"/>
        </w:rPr>
        <w:t xml:space="preserve">económicos </w:t>
      </w:r>
      <w:r w:rsidRPr="00027C2A">
        <w:rPr>
          <w:rFonts w:ascii="Calibri" w:hAnsi="Calibri"/>
        </w:rPr>
        <w:t>para la producción infantil</w:t>
      </w:r>
      <w:bookmarkEnd w:id="4"/>
    </w:p>
    <w:p w:rsidR="00C47669" w:rsidRPr="00027C2A" w:rsidRDefault="00C47669" w:rsidP="00C47669">
      <w:pPr>
        <w:pStyle w:val="Ttulo2"/>
        <w:spacing w:after="120" w:line="276" w:lineRule="auto"/>
        <w:rPr>
          <w:rFonts w:ascii="Calibri" w:hAnsi="Calibri"/>
        </w:rPr>
      </w:pPr>
      <w:bookmarkStart w:id="5" w:name="_Toc287866821"/>
      <w:r w:rsidRPr="00027C2A">
        <w:rPr>
          <w:rFonts w:ascii="Calibri" w:hAnsi="Calibri"/>
        </w:rPr>
        <w:t xml:space="preserve">La naturaleza del mercado: mercados </w:t>
      </w:r>
      <w:proofErr w:type="spellStart"/>
      <w:r w:rsidRPr="00027C2A">
        <w:rPr>
          <w:rFonts w:ascii="Calibri" w:hAnsi="Calibri"/>
        </w:rPr>
        <w:t>multiplataformas</w:t>
      </w:r>
      <w:bookmarkEnd w:id="5"/>
      <w:proofErr w:type="spellEnd"/>
    </w:p>
    <w:p w:rsidR="00366CEF" w:rsidRPr="00027C2A" w:rsidRDefault="002C2269" w:rsidP="000A368E">
      <w:pPr>
        <w:spacing w:after="120"/>
        <w:jc w:val="both"/>
        <w:rPr>
          <w:rFonts w:ascii="Calibri" w:hAnsi="Calibri"/>
        </w:rPr>
      </w:pPr>
      <w:r w:rsidRPr="00027C2A">
        <w:rPr>
          <w:rFonts w:ascii="Calibri" w:hAnsi="Calibri"/>
        </w:rPr>
        <w:t xml:space="preserve">La naturaleza central de una plataforma </w:t>
      </w:r>
      <w:proofErr w:type="spellStart"/>
      <w:r w:rsidRPr="00027C2A">
        <w:rPr>
          <w:rFonts w:ascii="Calibri" w:hAnsi="Calibri"/>
        </w:rPr>
        <w:t>mult</w:t>
      </w:r>
      <w:r w:rsidR="00781972" w:rsidRPr="00027C2A">
        <w:rPr>
          <w:rFonts w:ascii="Calibri" w:hAnsi="Calibri"/>
        </w:rPr>
        <w:t>i</w:t>
      </w:r>
      <w:proofErr w:type="spellEnd"/>
      <w:r w:rsidR="00E93034" w:rsidRPr="00027C2A">
        <w:rPr>
          <w:rFonts w:ascii="Calibri" w:hAnsi="Calibri"/>
        </w:rPr>
        <w:t>-</w:t>
      </w:r>
      <w:r w:rsidRPr="00027C2A">
        <w:rPr>
          <w:rFonts w:ascii="Calibri" w:hAnsi="Calibri"/>
        </w:rPr>
        <w:t xml:space="preserve">lados es ofrecer un punto de reunión (real o virtual) que facilita la interacción entre miembros de al menos dos grupos de consumidores </w:t>
      </w:r>
      <w:r w:rsidR="00225B5E" w:rsidRPr="00027C2A">
        <w:rPr>
          <w:rFonts w:ascii="Calibri" w:hAnsi="Calibri"/>
        </w:rPr>
        <w:t>claramente distinguibles.</w:t>
      </w:r>
      <w:r w:rsidR="00C74B2B" w:rsidRPr="00027C2A">
        <w:rPr>
          <w:rFonts w:ascii="Calibri" w:hAnsi="Calibri"/>
        </w:rPr>
        <w:t xml:space="preserve"> </w:t>
      </w:r>
      <w:r w:rsidR="005A562B" w:rsidRPr="00027C2A">
        <w:rPr>
          <w:rFonts w:ascii="Calibri" w:hAnsi="Calibri"/>
        </w:rPr>
        <w:t>Estos consumidores además deben beneficiarse de alguna manera de la concurrencia de los otros consumidores en la misma plataforma. El ejemplo clásico de una plataforma de dos lados que se utiliza en e</w:t>
      </w:r>
      <w:r w:rsidR="00366CEF" w:rsidRPr="00027C2A">
        <w:rPr>
          <w:rFonts w:ascii="Calibri" w:hAnsi="Calibri"/>
        </w:rPr>
        <w:t>conomía es un club nocturno. El club funge como una plataforma en donde hombres y mujeres se pueden conocer; solamen</w:t>
      </w:r>
      <w:r w:rsidR="00BB0127" w:rsidRPr="00027C2A">
        <w:rPr>
          <w:rFonts w:ascii="Calibri" w:hAnsi="Calibri"/>
        </w:rPr>
        <w:t xml:space="preserve">te tiene atractivo para </w:t>
      </w:r>
      <w:r w:rsidR="00366CEF" w:rsidRPr="00027C2A">
        <w:rPr>
          <w:rFonts w:ascii="Calibri" w:hAnsi="Calibri"/>
        </w:rPr>
        <w:t>hombres y mujeres en la medida en la que hayan suficientes miembros o asistentes del sexo opuesto. La plataforma así debe de determinar precios y mecanismos de venta que aseguren que haya concurrencia suficiente de ambos tipos de consumidores.</w:t>
      </w:r>
    </w:p>
    <w:p w:rsidR="00E67B08" w:rsidRPr="00027C2A" w:rsidRDefault="00C74B2B" w:rsidP="000A368E">
      <w:pPr>
        <w:spacing w:after="120"/>
        <w:jc w:val="both"/>
        <w:rPr>
          <w:rFonts w:ascii="Calibri" w:hAnsi="Calibri"/>
        </w:rPr>
      </w:pPr>
      <w:r w:rsidRPr="00027C2A">
        <w:rPr>
          <w:rFonts w:ascii="Calibri" w:hAnsi="Calibri"/>
        </w:rPr>
        <w:t>E</w:t>
      </w:r>
      <w:r w:rsidR="00366CEF" w:rsidRPr="00027C2A">
        <w:rPr>
          <w:rFonts w:ascii="Calibri" w:hAnsi="Calibri"/>
        </w:rPr>
        <w:t>n e</w:t>
      </w:r>
      <w:r w:rsidRPr="00027C2A">
        <w:rPr>
          <w:rFonts w:ascii="Calibri" w:hAnsi="Calibri"/>
        </w:rPr>
        <w:t xml:space="preserve">l trabajo seminal de </w:t>
      </w:r>
      <w:proofErr w:type="spellStart"/>
      <w:r w:rsidRPr="00027C2A">
        <w:rPr>
          <w:rFonts w:ascii="Calibri" w:hAnsi="Calibri"/>
        </w:rPr>
        <w:t>Rochet</w:t>
      </w:r>
      <w:proofErr w:type="spellEnd"/>
      <w:r w:rsidRPr="00027C2A">
        <w:rPr>
          <w:rFonts w:ascii="Calibri" w:hAnsi="Calibri"/>
        </w:rPr>
        <w:t xml:space="preserve"> y </w:t>
      </w:r>
      <w:proofErr w:type="spellStart"/>
      <w:r w:rsidRPr="00027C2A">
        <w:rPr>
          <w:rFonts w:ascii="Calibri" w:hAnsi="Calibri"/>
        </w:rPr>
        <w:t>Tirole</w:t>
      </w:r>
      <w:proofErr w:type="spellEnd"/>
      <w:r w:rsidRPr="00027C2A">
        <w:rPr>
          <w:rFonts w:ascii="Calibri" w:hAnsi="Calibri"/>
        </w:rPr>
        <w:t xml:space="preserve"> (2006)</w:t>
      </w:r>
      <w:r w:rsidR="00366CEF" w:rsidRPr="00027C2A">
        <w:rPr>
          <w:rFonts w:ascii="Calibri" w:hAnsi="Calibri"/>
        </w:rPr>
        <w:t>, que son quienes modela y analizan formalmente este tipo de mercados denominándolos de dos lados, definen una plataforma como aquella en donde existen demandas interdependientes—es decir, la demanda de un tipo de consumidores afectará la demanda del otro tipo—por tanto, el mecanismo de precios que se imponga en esta plataforma debe hacerse tomando en cuenta la reacción ante cambios en precios de todos los consumidores. En el ejemplo de los clubs para que hombres y mujeres se conozcan, el ejemplo clásico es que los hombres tienen mayor disposición a pagar y por tanto son a ellos a quienes se les cobra la entrada y no así a las mujeres. De cobrárseles más a las mujeres, éstas no acudirían a</w:t>
      </w:r>
      <w:r w:rsidR="003C5D64" w:rsidRPr="00027C2A">
        <w:rPr>
          <w:rFonts w:ascii="Calibri" w:hAnsi="Calibri"/>
        </w:rPr>
        <w:t>l centro nocturno y los hombres estarían menos dispuestos a pagar por su entrada de no haber suficiente concurrencia de mujeres.</w:t>
      </w:r>
      <w:r w:rsidR="00366CEF" w:rsidRPr="00027C2A">
        <w:rPr>
          <w:rFonts w:ascii="Calibri" w:hAnsi="Calibri"/>
        </w:rPr>
        <w:t xml:space="preserve"> </w:t>
      </w:r>
      <w:r w:rsidR="003C5D64" w:rsidRPr="00027C2A">
        <w:rPr>
          <w:rFonts w:ascii="Calibri" w:hAnsi="Calibri"/>
        </w:rPr>
        <w:t xml:space="preserve">En el trabajo de </w:t>
      </w:r>
      <w:proofErr w:type="spellStart"/>
      <w:r w:rsidR="003C5D64" w:rsidRPr="00027C2A">
        <w:rPr>
          <w:rFonts w:ascii="Calibri" w:hAnsi="Calibri"/>
        </w:rPr>
        <w:t>Rochet</w:t>
      </w:r>
      <w:proofErr w:type="spellEnd"/>
      <w:r w:rsidR="003C5D64" w:rsidRPr="00027C2A">
        <w:rPr>
          <w:rFonts w:ascii="Calibri" w:hAnsi="Calibri"/>
        </w:rPr>
        <w:t xml:space="preserve"> y </w:t>
      </w:r>
      <w:proofErr w:type="spellStart"/>
      <w:r w:rsidR="003C5D64" w:rsidRPr="00027C2A">
        <w:rPr>
          <w:rFonts w:ascii="Calibri" w:hAnsi="Calibri"/>
        </w:rPr>
        <w:t>Tirole</w:t>
      </w:r>
      <w:proofErr w:type="spellEnd"/>
      <w:r w:rsidR="003C5D64" w:rsidRPr="00027C2A">
        <w:rPr>
          <w:rFonts w:ascii="Calibri" w:hAnsi="Calibri"/>
        </w:rPr>
        <w:t>, l</w:t>
      </w:r>
      <w:r w:rsidRPr="00027C2A">
        <w:rPr>
          <w:rFonts w:ascii="Calibri" w:hAnsi="Calibri"/>
        </w:rPr>
        <w:t>os autores realizan un análisis del rol de la plataforma para los participantes y c</w:t>
      </w:r>
      <w:r w:rsidR="005A562B" w:rsidRPr="00027C2A">
        <w:rPr>
          <w:rFonts w:ascii="Calibri" w:hAnsi="Calibri"/>
        </w:rPr>
        <w:t>ó</w:t>
      </w:r>
      <w:r w:rsidRPr="00027C2A">
        <w:rPr>
          <w:rFonts w:ascii="Calibri" w:hAnsi="Calibri"/>
        </w:rPr>
        <w:t>mo se determinan los precios que pagan cada uno de ellos.</w:t>
      </w:r>
      <w:r w:rsidRPr="00027C2A">
        <w:rPr>
          <w:rStyle w:val="Refdenotaalpie"/>
          <w:rFonts w:ascii="Calibri" w:hAnsi="Calibri"/>
        </w:rPr>
        <w:footnoteReference w:id="12"/>
      </w:r>
    </w:p>
    <w:p w:rsidR="00903A55" w:rsidRPr="00027C2A" w:rsidRDefault="00903A55" w:rsidP="000A368E">
      <w:pPr>
        <w:spacing w:after="120"/>
        <w:jc w:val="both"/>
        <w:rPr>
          <w:rFonts w:ascii="Calibri" w:hAnsi="Calibri"/>
        </w:rPr>
      </w:pPr>
      <w:r w:rsidRPr="00027C2A">
        <w:rPr>
          <w:rFonts w:ascii="Calibri" w:hAnsi="Calibri"/>
        </w:rPr>
        <w:t>Uno de los mensajes que deja este análisis en el contexto de producción de contenidos es que no es suficiente con imponer precios o medidas que deben seguirse en la producción de contenidos infantiles, sino que debe asegurarse que estas medidas no afecten todo el “ecosistema” de consumidores que accede a la “plataforma” de radiodifusión</w:t>
      </w:r>
      <w:r w:rsidR="008C0156" w:rsidRPr="00027C2A">
        <w:rPr>
          <w:rFonts w:ascii="Calibri" w:hAnsi="Calibri"/>
        </w:rPr>
        <w:t xml:space="preserve">. Así, </w:t>
      </w:r>
      <w:r w:rsidR="008C0156" w:rsidRPr="00027C2A">
        <w:rPr>
          <w:rFonts w:ascii="Calibri" w:hAnsi="Calibri"/>
          <w:i/>
        </w:rPr>
        <w:t>no será suficiente imponer condiciones a las televisoras, si no se proveen incentivos a los productores a ofrecer estos contenidos y no se transmiten estos contenidos en un horario en los que sean “consumidos”</w:t>
      </w:r>
      <w:r w:rsidR="008C0156" w:rsidRPr="00027C2A">
        <w:rPr>
          <w:rFonts w:ascii="Calibri" w:hAnsi="Calibri"/>
        </w:rPr>
        <w:t xml:space="preserve"> (vistos) por las audiencias objetivo (infantiles y juveniles). </w:t>
      </w:r>
    </w:p>
    <w:p w:rsidR="00445453" w:rsidRPr="00027C2A" w:rsidRDefault="00452270" w:rsidP="000A368E">
      <w:pPr>
        <w:spacing w:after="120"/>
        <w:jc w:val="both"/>
        <w:rPr>
          <w:rFonts w:ascii="Calibri" w:hAnsi="Calibri"/>
        </w:rPr>
      </w:pPr>
      <w:r w:rsidRPr="00027C2A">
        <w:rPr>
          <w:rFonts w:ascii="Calibri" w:hAnsi="Calibri"/>
        </w:rPr>
        <w:lastRenderedPageBreak/>
        <w:t xml:space="preserve">Más aún, existen características particulares que afectan </w:t>
      </w:r>
      <w:r w:rsidR="00BE10AE" w:rsidRPr="00027C2A">
        <w:rPr>
          <w:rFonts w:ascii="Calibri" w:hAnsi="Calibri"/>
        </w:rPr>
        <w:t>en la</w:t>
      </w:r>
      <w:r w:rsidRPr="00027C2A">
        <w:rPr>
          <w:rFonts w:ascii="Calibri" w:hAnsi="Calibri"/>
        </w:rPr>
        <w:t xml:space="preserve"> plataforma de contenidos en lo particular: </w:t>
      </w:r>
    </w:p>
    <w:p w:rsidR="00445453" w:rsidRPr="00027C2A" w:rsidRDefault="00445453" w:rsidP="000A368E">
      <w:pPr>
        <w:spacing w:after="120"/>
        <w:jc w:val="both"/>
        <w:rPr>
          <w:rFonts w:ascii="Calibri" w:hAnsi="Calibri"/>
        </w:rPr>
      </w:pPr>
      <w:r w:rsidRPr="00027C2A">
        <w:rPr>
          <w:rFonts w:ascii="Calibri" w:hAnsi="Calibri"/>
        </w:rPr>
        <w:t xml:space="preserve">(1) </w:t>
      </w:r>
      <w:r w:rsidR="00225B5E" w:rsidRPr="00027C2A">
        <w:rPr>
          <w:rFonts w:ascii="Calibri" w:hAnsi="Calibri"/>
        </w:rPr>
        <w:t>Este tipo de negocios está fuertemente afectado por efectos indirectos de red</w:t>
      </w:r>
      <w:r w:rsidR="00051061" w:rsidRPr="00027C2A">
        <w:rPr>
          <w:rFonts w:ascii="Calibri" w:hAnsi="Calibri"/>
        </w:rPr>
        <w:t>,</w:t>
      </w:r>
      <w:r w:rsidR="00452270" w:rsidRPr="00027C2A">
        <w:rPr>
          <w:rFonts w:ascii="Calibri" w:hAnsi="Calibri"/>
        </w:rPr>
        <w:t xml:space="preserve"> esto es, el valor de la plataforma proviene en gran parte del número de usuarios del otro grupo (en nuestro ejemplo del club, el valor del boleto de entrada del club nocturno para los hombres depende de que hayan mujeres en este club). Así, una televisora, de paga o abierta, que reúna un número importante de televidentes será una plataforma mucho más valiosa para poder difundir contenido que una con una audiencia menor, y el valor de producir contenido de calidad tendrá un efecto mucho mayor si se radiodifunde en esta televisora que si ocurre en una pequeña y local, desde una óptica de beneficio económico.</w:t>
      </w:r>
      <w:r w:rsidR="00051061" w:rsidRPr="00027C2A">
        <w:rPr>
          <w:rFonts w:ascii="Calibri" w:hAnsi="Calibri"/>
        </w:rPr>
        <w:t xml:space="preserve"> </w:t>
      </w:r>
    </w:p>
    <w:p w:rsidR="00F36E14" w:rsidRPr="00027C2A" w:rsidRDefault="00445453" w:rsidP="000A368E">
      <w:pPr>
        <w:spacing w:after="120"/>
        <w:jc w:val="both"/>
        <w:rPr>
          <w:rFonts w:ascii="Calibri" w:hAnsi="Calibri"/>
        </w:rPr>
      </w:pPr>
      <w:r w:rsidRPr="00027C2A">
        <w:rPr>
          <w:rFonts w:ascii="Calibri" w:hAnsi="Calibri"/>
        </w:rPr>
        <w:t xml:space="preserve">(2) Otra característica importante </w:t>
      </w:r>
      <w:r w:rsidR="002B1621" w:rsidRPr="00027C2A">
        <w:rPr>
          <w:rFonts w:ascii="Calibri" w:hAnsi="Calibri"/>
        </w:rPr>
        <w:t>es la posibilidad actualmente de ofrecer los mismos contenidos a través de múltiples opciones, un fenómeno que se denomina “</w:t>
      </w:r>
      <w:proofErr w:type="spellStart"/>
      <w:r w:rsidR="002B1621" w:rsidRPr="00027C2A">
        <w:rPr>
          <w:rFonts w:ascii="Calibri" w:hAnsi="Calibri"/>
        </w:rPr>
        <w:t>multi-homing</w:t>
      </w:r>
      <w:proofErr w:type="spellEnd"/>
      <w:r w:rsidR="002B1621" w:rsidRPr="00027C2A">
        <w:rPr>
          <w:rFonts w:ascii="Calibri" w:hAnsi="Calibri"/>
        </w:rPr>
        <w:t>”. Así, un televidente puede acceder a un mismo contenido a través de televisión abierta, de paga, “</w:t>
      </w:r>
      <w:proofErr w:type="spellStart"/>
      <w:r w:rsidR="002B1621" w:rsidRPr="00027C2A">
        <w:rPr>
          <w:rFonts w:ascii="Calibri" w:hAnsi="Calibri"/>
        </w:rPr>
        <w:t>stre</w:t>
      </w:r>
      <w:r w:rsidR="001F66FF" w:rsidRPr="00027C2A">
        <w:rPr>
          <w:rFonts w:ascii="Calibri" w:hAnsi="Calibri"/>
        </w:rPr>
        <w:t>a</w:t>
      </w:r>
      <w:r w:rsidR="002B1621" w:rsidRPr="00027C2A">
        <w:rPr>
          <w:rFonts w:ascii="Calibri" w:hAnsi="Calibri"/>
        </w:rPr>
        <w:t>ming</w:t>
      </w:r>
      <w:proofErr w:type="spellEnd"/>
      <w:r w:rsidR="002B1621" w:rsidRPr="00027C2A">
        <w:rPr>
          <w:rFonts w:ascii="Calibri" w:hAnsi="Calibri"/>
        </w:rPr>
        <w:t xml:space="preserve">” ya sea en televisión, computadora, celular, tableta, </w:t>
      </w:r>
      <w:r w:rsidR="001F66FF" w:rsidRPr="00027C2A">
        <w:rPr>
          <w:rFonts w:ascii="Calibri" w:hAnsi="Calibri"/>
        </w:rPr>
        <w:t xml:space="preserve">consolas, </w:t>
      </w:r>
      <w:r w:rsidR="002B1621" w:rsidRPr="00027C2A">
        <w:rPr>
          <w:rFonts w:ascii="Calibri" w:hAnsi="Calibri"/>
        </w:rPr>
        <w:t>etc. Esto también implica que un productor tiene la posibilidad de ofrecer su contenido en múltiples plataformas y que la regulación que se enfoca en la infraestructura en la que se ofertan los conten</w:t>
      </w:r>
      <w:r w:rsidR="001D7236" w:rsidRPr="00027C2A">
        <w:rPr>
          <w:rFonts w:ascii="Calibri" w:hAnsi="Calibri"/>
        </w:rPr>
        <w:t>i</w:t>
      </w:r>
      <w:r w:rsidR="002B1621" w:rsidRPr="00027C2A">
        <w:rPr>
          <w:rFonts w:ascii="Calibri" w:hAnsi="Calibri"/>
        </w:rPr>
        <w:t xml:space="preserve">dos y no en los contenidos mismos o en los horarios más </w:t>
      </w:r>
      <w:r w:rsidR="001D7236" w:rsidRPr="00027C2A">
        <w:rPr>
          <w:rFonts w:ascii="Calibri" w:hAnsi="Calibri"/>
        </w:rPr>
        <w:t xml:space="preserve">susceptibles de tener una audiencia infantil puede quedar rebasada en muy poco tiempo. </w:t>
      </w:r>
      <w:r w:rsidR="00295B75" w:rsidRPr="00027C2A">
        <w:rPr>
          <w:rFonts w:ascii="Calibri" w:hAnsi="Calibri"/>
        </w:rPr>
        <w:t>De igual manera la regulación de publicidad atada a una sola plataforma (</w:t>
      </w:r>
      <w:proofErr w:type="spellStart"/>
      <w:r w:rsidR="00295B75" w:rsidRPr="00027C2A">
        <w:rPr>
          <w:rFonts w:ascii="Calibri" w:hAnsi="Calibri"/>
        </w:rPr>
        <w:t>e.g</w:t>
      </w:r>
      <w:proofErr w:type="spellEnd"/>
      <w:r w:rsidR="00295B75" w:rsidRPr="00027C2A">
        <w:rPr>
          <w:rFonts w:ascii="Calibri" w:hAnsi="Calibri"/>
        </w:rPr>
        <w:t xml:space="preserve">. la radiodifundida a través de televisión de paga y/o abierta), podrá ser evadida cuando el fenómeno de </w:t>
      </w:r>
      <w:proofErr w:type="spellStart"/>
      <w:r w:rsidR="00295B75" w:rsidRPr="00027C2A">
        <w:rPr>
          <w:rFonts w:ascii="Calibri" w:hAnsi="Calibri"/>
        </w:rPr>
        <w:t>multi-homing</w:t>
      </w:r>
      <w:proofErr w:type="spellEnd"/>
      <w:r w:rsidR="00295B75" w:rsidRPr="00027C2A">
        <w:rPr>
          <w:rFonts w:ascii="Calibri" w:hAnsi="Calibri"/>
        </w:rPr>
        <w:t xml:space="preserve"> ocurra, y tendrá un daño si las otras plataformas que pueda acceder la audiencia infantil y juvenil se convierten en “naturales” o importantes para estos usuarios.</w:t>
      </w:r>
    </w:p>
    <w:p w:rsidR="00F86858" w:rsidRDefault="00E0016E" w:rsidP="000A368E">
      <w:pPr>
        <w:spacing w:after="120"/>
        <w:jc w:val="both"/>
        <w:rPr>
          <w:rFonts w:ascii="Calibri" w:hAnsi="Calibri"/>
        </w:rPr>
      </w:pPr>
      <w:r w:rsidRPr="00027C2A">
        <w:rPr>
          <w:rFonts w:ascii="Calibri" w:hAnsi="Calibri"/>
        </w:rPr>
        <w:t>Entre los diferentes tipos de plataformas de dos lados están los medios fondeados con publicidad así como plataformas de software, ambas relevantes para entender el sector de radiodifusión y la producción audiovisual para el público infantil.</w:t>
      </w:r>
    </w:p>
    <w:p w:rsidR="00E93034" w:rsidRPr="00027C2A" w:rsidRDefault="00E93034" w:rsidP="00C47669">
      <w:pPr>
        <w:pStyle w:val="Ttulo3"/>
        <w:rPr>
          <w:rFonts w:ascii="Calibri" w:hAnsi="Calibri"/>
        </w:rPr>
      </w:pPr>
      <w:bookmarkStart w:id="6" w:name="_Toc287866822"/>
      <w:r w:rsidRPr="00027C2A">
        <w:rPr>
          <w:rFonts w:ascii="Calibri" w:hAnsi="Calibri"/>
        </w:rPr>
        <w:t>plat</w:t>
      </w:r>
      <w:r w:rsidR="00D652E1" w:rsidRPr="00027C2A">
        <w:rPr>
          <w:rFonts w:ascii="Calibri" w:hAnsi="Calibri"/>
        </w:rPr>
        <w:t>a</w:t>
      </w:r>
      <w:r w:rsidRPr="00027C2A">
        <w:rPr>
          <w:rFonts w:ascii="Calibri" w:hAnsi="Calibri"/>
        </w:rPr>
        <w:t>formas de medios fondeados con publicidad</w:t>
      </w:r>
      <w:bookmarkEnd w:id="6"/>
    </w:p>
    <w:p w:rsidR="008928AD" w:rsidRPr="00027C2A" w:rsidRDefault="008928AD" w:rsidP="008524AE">
      <w:pPr>
        <w:pStyle w:val="Prrafodelista"/>
        <w:numPr>
          <w:ilvl w:val="0"/>
          <w:numId w:val="4"/>
        </w:numPr>
        <w:spacing w:after="120"/>
        <w:jc w:val="both"/>
        <w:rPr>
          <w:rFonts w:ascii="Calibri" w:hAnsi="Calibri"/>
        </w:rPr>
      </w:pPr>
      <w:r w:rsidRPr="00027C2A">
        <w:rPr>
          <w:rFonts w:ascii="Calibri" w:hAnsi="Calibri"/>
        </w:rPr>
        <w:t>En un entorno de competencia se busca que una plataforma de medios fondeados con publicidad</w:t>
      </w:r>
      <w:r w:rsidR="00295B75" w:rsidRPr="00027C2A">
        <w:rPr>
          <w:rFonts w:ascii="Calibri" w:hAnsi="Calibri"/>
        </w:rPr>
        <w:t xml:space="preserve">, </w:t>
      </w:r>
      <w:r w:rsidR="00BD54DE" w:rsidRPr="00027C2A">
        <w:rPr>
          <w:rFonts w:ascii="Calibri" w:hAnsi="Calibri"/>
        </w:rPr>
        <w:t>crezca</w:t>
      </w:r>
      <w:r w:rsidR="00295B75" w:rsidRPr="00027C2A">
        <w:rPr>
          <w:rFonts w:ascii="Calibri" w:hAnsi="Calibri"/>
        </w:rPr>
        <w:t xml:space="preserve"> y prospere sin intervención pública salvo por lineamientos y regulaciones sobre los contenidos (protección de audiencias). Este tipo de plataformas debe</w:t>
      </w:r>
      <w:r w:rsidRPr="00027C2A">
        <w:rPr>
          <w:rFonts w:ascii="Calibri" w:hAnsi="Calibri"/>
        </w:rPr>
        <w:t xml:space="preserve"> </w:t>
      </w:r>
      <w:r w:rsidR="00295B75" w:rsidRPr="00027C2A">
        <w:rPr>
          <w:rFonts w:ascii="Calibri" w:hAnsi="Calibri"/>
        </w:rPr>
        <w:t xml:space="preserve">generar </w:t>
      </w:r>
      <w:r w:rsidRPr="00027C2A">
        <w:rPr>
          <w:rFonts w:ascii="Calibri" w:hAnsi="Calibri"/>
        </w:rPr>
        <w:t xml:space="preserve">beneficios </w:t>
      </w:r>
      <w:r w:rsidR="00295B75" w:rsidRPr="00027C2A">
        <w:rPr>
          <w:rFonts w:ascii="Calibri" w:hAnsi="Calibri"/>
        </w:rPr>
        <w:t xml:space="preserve">económicos para </w:t>
      </w:r>
      <w:r w:rsidRPr="00027C2A">
        <w:rPr>
          <w:rFonts w:ascii="Calibri" w:hAnsi="Calibri"/>
        </w:rPr>
        <w:t>distintos jugadores dentro del mercado y en mercados relacionados, como son:</w:t>
      </w:r>
    </w:p>
    <w:p w:rsidR="008928AD" w:rsidRPr="00027C2A" w:rsidRDefault="008928AD" w:rsidP="008524AE">
      <w:pPr>
        <w:pStyle w:val="Prrafodelista"/>
        <w:numPr>
          <w:ilvl w:val="1"/>
          <w:numId w:val="4"/>
        </w:numPr>
        <w:spacing w:after="120"/>
        <w:jc w:val="both"/>
        <w:rPr>
          <w:rFonts w:ascii="Calibri" w:hAnsi="Calibri"/>
        </w:rPr>
      </w:pPr>
      <w:r w:rsidRPr="00027C2A">
        <w:rPr>
          <w:rFonts w:ascii="Calibri" w:hAnsi="Calibri"/>
        </w:rPr>
        <w:t>Generar competencia en la cadena vertical de radiodifusión</w:t>
      </w:r>
      <w:r w:rsidR="00295B75" w:rsidRPr="00027C2A">
        <w:rPr>
          <w:rFonts w:ascii="Calibri" w:hAnsi="Calibri"/>
        </w:rPr>
        <w:t xml:space="preserve"> (los productores, </w:t>
      </w:r>
      <w:proofErr w:type="spellStart"/>
      <w:r w:rsidR="00295B75" w:rsidRPr="00027C2A">
        <w:rPr>
          <w:rFonts w:ascii="Calibri" w:hAnsi="Calibri"/>
        </w:rPr>
        <w:t>agregadores</w:t>
      </w:r>
      <w:proofErr w:type="spellEnd"/>
      <w:r w:rsidR="00295B75" w:rsidRPr="00027C2A">
        <w:rPr>
          <w:rFonts w:ascii="Calibri" w:hAnsi="Calibri"/>
        </w:rPr>
        <w:t xml:space="preserve"> de contenidos, publicistas, vendedores de productos, audiencias, etc.) </w:t>
      </w:r>
    </w:p>
    <w:p w:rsidR="008928AD" w:rsidRPr="00027C2A" w:rsidRDefault="008928AD" w:rsidP="008524AE">
      <w:pPr>
        <w:pStyle w:val="Prrafodelista"/>
        <w:numPr>
          <w:ilvl w:val="1"/>
          <w:numId w:val="4"/>
        </w:numPr>
        <w:spacing w:after="120"/>
        <w:jc w:val="both"/>
        <w:rPr>
          <w:rFonts w:ascii="Calibri" w:hAnsi="Calibri"/>
        </w:rPr>
      </w:pPr>
      <w:r w:rsidRPr="00027C2A">
        <w:rPr>
          <w:rFonts w:ascii="Calibri" w:hAnsi="Calibri"/>
        </w:rPr>
        <w:t>Generar competencia entre plataformas</w:t>
      </w:r>
      <w:r w:rsidR="00295B75" w:rsidRPr="00027C2A">
        <w:rPr>
          <w:rFonts w:ascii="Calibri" w:hAnsi="Calibri"/>
        </w:rPr>
        <w:t xml:space="preserve"> (otros canales o medios de radiodifusión)</w:t>
      </w:r>
    </w:p>
    <w:p w:rsidR="008928AD" w:rsidRPr="00027C2A" w:rsidRDefault="008928AD" w:rsidP="008524AE">
      <w:pPr>
        <w:pStyle w:val="Prrafodelista"/>
        <w:numPr>
          <w:ilvl w:val="1"/>
          <w:numId w:val="4"/>
        </w:numPr>
        <w:spacing w:after="120"/>
        <w:jc w:val="both"/>
        <w:rPr>
          <w:rFonts w:ascii="Calibri" w:hAnsi="Calibri"/>
        </w:rPr>
      </w:pPr>
      <w:r w:rsidRPr="00027C2A">
        <w:rPr>
          <w:rFonts w:ascii="Calibri" w:hAnsi="Calibri"/>
        </w:rPr>
        <w:t xml:space="preserve">Generar </w:t>
      </w:r>
      <w:r w:rsidR="006D062D" w:rsidRPr="00027C2A">
        <w:rPr>
          <w:rFonts w:ascii="Calibri" w:hAnsi="Calibri"/>
        </w:rPr>
        <w:t>competencia</w:t>
      </w:r>
      <w:r w:rsidRPr="00027C2A">
        <w:rPr>
          <w:rFonts w:ascii="Calibri" w:hAnsi="Calibri"/>
        </w:rPr>
        <w:t xml:space="preserve"> en la provisión de contenido</w:t>
      </w:r>
      <w:r w:rsidR="00295B75" w:rsidRPr="00027C2A">
        <w:rPr>
          <w:rFonts w:ascii="Calibri" w:hAnsi="Calibri"/>
        </w:rPr>
        <w:t xml:space="preserve"> (obtener los mejores contenidos ya que paga los mejores precios y/o tienen las mayores audiencias y/o la publicidad más valiosa, etc.)</w:t>
      </w:r>
    </w:p>
    <w:p w:rsidR="008928AD" w:rsidRPr="00027C2A" w:rsidRDefault="006D062D" w:rsidP="008524AE">
      <w:pPr>
        <w:pStyle w:val="Prrafodelista"/>
        <w:numPr>
          <w:ilvl w:val="1"/>
          <w:numId w:val="4"/>
        </w:numPr>
        <w:spacing w:after="120"/>
        <w:jc w:val="both"/>
        <w:rPr>
          <w:rFonts w:ascii="Calibri" w:hAnsi="Calibri"/>
        </w:rPr>
      </w:pPr>
      <w:r w:rsidRPr="00027C2A">
        <w:rPr>
          <w:rFonts w:ascii="Calibri" w:hAnsi="Calibri"/>
        </w:rPr>
        <w:lastRenderedPageBreak/>
        <w:t>Tener un i</w:t>
      </w:r>
      <w:r w:rsidR="008928AD" w:rsidRPr="00027C2A">
        <w:rPr>
          <w:rFonts w:ascii="Calibri" w:hAnsi="Calibri"/>
        </w:rPr>
        <w:t>mpacto en el mercado de banda ancha</w:t>
      </w:r>
      <w:r w:rsidRPr="00027C2A">
        <w:rPr>
          <w:rFonts w:ascii="Calibri" w:hAnsi="Calibri"/>
        </w:rPr>
        <w:t xml:space="preserve"> (presión competitiva</w:t>
      </w:r>
      <w:r w:rsidR="00295B75" w:rsidRPr="00027C2A">
        <w:rPr>
          <w:rFonts w:ascii="Calibri" w:hAnsi="Calibri"/>
        </w:rPr>
        <w:t xml:space="preserve"> hacia mercados que pueden impugnarlo desde un punto de vista de competencia—el fenómeno que denominamos “</w:t>
      </w:r>
      <w:proofErr w:type="spellStart"/>
      <w:r w:rsidR="00295B75" w:rsidRPr="00027C2A">
        <w:rPr>
          <w:rFonts w:ascii="Calibri" w:hAnsi="Calibri"/>
        </w:rPr>
        <w:t>multi-homing</w:t>
      </w:r>
      <w:proofErr w:type="spellEnd"/>
      <w:r w:rsidR="00295B75" w:rsidRPr="00027C2A">
        <w:rPr>
          <w:rFonts w:ascii="Calibri" w:hAnsi="Calibri"/>
        </w:rPr>
        <w:t>”</w:t>
      </w:r>
      <w:r w:rsidRPr="00027C2A">
        <w:rPr>
          <w:rFonts w:ascii="Calibri" w:hAnsi="Calibri"/>
        </w:rPr>
        <w:t>)</w:t>
      </w:r>
    </w:p>
    <w:p w:rsidR="008B7E91" w:rsidRPr="00027C2A" w:rsidRDefault="006D062D" w:rsidP="008524AE">
      <w:pPr>
        <w:pStyle w:val="Prrafodelista"/>
        <w:numPr>
          <w:ilvl w:val="0"/>
          <w:numId w:val="4"/>
        </w:numPr>
        <w:spacing w:after="120"/>
        <w:jc w:val="both"/>
        <w:rPr>
          <w:rFonts w:ascii="Calibri" w:hAnsi="Calibri"/>
        </w:rPr>
      </w:pPr>
      <w:r w:rsidRPr="00027C2A">
        <w:rPr>
          <w:rFonts w:ascii="Calibri" w:hAnsi="Calibri"/>
        </w:rPr>
        <w:t xml:space="preserve">Aunque </w:t>
      </w:r>
      <w:r w:rsidR="008B7E91" w:rsidRPr="00027C2A">
        <w:rPr>
          <w:rFonts w:ascii="Calibri" w:hAnsi="Calibri"/>
        </w:rPr>
        <w:t xml:space="preserve">nos centramos sobre la competencia en la provisión de contenido, </w:t>
      </w:r>
      <w:r w:rsidRPr="00027C2A">
        <w:rPr>
          <w:rFonts w:ascii="Calibri" w:hAnsi="Calibri"/>
        </w:rPr>
        <w:t xml:space="preserve">todos los efectos listados </w:t>
      </w:r>
      <w:r w:rsidR="006E08A2" w:rsidRPr="00027C2A">
        <w:rPr>
          <w:rFonts w:ascii="Calibri" w:hAnsi="Calibri"/>
        </w:rPr>
        <w:t>arriba</w:t>
      </w:r>
      <w:r w:rsidRPr="00027C2A">
        <w:rPr>
          <w:rFonts w:ascii="Calibri" w:hAnsi="Calibri"/>
        </w:rPr>
        <w:t xml:space="preserve"> son importantes y deseables y requieren de disti</w:t>
      </w:r>
      <w:r w:rsidR="008B7E91" w:rsidRPr="00027C2A">
        <w:rPr>
          <w:rFonts w:ascii="Calibri" w:hAnsi="Calibri"/>
        </w:rPr>
        <w:t>ntas estrategias para lograrlos</w:t>
      </w:r>
      <w:r w:rsidRPr="00027C2A">
        <w:rPr>
          <w:rFonts w:ascii="Calibri" w:hAnsi="Calibri"/>
        </w:rPr>
        <w:t xml:space="preserve">. </w:t>
      </w:r>
      <w:r w:rsidR="008B7E91" w:rsidRPr="00027C2A">
        <w:rPr>
          <w:rFonts w:ascii="Calibri" w:hAnsi="Calibri"/>
        </w:rPr>
        <w:t>L</w:t>
      </w:r>
      <w:r w:rsidR="00CD7B58" w:rsidRPr="00027C2A">
        <w:rPr>
          <w:rFonts w:ascii="Calibri" w:hAnsi="Calibri"/>
        </w:rPr>
        <w:t xml:space="preserve">a competencia entre plataformas y empaquetadores de canales </w:t>
      </w:r>
      <w:r w:rsidR="008B7E91" w:rsidRPr="00027C2A">
        <w:rPr>
          <w:rFonts w:ascii="Calibri" w:hAnsi="Calibri"/>
        </w:rPr>
        <w:t xml:space="preserve">es </w:t>
      </w:r>
      <w:r w:rsidR="00CD7B58" w:rsidRPr="00027C2A">
        <w:rPr>
          <w:rFonts w:ascii="Calibri" w:hAnsi="Calibri"/>
        </w:rPr>
        <w:t xml:space="preserve">la que afecta la inversión en contenido original y derechos por contenidos. </w:t>
      </w:r>
    </w:p>
    <w:p w:rsidR="006D062D" w:rsidRPr="00027C2A" w:rsidRDefault="008B7E91" w:rsidP="008524AE">
      <w:pPr>
        <w:pStyle w:val="Prrafodelista"/>
        <w:numPr>
          <w:ilvl w:val="0"/>
          <w:numId w:val="4"/>
        </w:numPr>
        <w:spacing w:after="120"/>
        <w:jc w:val="both"/>
        <w:rPr>
          <w:rFonts w:ascii="Calibri" w:hAnsi="Calibri"/>
        </w:rPr>
      </w:pPr>
      <w:r w:rsidRPr="00027C2A">
        <w:rPr>
          <w:rFonts w:ascii="Calibri" w:hAnsi="Calibri"/>
        </w:rPr>
        <w:t>D</w:t>
      </w:r>
      <w:r w:rsidR="00CD7B58" w:rsidRPr="00027C2A">
        <w:rPr>
          <w:rFonts w:ascii="Calibri" w:hAnsi="Calibri"/>
        </w:rPr>
        <w:t>ado que ambos tipos de jugadores (</w:t>
      </w:r>
      <w:proofErr w:type="spellStart"/>
      <w:r w:rsidR="00CD7B58" w:rsidRPr="00027C2A">
        <w:rPr>
          <w:rFonts w:ascii="Calibri" w:hAnsi="Calibri"/>
        </w:rPr>
        <w:t>agregadores</w:t>
      </w:r>
      <w:proofErr w:type="spellEnd"/>
      <w:r w:rsidR="00CD7B58" w:rsidRPr="00027C2A">
        <w:rPr>
          <w:rFonts w:ascii="Calibri" w:hAnsi="Calibri"/>
        </w:rPr>
        <w:t xml:space="preserve"> y plataformas) buscan </w:t>
      </w:r>
      <w:r w:rsidR="00445306" w:rsidRPr="00027C2A">
        <w:rPr>
          <w:rFonts w:ascii="Calibri" w:hAnsi="Calibri"/>
        </w:rPr>
        <w:t xml:space="preserve">ofrecer más y mejores </w:t>
      </w:r>
      <w:r w:rsidR="00CD7B58" w:rsidRPr="00027C2A">
        <w:rPr>
          <w:rFonts w:ascii="Calibri" w:hAnsi="Calibri"/>
        </w:rPr>
        <w:t xml:space="preserve">paquetes de contenidos </w:t>
      </w:r>
      <w:r w:rsidR="00445306" w:rsidRPr="00027C2A">
        <w:rPr>
          <w:rFonts w:ascii="Calibri" w:hAnsi="Calibri"/>
        </w:rPr>
        <w:t>que puedan</w:t>
      </w:r>
      <w:r w:rsidRPr="00027C2A">
        <w:rPr>
          <w:rFonts w:ascii="Calibri" w:hAnsi="Calibri"/>
        </w:rPr>
        <w:t xml:space="preserve"> atraer su base de consumidores, no es posible que se creen incentivos a la </w:t>
      </w:r>
      <w:r w:rsidR="005A6736" w:rsidRPr="00027C2A">
        <w:rPr>
          <w:rFonts w:ascii="Calibri" w:hAnsi="Calibri"/>
        </w:rPr>
        <w:t xml:space="preserve">creación de </w:t>
      </w:r>
      <w:r w:rsidRPr="00027C2A">
        <w:rPr>
          <w:rFonts w:ascii="Calibri" w:hAnsi="Calibri"/>
        </w:rPr>
        <w:t>programación de calidad para audiencias infantiles sin que esto forme parte de un esfuerzo concertado por “encender” toda la plataforma (</w:t>
      </w:r>
      <w:proofErr w:type="spellStart"/>
      <w:r w:rsidRPr="00027C2A">
        <w:rPr>
          <w:rFonts w:ascii="Calibri" w:hAnsi="Calibri"/>
          <w:i/>
        </w:rPr>
        <w:t>Platform</w:t>
      </w:r>
      <w:proofErr w:type="spellEnd"/>
      <w:r w:rsidRPr="00027C2A">
        <w:rPr>
          <w:rFonts w:ascii="Calibri" w:hAnsi="Calibri"/>
          <w:i/>
        </w:rPr>
        <w:t xml:space="preserve"> </w:t>
      </w:r>
      <w:proofErr w:type="spellStart"/>
      <w:r w:rsidRPr="00027C2A">
        <w:rPr>
          <w:rFonts w:ascii="Calibri" w:hAnsi="Calibri"/>
          <w:i/>
        </w:rPr>
        <w:t>ignition</w:t>
      </w:r>
      <w:proofErr w:type="spellEnd"/>
      <w:r w:rsidRPr="00027C2A">
        <w:rPr>
          <w:rFonts w:ascii="Calibri" w:hAnsi="Calibri"/>
        </w:rPr>
        <w:t>)</w:t>
      </w:r>
      <w:r w:rsidR="005A6736" w:rsidRPr="00027C2A">
        <w:rPr>
          <w:rFonts w:ascii="Calibri" w:hAnsi="Calibri"/>
        </w:rPr>
        <w:t>, y crear los incentivos correctos para que se genere una masa crítica que asegure que la plataforma despegue.</w:t>
      </w:r>
    </w:p>
    <w:p w:rsidR="00F86858" w:rsidRDefault="00B54608" w:rsidP="008524AE">
      <w:pPr>
        <w:pStyle w:val="Prrafodelista"/>
        <w:numPr>
          <w:ilvl w:val="0"/>
          <w:numId w:val="4"/>
        </w:numPr>
        <w:spacing w:after="120"/>
        <w:jc w:val="both"/>
        <w:rPr>
          <w:rFonts w:ascii="Calibri" w:hAnsi="Calibri"/>
        </w:rPr>
      </w:pPr>
      <w:r w:rsidRPr="00027C2A">
        <w:rPr>
          <w:rFonts w:ascii="Calibri" w:hAnsi="Calibri"/>
        </w:rPr>
        <w:t xml:space="preserve">Es reconocido que los contenidos únicos e innovadores </w:t>
      </w:r>
      <w:r w:rsidR="006E08A2" w:rsidRPr="00027C2A">
        <w:rPr>
          <w:rFonts w:ascii="Calibri" w:hAnsi="Calibri"/>
        </w:rPr>
        <w:t xml:space="preserve">son las principales herramientas para </w:t>
      </w:r>
      <w:r w:rsidR="005A562B" w:rsidRPr="00027C2A">
        <w:rPr>
          <w:rFonts w:ascii="Calibri" w:hAnsi="Calibri"/>
        </w:rPr>
        <w:t xml:space="preserve">encender una </w:t>
      </w:r>
      <w:proofErr w:type="spellStart"/>
      <w:r w:rsidR="005A562B" w:rsidRPr="00027C2A">
        <w:rPr>
          <w:rFonts w:ascii="Calibri" w:hAnsi="Calibri"/>
        </w:rPr>
        <w:t>platforma</w:t>
      </w:r>
      <w:proofErr w:type="spellEnd"/>
      <w:r w:rsidR="005A562B" w:rsidRPr="00027C2A">
        <w:rPr>
          <w:rFonts w:ascii="Calibri" w:hAnsi="Calibri"/>
        </w:rPr>
        <w:t xml:space="preserve"> </w:t>
      </w:r>
      <w:r w:rsidR="005A6736" w:rsidRPr="00027C2A">
        <w:rPr>
          <w:rFonts w:ascii="Calibri" w:hAnsi="Calibri"/>
        </w:rPr>
        <w:t>(</w:t>
      </w:r>
      <w:proofErr w:type="spellStart"/>
      <w:r w:rsidR="005A6736" w:rsidRPr="00027C2A">
        <w:rPr>
          <w:rFonts w:ascii="Calibri" w:hAnsi="Calibri"/>
          <w:i/>
        </w:rPr>
        <w:t>ignite</w:t>
      </w:r>
      <w:proofErr w:type="spellEnd"/>
      <w:r w:rsidR="005A6736" w:rsidRPr="00027C2A">
        <w:rPr>
          <w:rFonts w:ascii="Calibri" w:hAnsi="Calibri"/>
        </w:rPr>
        <w:t xml:space="preserve">) </w:t>
      </w:r>
      <w:r w:rsidR="006E08A2" w:rsidRPr="00027C2A">
        <w:rPr>
          <w:rFonts w:ascii="Calibri" w:hAnsi="Calibri"/>
        </w:rPr>
        <w:t xml:space="preserve">y retener </w:t>
      </w:r>
      <w:r w:rsidR="005A562B" w:rsidRPr="00027C2A">
        <w:rPr>
          <w:rFonts w:ascii="Calibri" w:hAnsi="Calibri"/>
        </w:rPr>
        <w:t xml:space="preserve">una audiencia o clientela </w:t>
      </w:r>
      <w:r w:rsidR="005A6736" w:rsidRPr="00027C2A">
        <w:rPr>
          <w:rFonts w:ascii="Calibri" w:hAnsi="Calibri"/>
        </w:rPr>
        <w:t>(</w:t>
      </w:r>
      <w:proofErr w:type="spellStart"/>
      <w:r w:rsidR="005A6736" w:rsidRPr="00027C2A">
        <w:rPr>
          <w:rFonts w:ascii="Calibri" w:hAnsi="Calibri"/>
          <w:i/>
        </w:rPr>
        <w:t>attain</w:t>
      </w:r>
      <w:proofErr w:type="spellEnd"/>
      <w:r w:rsidR="005A6736" w:rsidRPr="00027C2A">
        <w:rPr>
          <w:rFonts w:ascii="Calibri" w:hAnsi="Calibri"/>
          <w:i/>
        </w:rPr>
        <w:t xml:space="preserve"> </w:t>
      </w:r>
      <w:proofErr w:type="spellStart"/>
      <w:r w:rsidR="005A6736" w:rsidRPr="00027C2A">
        <w:rPr>
          <w:rFonts w:ascii="Calibri" w:hAnsi="Calibri"/>
          <w:i/>
        </w:rPr>
        <w:t>critical</w:t>
      </w:r>
      <w:proofErr w:type="spellEnd"/>
      <w:r w:rsidR="005A6736" w:rsidRPr="00027C2A">
        <w:rPr>
          <w:rFonts w:ascii="Calibri" w:hAnsi="Calibri"/>
          <w:i/>
        </w:rPr>
        <w:t xml:space="preserve"> </w:t>
      </w:r>
      <w:proofErr w:type="spellStart"/>
      <w:r w:rsidR="005A6736" w:rsidRPr="00027C2A">
        <w:rPr>
          <w:rFonts w:ascii="Calibri" w:hAnsi="Calibri"/>
          <w:i/>
        </w:rPr>
        <w:t>mass</w:t>
      </w:r>
      <w:proofErr w:type="spellEnd"/>
      <w:r w:rsidR="005A6736" w:rsidRPr="00027C2A">
        <w:rPr>
          <w:rFonts w:ascii="Calibri" w:hAnsi="Calibri"/>
        </w:rPr>
        <w:t xml:space="preserve">) </w:t>
      </w:r>
      <w:r w:rsidR="006E08A2" w:rsidRPr="00027C2A">
        <w:rPr>
          <w:rFonts w:ascii="Calibri" w:hAnsi="Calibri"/>
        </w:rPr>
        <w:t xml:space="preserve">usuarios </w:t>
      </w:r>
      <w:r w:rsidR="005A6736" w:rsidRPr="00027C2A">
        <w:rPr>
          <w:rFonts w:ascii="Calibri" w:hAnsi="Calibri"/>
        </w:rPr>
        <w:t xml:space="preserve">de ambos lados de la </w:t>
      </w:r>
      <w:r w:rsidR="006E08A2" w:rsidRPr="00027C2A">
        <w:rPr>
          <w:rFonts w:ascii="Calibri" w:hAnsi="Calibri"/>
        </w:rPr>
        <w:t>plataforma</w:t>
      </w:r>
      <w:r w:rsidR="005A6736" w:rsidRPr="00027C2A">
        <w:rPr>
          <w:rFonts w:ascii="Calibri" w:hAnsi="Calibri"/>
        </w:rPr>
        <w:t xml:space="preserve"> (generadores de contenidos y audiencias)</w:t>
      </w:r>
      <w:r w:rsidR="006E08A2" w:rsidRPr="00027C2A">
        <w:rPr>
          <w:rFonts w:ascii="Calibri" w:hAnsi="Calibri"/>
        </w:rPr>
        <w:t xml:space="preserve">. </w:t>
      </w:r>
      <w:r w:rsidR="005A6736" w:rsidRPr="00027C2A">
        <w:rPr>
          <w:rFonts w:ascii="Calibri" w:hAnsi="Calibri"/>
        </w:rPr>
        <w:t>Sin embargo, es la plataforma misma quien tiene que contar con una propuesta de negocios que le sea atractiva para que el negocio se detone. En el sector de medios audiovisuales radiodifundidos, g</w:t>
      </w:r>
      <w:r w:rsidR="006E08A2" w:rsidRPr="00027C2A">
        <w:rPr>
          <w:rFonts w:ascii="Calibri" w:hAnsi="Calibri"/>
        </w:rPr>
        <w:t>eneralmente la televisión abierta ha sido el seguidor</w:t>
      </w:r>
      <w:r w:rsidR="00E35B11" w:rsidRPr="00027C2A">
        <w:rPr>
          <w:rFonts w:ascii="Calibri" w:hAnsi="Calibri"/>
        </w:rPr>
        <w:t xml:space="preserve"> a las innovaciones que </w:t>
      </w:r>
      <w:r w:rsidR="005A6736" w:rsidRPr="00027C2A">
        <w:rPr>
          <w:rFonts w:ascii="Calibri" w:hAnsi="Calibri"/>
        </w:rPr>
        <w:t xml:space="preserve">han </w:t>
      </w:r>
      <w:r w:rsidR="00E35B11" w:rsidRPr="00027C2A">
        <w:rPr>
          <w:rFonts w:ascii="Calibri" w:hAnsi="Calibri"/>
        </w:rPr>
        <w:t>realiza</w:t>
      </w:r>
      <w:r w:rsidR="005A6736" w:rsidRPr="00027C2A">
        <w:rPr>
          <w:rFonts w:ascii="Calibri" w:hAnsi="Calibri"/>
        </w:rPr>
        <w:t>do</w:t>
      </w:r>
      <w:r w:rsidR="00E35B11" w:rsidRPr="00027C2A">
        <w:rPr>
          <w:rFonts w:ascii="Calibri" w:hAnsi="Calibri"/>
        </w:rPr>
        <w:t xml:space="preserve"> las plataformas de televisión de paga.</w:t>
      </w:r>
    </w:p>
    <w:p w:rsidR="00E93034" w:rsidRPr="00027C2A" w:rsidRDefault="00E93034" w:rsidP="00C47669">
      <w:pPr>
        <w:pStyle w:val="Ttulo3"/>
        <w:rPr>
          <w:rFonts w:ascii="Calibri" w:hAnsi="Calibri"/>
        </w:rPr>
      </w:pPr>
      <w:bookmarkStart w:id="7" w:name="_Toc287866823"/>
      <w:r w:rsidRPr="00027C2A">
        <w:rPr>
          <w:rFonts w:ascii="Calibri" w:hAnsi="Calibri"/>
        </w:rPr>
        <w:t>plataformas de software que ofrecen contenidos audiovisuales (</w:t>
      </w:r>
      <w:proofErr w:type="spellStart"/>
      <w:r w:rsidRPr="00027C2A">
        <w:rPr>
          <w:rFonts w:ascii="Calibri" w:hAnsi="Calibri"/>
        </w:rPr>
        <w:t>streaming</w:t>
      </w:r>
      <w:proofErr w:type="spellEnd"/>
      <w:r w:rsidRPr="00027C2A">
        <w:rPr>
          <w:rFonts w:ascii="Calibri" w:hAnsi="Calibri"/>
        </w:rPr>
        <w:t>)</w:t>
      </w:r>
      <w:bookmarkEnd w:id="7"/>
    </w:p>
    <w:p w:rsidR="0006125B" w:rsidRPr="00027C2A" w:rsidRDefault="0006125B" w:rsidP="00E27B3F">
      <w:pPr>
        <w:pStyle w:val="Prrafodelista"/>
        <w:numPr>
          <w:ilvl w:val="0"/>
          <w:numId w:val="6"/>
        </w:numPr>
        <w:spacing w:after="120"/>
        <w:jc w:val="both"/>
        <w:rPr>
          <w:rFonts w:ascii="Calibri" w:hAnsi="Calibri"/>
        </w:rPr>
      </w:pPr>
      <w:r w:rsidRPr="00027C2A">
        <w:rPr>
          <w:rFonts w:ascii="Calibri" w:hAnsi="Calibri"/>
        </w:rPr>
        <w:t xml:space="preserve">La oferta de contenidos para servicios audiovisuales a través de banda ancha tienen una propuesta económica distinta a los medios que se fondean de publicidad, ya que es en su mayoría el usuario </w:t>
      </w:r>
      <w:r w:rsidR="00D652E1" w:rsidRPr="00027C2A">
        <w:rPr>
          <w:rFonts w:ascii="Calibri" w:hAnsi="Calibri"/>
        </w:rPr>
        <w:t>quien paga por los servicios.</w:t>
      </w:r>
    </w:p>
    <w:p w:rsidR="00F86858" w:rsidRDefault="00E35B11" w:rsidP="00E27B3F">
      <w:pPr>
        <w:pStyle w:val="Prrafodelista"/>
        <w:numPr>
          <w:ilvl w:val="0"/>
          <w:numId w:val="6"/>
        </w:numPr>
        <w:spacing w:after="120"/>
        <w:jc w:val="both"/>
        <w:rPr>
          <w:rFonts w:ascii="Calibri" w:hAnsi="Calibri"/>
        </w:rPr>
      </w:pPr>
      <w:r w:rsidRPr="00027C2A">
        <w:rPr>
          <w:rFonts w:ascii="Calibri" w:hAnsi="Calibri"/>
        </w:rPr>
        <w:t>Los oferentes de estos servicios deben de subirlos a proveedores de banda ancha, caracterizados por mercados altamente concentrados a nivel internacional, así como por la venta de servicios empaquetados de medios y telecomunicaciones</w:t>
      </w:r>
      <w:r w:rsidR="00F9575E" w:rsidRPr="00027C2A">
        <w:rPr>
          <w:rFonts w:ascii="Calibri" w:hAnsi="Calibri"/>
        </w:rPr>
        <w:t xml:space="preserve"> (dual, triple, </w:t>
      </w:r>
      <w:proofErr w:type="spellStart"/>
      <w:r w:rsidR="00F9575E" w:rsidRPr="00027C2A">
        <w:rPr>
          <w:rFonts w:ascii="Calibri" w:hAnsi="Calibri"/>
        </w:rPr>
        <w:t>quad</w:t>
      </w:r>
      <w:proofErr w:type="spellEnd"/>
      <w:r w:rsidR="00F9575E" w:rsidRPr="00027C2A">
        <w:rPr>
          <w:rFonts w:ascii="Calibri" w:hAnsi="Calibri"/>
        </w:rPr>
        <w:t>). Además los usuarios (consumidores) de estos servicios generalmente inc</w:t>
      </w:r>
      <w:r w:rsidR="0006125B" w:rsidRPr="00027C2A">
        <w:rPr>
          <w:rFonts w:ascii="Calibri" w:hAnsi="Calibri"/>
        </w:rPr>
        <w:t>urren en altos costos de cambio entre proveedores (</w:t>
      </w:r>
      <w:proofErr w:type="spellStart"/>
      <w:r w:rsidR="0006125B" w:rsidRPr="00027C2A">
        <w:rPr>
          <w:rFonts w:ascii="Calibri" w:hAnsi="Calibri"/>
          <w:i/>
        </w:rPr>
        <w:t>switching</w:t>
      </w:r>
      <w:proofErr w:type="spellEnd"/>
      <w:r w:rsidR="0006125B" w:rsidRPr="00027C2A">
        <w:rPr>
          <w:rFonts w:ascii="Calibri" w:hAnsi="Calibri"/>
        </w:rPr>
        <w:t>)</w:t>
      </w:r>
      <w:r w:rsidR="00646D78" w:rsidRPr="00027C2A">
        <w:rPr>
          <w:rFonts w:ascii="Calibri" w:hAnsi="Calibri"/>
        </w:rPr>
        <w:t xml:space="preserve"> si consideramos que el acceso a la banda ancha que les permite visualizar estos contenidos viene empaquetada con otros servicios de telecomunicaciones no necesariamente utilizados para ver contenidos, </w:t>
      </w:r>
      <w:proofErr w:type="spellStart"/>
      <w:r w:rsidR="00646D78" w:rsidRPr="00027C2A">
        <w:rPr>
          <w:rFonts w:ascii="Calibri" w:hAnsi="Calibri"/>
        </w:rPr>
        <w:t>e.g</w:t>
      </w:r>
      <w:proofErr w:type="spellEnd"/>
      <w:r w:rsidR="00646D78" w:rsidRPr="00027C2A">
        <w:rPr>
          <w:rFonts w:ascii="Calibri" w:hAnsi="Calibri"/>
        </w:rPr>
        <w:t>. telefonía móvil, datos, etc</w:t>
      </w:r>
      <w:r w:rsidR="00F9575E" w:rsidRPr="00027C2A">
        <w:rPr>
          <w:rFonts w:ascii="Calibri" w:hAnsi="Calibri"/>
        </w:rPr>
        <w:t>.</w:t>
      </w:r>
      <w:r w:rsidRPr="00027C2A">
        <w:rPr>
          <w:rFonts w:ascii="Calibri" w:hAnsi="Calibri"/>
        </w:rPr>
        <w:t xml:space="preserve"> </w:t>
      </w:r>
    </w:p>
    <w:p w:rsidR="00A50197" w:rsidRPr="00027C2A" w:rsidRDefault="00A50197" w:rsidP="00E27B3F">
      <w:pPr>
        <w:pStyle w:val="Ttulo2"/>
        <w:spacing w:after="120" w:line="276" w:lineRule="auto"/>
        <w:jc w:val="both"/>
        <w:rPr>
          <w:rFonts w:ascii="Calibri" w:hAnsi="Calibri"/>
        </w:rPr>
      </w:pPr>
      <w:bookmarkStart w:id="8" w:name="_Toc287866824"/>
      <w:r w:rsidRPr="00027C2A">
        <w:rPr>
          <w:rFonts w:ascii="Calibri" w:hAnsi="Calibri"/>
        </w:rPr>
        <w:t>La naturaleza del mercado: divergencia entre el valor privado y social del bien o servicio</w:t>
      </w:r>
      <w:bookmarkEnd w:id="8"/>
    </w:p>
    <w:p w:rsidR="00A50197" w:rsidRPr="00027C2A" w:rsidRDefault="00A50197" w:rsidP="00E27B3F">
      <w:pPr>
        <w:pStyle w:val="Prrafodelista"/>
        <w:numPr>
          <w:ilvl w:val="0"/>
          <w:numId w:val="4"/>
        </w:numPr>
        <w:spacing w:after="120"/>
        <w:jc w:val="both"/>
        <w:rPr>
          <w:rFonts w:ascii="Calibri" w:hAnsi="Calibri"/>
        </w:rPr>
      </w:pPr>
      <w:r w:rsidRPr="00027C2A">
        <w:rPr>
          <w:rFonts w:ascii="Calibri" w:hAnsi="Calibri"/>
        </w:rPr>
        <w:lastRenderedPageBreak/>
        <w:t xml:space="preserve">En el caso de la producción audiovisual dirigida al público infantil y adolescente, </w:t>
      </w:r>
      <w:r w:rsidR="003B2972" w:rsidRPr="00027C2A">
        <w:rPr>
          <w:rFonts w:ascii="Calibri" w:hAnsi="Calibri"/>
        </w:rPr>
        <w:t xml:space="preserve">éstas generan </w:t>
      </w:r>
      <w:r w:rsidRPr="00027C2A">
        <w:rPr>
          <w:rFonts w:ascii="Calibri" w:hAnsi="Calibri"/>
        </w:rPr>
        <w:t xml:space="preserve">externalidades que el mercado mismo, dejado a </w:t>
      </w:r>
      <w:r w:rsidR="00BE10AE" w:rsidRPr="00027C2A">
        <w:rPr>
          <w:rFonts w:ascii="Calibri" w:hAnsi="Calibri"/>
        </w:rPr>
        <w:t>su propia operación</w:t>
      </w:r>
      <w:r w:rsidRPr="00027C2A">
        <w:rPr>
          <w:rFonts w:ascii="Calibri" w:hAnsi="Calibri"/>
        </w:rPr>
        <w:t>, no necesariamente captura. Los contenidos que consume esta población no sólo tienen un valor privado de entretenimiento sino un valor social de educación, desarrollo individual, civismo, conciencia social, ciudadanía responsable, entre otros. Como tal, al igual que ocurre en cualquier mercado en donde el valor social de los productos y servicios que se transan difieren de su valor privado, se requiere de intervención regulatoria.</w:t>
      </w:r>
    </w:p>
    <w:p w:rsidR="003B2972" w:rsidRPr="00027C2A" w:rsidRDefault="003B2972" w:rsidP="00E27B3F">
      <w:pPr>
        <w:pStyle w:val="Prrafodelista"/>
        <w:numPr>
          <w:ilvl w:val="0"/>
          <w:numId w:val="4"/>
        </w:numPr>
        <w:spacing w:after="120"/>
        <w:jc w:val="both"/>
        <w:rPr>
          <w:rFonts w:ascii="Calibri" w:hAnsi="Calibri"/>
        </w:rPr>
      </w:pPr>
      <w:r w:rsidRPr="00027C2A">
        <w:rPr>
          <w:rFonts w:ascii="Calibri" w:hAnsi="Calibri"/>
        </w:rPr>
        <w:t>Por otro lado, aquellos contenidos audiovisuales dirigidos a la población infantil que surgen de plataformas fondeadas por medios publicitarios</w:t>
      </w:r>
      <w:r w:rsidR="007052A5" w:rsidRPr="00027C2A">
        <w:rPr>
          <w:rFonts w:ascii="Calibri" w:hAnsi="Calibri"/>
        </w:rPr>
        <w:t xml:space="preserve"> requieren de regulación no sólo de los contenidos audiovisuales sino también de la publicidad que se presenta para las audiencias infantiles y adolescentes.</w:t>
      </w:r>
      <w:r w:rsidR="007052A5" w:rsidRPr="00027C2A">
        <w:rPr>
          <w:rStyle w:val="Refdenotaalpie"/>
          <w:rFonts w:ascii="Calibri" w:hAnsi="Calibri"/>
        </w:rPr>
        <w:footnoteReference w:id="13"/>
      </w:r>
    </w:p>
    <w:p w:rsidR="00F86858" w:rsidRDefault="00A50197" w:rsidP="00E27B3F">
      <w:pPr>
        <w:pStyle w:val="Prrafodelista"/>
        <w:numPr>
          <w:ilvl w:val="0"/>
          <w:numId w:val="4"/>
        </w:numPr>
        <w:spacing w:after="120"/>
        <w:jc w:val="both"/>
        <w:rPr>
          <w:rFonts w:ascii="Calibri" w:hAnsi="Calibri"/>
        </w:rPr>
      </w:pPr>
      <w:r w:rsidRPr="00027C2A">
        <w:rPr>
          <w:rFonts w:ascii="Calibri" w:hAnsi="Calibri"/>
        </w:rPr>
        <w:t>La siguiente sección presenta una serie de ejemplos internacionales de intervención regulatoria en la creación y difusión de contenidos audiovisuales destinados a la población infantil y adolescente que pueden servir como referencia para el caso mexicano.</w:t>
      </w:r>
    </w:p>
    <w:p w:rsidR="00456D55" w:rsidRPr="00027C2A" w:rsidRDefault="00456D55" w:rsidP="00ED68BD">
      <w:pPr>
        <w:pStyle w:val="Ttulo2"/>
        <w:keepNext/>
        <w:keepLines/>
        <w:spacing w:after="120" w:line="276" w:lineRule="auto"/>
        <w:rPr>
          <w:rFonts w:ascii="Calibri" w:hAnsi="Calibri"/>
        </w:rPr>
      </w:pPr>
      <w:bookmarkStart w:id="9" w:name="_Toc287866825"/>
      <w:r w:rsidRPr="00027C2A">
        <w:rPr>
          <w:rFonts w:ascii="Calibri" w:hAnsi="Calibri"/>
        </w:rPr>
        <w:t>Ejemplos internacionales</w:t>
      </w:r>
      <w:bookmarkEnd w:id="9"/>
    </w:p>
    <w:p w:rsidR="00BB1F65" w:rsidRPr="00027C2A" w:rsidRDefault="00BB1F65" w:rsidP="00ED68BD">
      <w:pPr>
        <w:pStyle w:val="Ttulo3"/>
        <w:keepNext/>
        <w:keepLines/>
        <w:rPr>
          <w:rFonts w:ascii="Calibri" w:hAnsi="Calibri"/>
        </w:rPr>
      </w:pPr>
      <w:r w:rsidRPr="00027C2A">
        <w:rPr>
          <w:rFonts w:ascii="Calibri" w:hAnsi="Calibri"/>
        </w:rPr>
        <w:t>Ejemplos de estrategias para proteger a las audiencias infantiles y adolescentes de contenidos no aptos</w:t>
      </w:r>
      <w:r w:rsidR="00116495" w:rsidRPr="00027C2A">
        <w:rPr>
          <w:rStyle w:val="Refdenotaalpie"/>
          <w:rFonts w:ascii="Calibri" w:hAnsi="Calibri"/>
        </w:rPr>
        <w:footnoteReference w:id="14"/>
      </w:r>
      <w:r w:rsidR="00C459E8" w:rsidRPr="00027C2A">
        <w:rPr>
          <w:rStyle w:val="Refdenotaalpie"/>
          <w:rFonts w:ascii="Calibri" w:hAnsi="Calibri"/>
        </w:rPr>
        <w:footnoteReference w:id="15"/>
      </w:r>
    </w:p>
    <w:p w:rsidR="00332063" w:rsidRPr="00027C2A" w:rsidRDefault="00332063" w:rsidP="00ED68BD">
      <w:pPr>
        <w:pStyle w:val="Prrafodelista"/>
        <w:numPr>
          <w:ilvl w:val="0"/>
          <w:numId w:val="20"/>
        </w:numPr>
        <w:rPr>
          <w:rFonts w:ascii="Calibri" w:hAnsi="Calibri"/>
        </w:rPr>
      </w:pPr>
      <w:r w:rsidRPr="00027C2A">
        <w:rPr>
          <w:rFonts w:ascii="Calibri" w:hAnsi="Calibri"/>
        </w:rPr>
        <w:t>En Inglaterra, la autoridad reguladora describió en un Código escrito por la OFCOM, el marco normativo en general para el sector de radiodifusión. En la Secció</w:t>
      </w:r>
      <w:r w:rsidR="007F2E27" w:rsidRPr="00027C2A">
        <w:rPr>
          <w:rFonts w:ascii="Calibri" w:hAnsi="Calibri"/>
        </w:rPr>
        <w:t>n I hay una parte dedicada espe</w:t>
      </w:r>
      <w:r w:rsidRPr="00027C2A">
        <w:rPr>
          <w:rFonts w:ascii="Calibri" w:hAnsi="Calibri"/>
        </w:rPr>
        <w:t xml:space="preserve">cialmente a </w:t>
      </w:r>
      <w:r w:rsidR="001E7CB8" w:rsidRPr="00027C2A">
        <w:rPr>
          <w:rFonts w:ascii="Calibri" w:hAnsi="Calibri"/>
        </w:rPr>
        <w:t>los menores de 18 años.</w:t>
      </w:r>
    </w:p>
    <w:p w:rsidR="001E7CB8" w:rsidRPr="00027C2A" w:rsidRDefault="001E7CB8" w:rsidP="00ED68BD">
      <w:pPr>
        <w:pStyle w:val="Prrafodelista"/>
        <w:numPr>
          <w:ilvl w:val="0"/>
          <w:numId w:val="20"/>
        </w:numPr>
        <w:rPr>
          <w:rFonts w:ascii="Calibri" w:hAnsi="Calibri"/>
        </w:rPr>
      </w:pPr>
      <w:r w:rsidRPr="00027C2A">
        <w:rPr>
          <w:rFonts w:ascii="Calibri" w:hAnsi="Calibri"/>
        </w:rPr>
        <w:t>El Artículo 1.1 específicamente acentúa que</w:t>
      </w:r>
      <w:r w:rsidR="007F2E27" w:rsidRPr="00027C2A">
        <w:rPr>
          <w:rFonts w:ascii="Calibri" w:hAnsi="Calibri"/>
        </w:rPr>
        <w:t xml:space="preserve"> se proh</w:t>
      </w:r>
      <w:r w:rsidR="005A562B" w:rsidRPr="00027C2A">
        <w:rPr>
          <w:rFonts w:ascii="Calibri" w:hAnsi="Calibri"/>
        </w:rPr>
        <w:t>í</w:t>
      </w:r>
      <w:r w:rsidR="007F2E27" w:rsidRPr="00027C2A">
        <w:rPr>
          <w:rFonts w:ascii="Calibri" w:hAnsi="Calibri"/>
        </w:rPr>
        <w:t>be</w:t>
      </w:r>
      <w:r w:rsidRPr="00027C2A">
        <w:rPr>
          <w:rFonts w:ascii="Calibri" w:hAnsi="Calibri"/>
        </w:rPr>
        <w:t xml:space="preserve"> el material </w:t>
      </w:r>
      <w:r w:rsidR="005A562B" w:rsidRPr="00027C2A">
        <w:rPr>
          <w:rFonts w:ascii="Calibri" w:hAnsi="Calibri"/>
        </w:rPr>
        <w:t xml:space="preserve">que </w:t>
      </w:r>
      <w:r w:rsidRPr="00027C2A">
        <w:rPr>
          <w:rFonts w:ascii="Calibri" w:hAnsi="Calibri"/>
        </w:rPr>
        <w:t>perjudique el desarrollo físico, mental o moral de personas por debajo de los 18 años.</w:t>
      </w:r>
    </w:p>
    <w:p w:rsidR="001E7CB8" w:rsidRPr="00027C2A" w:rsidRDefault="001E7CB8" w:rsidP="00ED68BD">
      <w:pPr>
        <w:pStyle w:val="Prrafodelista"/>
        <w:numPr>
          <w:ilvl w:val="0"/>
          <w:numId w:val="20"/>
        </w:numPr>
        <w:rPr>
          <w:rFonts w:ascii="Calibri" w:hAnsi="Calibri"/>
        </w:rPr>
      </w:pPr>
      <w:r w:rsidRPr="00027C2A">
        <w:rPr>
          <w:rFonts w:ascii="Calibri" w:hAnsi="Calibri"/>
        </w:rPr>
        <w:t>Los niños también deben ser protegidos por una programación apropiada adecuada para ellos.</w:t>
      </w:r>
    </w:p>
    <w:p w:rsidR="001E7CB8" w:rsidRPr="00027C2A" w:rsidRDefault="001E7CB8" w:rsidP="00ED68BD">
      <w:pPr>
        <w:pStyle w:val="Prrafodelista"/>
        <w:numPr>
          <w:ilvl w:val="0"/>
          <w:numId w:val="25"/>
        </w:numPr>
        <w:rPr>
          <w:rFonts w:ascii="Calibri" w:hAnsi="Calibri"/>
        </w:rPr>
      </w:pPr>
      <w:r w:rsidRPr="00027C2A">
        <w:rPr>
          <w:rFonts w:ascii="Calibri" w:hAnsi="Calibri"/>
        </w:rPr>
        <w:t>Con respecto a las características a determinar para una presentación adecuada, la misma debe ser juzgada teniendo en cuenta:</w:t>
      </w:r>
    </w:p>
    <w:p w:rsidR="001E7CB8" w:rsidRPr="00027C2A" w:rsidRDefault="001E7CB8" w:rsidP="00ED68BD">
      <w:pPr>
        <w:pStyle w:val="Prrafodelista"/>
        <w:numPr>
          <w:ilvl w:val="1"/>
          <w:numId w:val="25"/>
        </w:numPr>
        <w:rPr>
          <w:rFonts w:ascii="Calibri" w:hAnsi="Calibri"/>
        </w:rPr>
      </w:pPr>
      <w:r w:rsidRPr="00027C2A">
        <w:rPr>
          <w:rFonts w:ascii="Calibri" w:hAnsi="Calibri"/>
        </w:rPr>
        <w:t xml:space="preserve">La naturaleza del contenido, </w:t>
      </w:r>
    </w:p>
    <w:p w:rsidR="001E7CB8" w:rsidRPr="00027C2A" w:rsidRDefault="001E7CB8" w:rsidP="00ED68BD">
      <w:pPr>
        <w:pStyle w:val="Prrafodelista"/>
        <w:numPr>
          <w:ilvl w:val="1"/>
          <w:numId w:val="25"/>
        </w:numPr>
        <w:rPr>
          <w:rFonts w:ascii="Calibri" w:hAnsi="Calibri"/>
        </w:rPr>
      </w:pPr>
      <w:r w:rsidRPr="00027C2A">
        <w:rPr>
          <w:rFonts w:ascii="Calibri" w:hAnsi="Calibri"/>
        </w:rPr>
        <w:t>La cantidad de personas y su edad, de la audiencia para niños.</w:t>
      </w:r>
    </w:p>
    <w:p w:rsidR="001E7CB8" w:rsidRPr="00027C2A" w:rsidRDefault="001E7CB8" w:rsidP="00ED68BD">
      <w:pPr>
        <w:pStyle w:val="Prrafodelista"/>
        <w:numPr>
          <w:ilvl w:val="1"/>
          <w:numId w:val="25"/>
        </w:numPr>
        <w:rPr>
          <w:rFonts w:ascii="Calibri" w:hAnsi="Calibri"/>
        </w:rPr>
      </w:pPr>
      <w:r w:rsidRPr="00027C2A">
        <w:rPr>
          <w:rFonts w:ascii="Calibri" w:hAnsi="Calibri"/>
        </w:rPr>
        <w:t>El horario de comienzo y finalización de los programas.</w:t>
      </w:r>
    </w:p>
    <w:p w:rsidR="001E7CB8" w:rsidRPr="00027C2A" w:rsidRDefault="001E7CB8" w:rsidP="00ED68BD">
      <w:pPr>
        <w:pStyle w:val="Prrafodelista"/>
        <w:numPr>
          <w:ilvl w:val="1"/>
          <w:numId w:val="25"/>
        </w:numPr>
        <w:rPr>
          <w:rFonts w:ascii="Calibri" w:hAnsi="Calibri"/>
        </w:rPr>
      </w:pPr>
      <w:r w:rsidRPr="00027C2A">
        <w:rPr>
          <w:rFonts w:ascii="Calibri" w:hAnsi="Calibri"/>
        </w:rPr>
        <w:lastRenderedPageBreak/>
        <w:t>La naturaleza de la estación o del programa en particular.</w:t>
      </w:r>
    </w:p>
    <w:p w:rsidR="00F86858" w:rsidRDefault="001E7CB8" w:rsidP="00ED68BD">
      <w:pPr>
        <w:pStyle w:val="Prrafodelista"/>
        <w:numPr>
          <w:ilvl w:val="1"/>
          <w:numId w:val="25"/>
        </w:numPr>
        <w:rPr>
          <w:rFonts w:ascii="Calibri" w:hAnsi="Calibri"/>
        </w:rPr>
      </w:pPr>
      <w:r w:rsidRPr="00027C2A">
        <w:rPr>
          <w:rFonts w:ascii="Calibri" w:hAnsi="Calibri"/>
        </w:rPr>
        <w:t>Las expectativas de la au</w:t>
      </w:r>
      <w:r w:rsidR="007F2E27" w:rsidRPr="00027C2A">
        <w:rPr>
          <w:rFonts w:ascii="Calibri" w:hAnsi="Calibri"/>
        </w:rPr>
        <w:t>diencia para un canal de particular en un horario en un momento particular.</w:t>
      </w:r>
    </w:p>
    <w:p w:rsidR="009E2893" w:rsidRPr="00027C2A" w:rsidRDefault="009E2893" w:rsidP="00AB3CA7">
      <w:pPr>
        <w:pStyle w:val="Ttulo3"/>
        <w:rPr>
          <w:rFonts w:ascii="Calibri" w:hAnsi="Calibri"/>
        </w:rPr>
      </w:pPr>
      <w:r w:rsidRPr="00027C2A">
        <w:rPr>
          <w:rFonts w:ascii="Calibri" w:hAnsi="Calibri"/>
        </w:rPr>
        <w:t>Ejemplos de estrategias para regular la publicidad dirigida al público infantil y adolescente como consumidores de bienes y servicios en medios audiovisuales</w:t>
      </w:r>
      <w:r w:rsidRPr="00027C2A">
        <w:rPr>
          <w:rStyle w:val="Refdenotaalpie"/>
          <w:rFonts w:ascii="Calibri" w:hAnsi="Calibri"/>
        </w:rPr>
        <w:footnoteReference w:id="16"/>
      </w:r>
    </w:p>
    <w:p w:rsidR="00BB1F65" w:rsidRPr="00027C2A" w:rsidRDefault="00BB1F65" w:rsidP="00AB3CA7">
      <w:pPr>
        <w:pStyle w:val="Ttulo3"/>
        <w:rPr>
          <w:rFonts w:ascii="Calibri" w:hAnsi="Calibri"/>
        </w:rPr>
      </w:pPr>
      <w:r w:rsidRPr="00027C2A">
        <w:rPr>
          <w:rFonts w:ascii="Calibri" w:hAnsi="Calibri"/>
        </w:rPr>
        <w:t>Ejemplos de estrategias para promover la creación de contenidos nacionales y/o locales</w:t>
      </w:r>
    </w:p>
    <w:p w:rsidR="00A842D4" w:rsidRPr="00027C2A" w:rsidRDefault="00A842D4" w:rsidP="00AB3CA7">
      <w:pPr>
        <w:pStyle w:val="Prrafodelista"/>
        <w:numPr>
          <w:ilvl w:val="0"/>
          <w:numId w:val="8"/>
        </w:numPr>
        <w:spacing w:before="120" w:after="120" w:line="240" w:lineRule="auto"/>
        <w:rPr>
          <w:rFonts w:ascii="Calibri" w:hAnsi="Calibri"/>
        </w:rPr>
      </w:pPr>
      <w:r w:rsidRPr="00027C2A">
        <w:rPr>
          <w:rFonts w:ascii="Calibri" w:hAnsi="Calibri"/>
        </w:rPr>
        <w:t xml:space="preserve">Aplicar cuotas de programación para reducir importaciones, </w:t>
      </w:r>
      <w:proofErr w:type="spellStart"/>
      <w:r w:rsidRPr="00027C2A">
        <w:rPr>
          <w:rFonts w:ascii="Calibri" w:hAnsi="Calibri"/>
        </w:rPr>
        <w:t>e.g</w:t>
      </w:r>
      <w:proofErr w:type="spellEnd"/>
      <w:r w:rsidRPr="00027C2A">
        <w:rPr>
          <w:rFonts w:ascii="Calibri" w:hAnsi="Calibri"/>
        </w:rPr>
        <w:t xml:space="preserve">. Canadá, la difusión de programación debe incluir mínimo 60% de contenido canadiense </w:t>
      </w:r>
    </w:p>
    <w:p w:rsidR="00FA6464" w:rsidRPr="00027C2A" w:rsidRDefault="00FA6464" w:rsidP="00AB3CA7">
      <w:pPr>
        <w:pStyle w:val="Prrafodelista"/>
        <w:numPr>
          <w:ilvl w:val="0"/>
          <w:numId w:val="8"/>
        </w:numPr>
        <w:spacing w:before="120" w:after="120" w:line="240" w:lineRule="auto"/>
        <w:rPr>
          <w:rFonts w:ascii="Calibri" w:hAnsi="Calibri"/>
        </w:rPr>
      </w:pPr>
      <w:r w:rsidRPr="00027C2A">
        <w:rPr>
          <w:rFonts w:ascii="Calibri" w:hAnsi="Calibri"/>
        </w:rPr>
        <w:t>Apoyar la producción nacional/local</w:t>
      </w:r>
    </w:p>
    <w:p w:rsidR="00FA6464" w:rsidRPr="00027C2A" w:rsidRDefault="00FA6464" w:rsidP="00AB3CA7">
      <w:pPr>
        <w:pStyle w:val="Prrafodelista"/>
        <w:numPr>
          <w:ilvl w:val="0"/>
          <w:numId w:val="8"/>
        </w:numPr>
        <w:spacing w:before="120" w:after="120" w:line="240" w:lineRule="auto"/>
        <w:rPr>
          <w:rFonts w:ascii="Calibri" w:hAnsi="Calibri"/>
        </w:rPr>
      </w:pPr>
      <w:r w:rsidRPr="00027C2A">
        <w:rPr>
          <w:rFonts w:ascii="Calibri" w:hAnsi="Calibri"/>
        </w:rPr>
        <w:t>Creación de fondos destinados a canales infantiles apoyados por el gobierno local o regional</w:t>
      </w:r>
    </w:p>
    <w:p w:rsidR="00A842D4" w:rsidRPr="00027C2A" w:rsidRDefault="00521811" w:rsidP="00AB3CA7">
      <w:pPr>
        <w:pStyle w:val="Prrafodelista"/>
        <w:numPr>
          <w:ilvl w:val="0"/>
          <w:numId w:val="8"/>
        </w:numPr>
        <w:rPr>
          <w:rFonts w:ascii="Calibri" w:hAnsi="Calibri"/>
        </w:rPr>
      </w:pPr>
      <w:r w:rsidRPr="00027C2A">
        <w:rPr>
          <w:rFonts w:ascii="Calibri" w:hAnsi="Calibri"/>
        </w:rPr>
        <w:t xml:space="preserve">Desarrollo de lineamientos para productores de contenidos que les permitan ofrecer propuestas de manera fácil y expedita, </w:t>
      </w:r>
      <w:proofErr w:type="spellStart"/>
      <w:r w:rsidRPr="00027C2A">
        <w:rPr>
          <w:rFonts w:ascii="Calibri" w:hAnsi="Calibri"/>
        </w:rPr>
        <w:t>e.g</w:t>
      </w:r>
      <w:proofErr w:type="spellEnd"/>
      <w:r w:rsidRPr="00027C2A">
        <w:rPr>
          <w:rFonts w:ascii="Calibri" w:hAnsi="Calibri"/>
        </w:rPr>
        <w:t>. EUA</w:t>
      </w:r>
      <w:r w:rsidRPr="00027C2A">
        <w:rPr>
          <w:rStyle w:val="Refdenotaalpie"/>
          <w:rFonts w:ascii="Calibri" w:hAnsi="Calibri"/>
        </w:rPr>
        <w:footnoteReference w:id="17"/>
      </w:r>
      <w:r w:rsidRPr="00027C2A">
        <w:rPr>
          <w:rFonts w:ascii="Calibri" w:hAnsi="Calibri"/>
        </w:rPr>
        <w:t xml:space="preserve"> y </w:t>
      </w:r>
      <w:r w:rsidR="003D70FA" w:rsidRPr="00027C2A">
        <w:rPr>
          <w:rFonts w:ascii="Calibri" w:hAnsi="Calibri"/>
        </w:rPr>
        <w:t>Reino Unido</w:t>
      </w:r>
      <w:r w:rsidR="009946DB" w:rsidRPr="00027C2A">
        <w:rPr>
          <w:rStyle w:val="Refdenotaalpie"/>
          <w:rFonts w:ascii="Calibri" w:hAnsi="Calibri"/>
        </w:rPr>
        <w:footnoteReference w:id="18"/>
      </w:r>
    </w:p>
    <w:p w:rsidR="00AB3CA7" w:rsidRPr="00027C2A" w:rsidRDefault="00AB3CA7" w:rsidP="00AB3CA7">
      <w:pPr>
        <w:pStyle w:val="Prrafodelista"/>
        <w:numPr>
          <w:ilvl w:val="0"/>
          <w:numId w:val="8"/>
        </w:numPr>
        <w:rPr>
          <w:rFonts w:ascii="Calibri" w:hAnsi="Calibri"/>
        </w:rPr>
      </w:pPr>
      <w:r w:rsidRPr="00027C2A">
        <w:rPr>
          <w:rFonts w:ascii="Calibri" w:hAnsi="Calibri"/>
        </w:rPr>
        <w:t>Dinamarca – contenidos para cine, con aplicación a contenidos audiovisuales radiodifundidos.</w:t>
      </w:r>
    </w:p>
    <w:p w:rsidR="00456D55" w:rsidRPr="00027C2A" w:rsidRDefault="00456D55" w:rsidP="00C47669">
      <w:pPr>
        <w:pStyle w:val="Ttulo1"/>
        <w:spacing w:after="120"/>
        <w:rPr>
          <w:rFonts w:ascii="Calibri" w:hAnsi="Calibri"/>
        </w:rPr>
      </w:pPr>
      <w:bookmarkStart w:id="10" w:name="_Toc287866826"/>
      <w:r w:rsidRPr="00027C2A">
        <w:rPr>
          <w:rFonts w:ascii="Calibri" w:hAnsi="Calibri"/>
        </w:rPr>
        <w:t>Recomendaciones</w:t>
      </w:r>
      <w:bookmarkEnd w:id="10"/>
    </w:p>
    <w:p w:rsidR="00931D38" w:rsidRPr="00027C2A" w:rsidRDefault="00C17D5B" w:rsidP="00C17D5B">
      <w:pPr>
        <w:rPr>
          <w:rFonts w:ascii="Calibri" w:hAnsi="Calibri"/>
        </w:rPr>
      </w:pPr>
      <w:r w:rsidRPr="00027C2A">
        <w:rPr>
          <w:rFonts w:ascii="Calibri" w:hAnsi="Calibri"/>
        </w:rPr>
        <w:t>Existe el sustento jurídico para que el Consejo Consultivo se</w:t>
      </w:r>
      <w:r w:rsidR="007B6C7B" w:rsidRPr="00027C2A">
        <w:rPr>
          <w:rFonts w:ascii="Calibri" w:hAnsi="Calibri"/>
        </w:rPr>
        <w:t xml:space="preserve"> pronuncie y recomiende en términos de los artículos 2, 6 y 7 de la Carta Magna y demás legislaciones</w:t>
      </w:r>
      <w:r w:rsidRPr="00027C2A">
        <w:rPr>
          <w:rFonts w:ascii="Calibri" w:hAnsi="Calibri"/>
        </w:rPr>
        <w:t>:</w:t>
      </w:r>
    </w:p>
    <w:p w:rsidR="00C17D5B" w:rsidRPr="00027C2A" w:rsidRDefault="009164DF" w:rsidP="00C17D5B">
      <w:pPr>
        <w:rPr>
          <w:rFonts w:ascii="Calibri" w:hAnsi="Calibri"/>
          <w:b/>
        </w:rPr>
      </w:pPr>
      <w:r w:rsidRPr="00027C2A">
        <w:rPr>
          <w:rFonts w:ascii="Calibri" w:hAnsi="Calibri"/>
          <w:b/>
        </w:rPr>
        <w:t>A</w:t>
      </w:r>
      <w:r w:rsidR="00C17D5B" w:rsidRPr="00027C2A">
        <w:rPr>
          <w:rFonts w:ascii="Calibri" w:hAnsi="Calibri"/>
          <w:b/>
        </w:rPr>
        <w:t>l IFT:</w:t>
      </w:r>
    </w:p>
    <w:p w:rsidR="00296CCD" w:rsidRPr="00027C2A" w:rsidRDefault="003E737C" w:rsidP="0061057A">
      <w:pPr>
        <w:spacing w:after="0"/>
        <w:rPr>
          <w:rFonts w:ascii="Calibri" w:hAnsi="Calibri"/>
          <w:b/>
          <w:i/>
          <w:u w:val="single"/>
        </w:rPr>
      </w:pPr>
      <w:r w:rsidRPr="00027C2A">
        <w:rPr>
          <w:rFonts w:ascii="Calibri" w:hAnsi="Calibri"/>
        </w:rPr>
        <w:t>Recomendación</w:t>
      </w:r>
      <w:r w:rsidR="00027C2A" w:rsidRPr="00027C2A">
        <w:rPr>
          <w:rFonts w:ascii="Calibri" w:hAnsi="Calibri"/>
        </w:rPr>
        <w:t xml:space="preserve"> 1</w:t>
      </w:r>
      <w:r w:rsidR="00462C20" w:rsidRPr="00027C2A">
        <w:rPr>
          <w:rFonts w:ascii="Calibri" w:hAnsi="Calibri"/>
          <w:b/>
          <w:i/>
        </w:rPr>
        <w:t>:</w:t>
      </w:r>
    </w:p>
    <w:p w:rsidR="00F86858" w:rsidRDefault="00027C2A" w:rsidP="0061057A">
      <w:pPr>
        <w:spacing w:after="0"/>
        <w:rPr>
          <w:rFonts w:ascii="Calibri" w:hAnsi="Calibri"/>
        </w:rPr>
      </w:pPr>
      <w:r w:rsidRPr="00027C2A">
        <w:rPr>
          <w:rFonts w:ascii="Calibri" w:hAnsi="Calibri"/>
          <w:b/>
        </w:rPr>
        <w:t>ESTUDIOS SISTEMÁ</w:t>
      </w:r>
      <w:r w:rsidR="00946BA4" w:rsidRPr="00027C2A">
        <w:rPr>
          <w:rFonts w:ascii="Calibri" w:hAnsi="Calibri"/>
          <w:b/>
        </w:rPr>
        <w:t>TICOS SOBRE AUDIENCIAS INFANTILES</w:t>
      </w:r>
    </w:p>
    <w:p w:rsidR="007B6C7B" w:rsidRPr="00027C2A" w:rsidRDefault="007B6C7B" w:rsidP="007B6C7B">
      <w:pPr>
        <w:jc w:val="both"/>
        <w:rPr>
          <w:rFonts w:ascii="Calibri" w:hAnsi="Calibri"/>
        </w:rPr>
      </w:pPr>
      <w:r w:rsidRPr="00027C2A">
        <w:rPr>
          <w:rFonts w:ascii="Calibri" w:hAnsi="Calibri"/>
        </w:rPr>
        <w:t xml:space="preserve">Establecer como parte del trabajo del área de Estudios, o </w:t>
      </w:r>
      <w:r w:rsidR="00116C2C" w:rsidRPr="00027C2A">
        <w:rPr>
          <w:rFonts w:ascii="Calibri" w:hAnsi="Calibri"/>
        </w:rPr>
        <w:t xml:space="preserve">en vinculación con </w:t>
      </w:r>
      <w:r w:rsidRPr="00027C2A">
        <w:rPr>
          <w:rFonts w:ascii="Calibri" w:hAnsi="Calibri"/>
        </w:rPr>
        <w:t xml:space="preserve">alguna otra </w:t>
      </w:r>
      <w:r w:rsidR="00257731" w:rsidRPr="00027C2A">
        <w:rPr>
          <w:rFonts w:ascii="Calibri" w:hAnsi="Calibri"/>
        </w:rPr>
        <w:t>que el</w:t>
      </w:r>
      <w:r w:rsidRPr="00027C2A">
        <w:rPr>
          <w:rFonts w:ascii="Calibri" w:hAnsi="Calibri"/>
        </w:rPr>
        <w:t xml:space="preserve"> IFT considere pertinente, la obligación de desarrollar o contratar estudios sistemáticos </w:t>
      </w:r>
      <w:r w:rsidR="00A940BA" w:rsidRPr="00027C2A">
        <w:rPr>
          <w:rFonts w:ascii="Calibri" w:hAnsi="Calibri"/>
        </w:rPr>
        <w:t xml:space="preserve">cada 2 años </w:t>
      </w:r>
      <w:r w:rsidRPr="00027C2A">
        <w:rPr>
          <w:rFonts w:ascii="Calibri" w:hAnsi="Calibri"/>
        </w:rPr>
        <w:t xml:space="preserve">tanto de las audiencias infantiles y su evolución en la relación con las diversas pantallas y medios, como de </w:t>
      </w:r>
      <w:r w:rsidR="00A940BA" w:rsidRPr="00027C2A">
        <w:rPr>
          <w:rFonts w:ascii="Calibri" w:hAnsi="Calibri"/>
        </w:rPr>
        <w:t>l</w:t>
      </w:r>
      <w:r w:rsidRPr="00027C2A">
        <w:rPr>
          <w:rFonts w:ascii="Calibri" w:hAnsi="Calibri"/>
        </w:rPr>
        <w:t xml:space="preserve">a programación </w:t>
      </w:r>
      <w:r w:rsidR="004A6A9E" w:rsidRPr="00027C2A">
        <w:rPr>
          <w:rFonts w:ascii="Calibri" w:hAnsi="Calibri"/>
        </w:rPr>
        <w:t>q</w:t>
      </w:r>
      <w:r w:rsidRPr="00027C2A">
        <w:rPr>
          <w:rFonts w:ascii="Calibri" w:hAnsi="Calibri"/>
        </w:rPr>
        <w:t xml:space="preserve">ue emiten </w:t>
      </w:r>
      <w:r w:rsidR="00910378" w:rsidRPr="00027C2A">
        <w:rPr>
          <w:rFonts w:ascii="Calibri" w:hAnsi="Calibri"/>
        </w:rPr>
        <w:t xml:space="preserve">en horarios infantiles </w:t>
      </w:r>
      <w:r w:rsidRPr="00027C2A">
        <w:rPr>
          <w:rFonts w:ascii="Calibri" w:hAnsi="Calibri"/>
        </w:rPr>
        <w:t xml:space="preserve">tanto la televisión abierta, de paga y la radio, </w:t>
      </w:r>
      <w:r w:rsidR="00910378" w:rsidRPr="00027C2A">
        <w:rPr>
          <w:rFonts w:ascii="Calibri" w:hAnsi="Calibri"/>
        </w:rPr>
        <w:t xml:space="preserve">y en otros horarios </w:t>
      </w:r>
      <w:r w:rsidR="00A940BA" w:rsidRPr="00027C2A">
        <w:rPr>
          <w:rFonts w:ascii="Calibri" w:hAnsi="Calibri"/>
        </w:rPr>
        <w:t xml:space="preserve">en donde se pauten anuncios dirigidos a infancias; </w:t>
      </w:r>
      <w:r w:rsidR="00394CE4" w:rsidRPr="00027C2A">
        <w:rPr>
          <w:rFonts w:ascii="Calibri" w:hAnsi="Calibri"/>
        </w:rPr>
        <w:t xml:space="preserve">así como de la publicidad </w:t>
      </w:r>
      <w:r w:rsidR="00A940BA" w:rsidRPr="00027C2A">
        <w:rPr>
          <w:rFonts w:ascii="Calibri" w:hAnsi="Calibri"/>
        </w:rPr>
        <w:t xml:space="preserve">misma, </w:t>
      </w:r>
      <w:r w:rsidR="00A940BA" w:rsidRPr="00027C2A">
        <w:rPr>
          <w:rFonts w:ascii="Calibri" w:hAnsi="Calibri"/>
        </w:rPr>
        <w:lastRenderedPageBreak/>
        <w:t>como una herramienta para el</w:t>
      </w:r>
      <w:r w:rsidRPr="00027C2A">
        <w:rPr>
          <w:rFonts w:ascii="Calibri" w:hAnsi="Calibri"/>
        </w:rPr>
        <w:t xml:space="preserve"> establecimiento</w:t>
      </w:r>
      <w:r w:rsidR="005E1B98" w:rsidRPr="00027C2A">
        <w:rPr>
          <w:rFonts w:ascii="Calibri" w:hAnsi="Calibri"/>
        </w:rPr>
        <w:t xml:space="preserve"> o</w:t>
      </w:r>
      <w:r w:rsidRPr="00027C2A">
        <w:rPr>
          <w:rFonts w:ascii="Calibri" w:hAnsi="Calibri"/>
        </w:rPr>
        <w:t xml:space="preserve"> ajustes</w:t>
      </w:r>
      <w:r w:rsidR="00394CE4" w:rsidRPr="00027C2A">
        <w:rPr>
          <w:rFonts w:ascii="Calibri" w:hAnsi="Calibri"/>
        </w:rPr>
        <w:t xml:space="preserve"> </w:t>
      </w:r>
      <w:r w:rsidR="004A6A9E" w:rsidRPr="00027C2A">
        <w:rPr>
          <w:rFonts w:ascii="Calibri" w:hAnsi="Calibri"/>
        </w:rPr>
        <w:t xml:space="preserve">a </w:t>
      </w:r>
      <w:r w:rsidRPr="00027C2A">
        <w:rPr>
          <w:rFonts w:ascii="Calibri" w:hAnsi="Calibri"/>
        </w:rPr>
        <w:t>la política</w:t>
      </w:r>
      <w:r w:rsidR="00394CE4" w:rsidRPr="00027C2A">
        <w:rPr>
          <w:rFonts w:ascii="Calibri" w:hAnsi="Calibri"/>
        </w:rPr>
        <w:t xml:space="preserve"> </w:t>
      </w:r>
      <w:r w:rsidR="00BE10AE" w:rsidRPr="00027C2A">
        <w:rPr>
          <w:rFonts w:ascii="Calibri" w:hAnsi="Calibri"/>
        </w:rPr>
        <w:t>pública</w:t>
      </w:r>
      <w:r w:rsidR="00394CE4" w:rsidRPr="00027C2A">
        <w:rPr>
          <w:rFonts w:ascii="Calibri" w:hAnsi="Calibri"/>
        </w:rPr>
        <w:t xml:space="preserve">, </w:t>
      </w:r>
      <w:r w:rsidR="005E1B98" w:rsidRPr="00027C2A">
        <w:rPr>
          <w:rFonts w:ascii="Calibri" w:hAnsi="Calibri"/>
        </w:rPr>
        <w:t xml:space="preserve">y </w:t>
      </w:r>
      <w:r w:rsidR="00394CE4" w:rsidRPr="00027C2A">
        <w:rPr>
          <w:rFonts w:ascii="Calibri" w:hAnsi="Calibri"/>
        </w:rPr>
        <w:t>de seguimiento de las acciones de los regulados.</w:t>
      </w:r>
    </w:p>
    <w:p w:rsidR="007B6C7B" w:rsidRPr="00027C2A" w:rsidRDefault="007B6C7B" w:rsidP="007B6C7B">
      <w:pPr>
        <w:jc w:val="both"/>
        <w:rPr>
          <w:rFonts w:ascii="Calibri" w:hAnsi="Calibri"/>
        </w:rPr>
      </w:pPr>
      <w:r w:rsidRPr="00027C2A">
        <w:rPr>
          <w:rFonts w:ascii="Calibri" w:hAnsi="Calibri"/>
        </w:rPr>
        <w:t>Dichos estudios debe</w:t>
      </w:r>
      <w:r w:rsidR="00A940BA" w:rsidRPr="00027C2A">
        <w:rPr>
          <w:rFonts w:ascii="Calibri" w:hAnsi="Calibri"/>
        </w:rPr>
        <w:t xml:space="preserve">rán desarrollarse </w:t>
      </w:r>
      <w:r w:rsidR="00394CE4" w:rsidRPr="00027C2A">
        <w:rPr>
          <w:rFonts w:ascii="Calibri" w:hAnsi="Calibri"/>
        </w:rPr>
        <w:t>con metodologías cuantitativa</w:t>
      </w:r>
      <w:r w:rsidR="00A940BA" w:rsidRPr="00027C2A">
        <w:rPr>
          <w:rFonts w:ascii="Calibri" w:hAnsi="Calibri"/>
        </w:rPr>
        <w:t>s;</w:t>
      </w:r>
      <w:r w:rsidR="006D27D9" w:rsidRPr="00027C2A">
        <w:rPr>
          <w:rFonts w:ascii="Calibri" w:hAnsi="Calibri"/>
        </w:rPr>
        <w:t xml:space="preserve"> comprando los estudios de </w:t>
      </w:r>
      <w:r w:rsidR="00BD54DE" w:rsidRPr="00027C2A">
        <w:rPr>
          <w:rFonts w:ascii="Calibri" w:hAnsi="Calibri"/>
        </w:rPr>
        <w:t>rating</w:t>
      </w:r>
      <w:r w:rsidR="00394CE4" w:rsidRPr="00027C2A">
        <w:rPr>
          <w:rFonts w:ascii="Calibri" w:hAnsi="Calibri"/>
        </w:rPr>
        <w:t xml:space="preserve"> y cualitativas, </w:t>
      </w:r>
      <w:r w:rsidRPr="00027C2A">
        <w:rPr>
          <w:rFonts w:ascii="Calibri" w:hAnsi="Calibri"/>
        </w:rPr>
        <w:t>par</w:t>
      </w:r>
      <w:r w:rsidR="005E1B98" w:rsidRPr="00027C2A">
        <w:rPr>
          <w:rFonts w:ascii="Calibri" w:hAnsi="Calibri"/>
        </w:rPr>
        <w:t>a seguir los cambios en el</w:t>
      </w:r>
      <w:r w:rsidR="00394CE4" w:rsidRPr="00027C2A">
        <w:rPr>
          <w:rFonts w:ascii="Calibri" w:hAnsi="Calibri"/>
        </w:rPr>
        <w:t xml:space="preserve"> ámbito </w:t>
      </w:r>
      <w:r w:rsidR="00451746" w:rsidRPr="00027C2A">
        <w:rPr>
          <w:rFonts w:ascii="Calibri" w:hAnsi="Calibri"/>
        </w:rPr>
        <w:t>de las pantallas en relación a las infancias</w:t>
      </w:r>
      <w:r w:rsidR="00FC060A" w:rsidRPr="00027C2A">
        <w:rPr>
          <w:rFonts w:ascii="Calibri" w:hAnsi="Calibri"/>
        </w:rPr>
        <w:t xml:space="preserve"> y de la publicidad dirigida a audiencias infantiles ambos con un enfoque de derechos de las audiencias y de derechos humanos. </w:t>
      </w:r>
      <w:r w:rsidR="00451746" w:rsidRPr="00027C2A">
        <w:rPr>
          <w:rFonts w:ascii="Calibri" w:hAnsi="Calibri"/>
        </w:rPr>
        <w:t>Dichas investigaciones</w:t>
      </w:r>
      <w:r w:rsidR="00394CE4" w:rsidRPr="00027C2A">
        <w:rPr>
          <w:rFonts w:ascii="Calibri" w:hAnsi="Calibri"/>
        </w:rPr>
        <w:t xml:space="preserve"> </w:t>
      </w:r>
      <w:r w:rsidR="00946BA4" w:rsidRPr="00027C2A">
        <w:rPr>
          <w:rFonts w:ascii="Calibri" w:hAnsi="Calibri"/>
        </w:rPr>
        <w:t xml:space="preserve">deberán </w:t>
      </w:r>
      <w:r w:rsidR="00451746" w:rsidRPr="00027C2A">
        <w:rPr>
          <w:rFonts w:ascii="Calibri" w:hAnsi="Calibri"/>
        </w:rPr>
        <w:t>ser representativa</w:t>
      </w:r>
      <w:r w:rsidR="00394CE4" w:rsidRPr="00027C2A">
        <w:rPr>
          <w:rFonts w:ascii="Calibri" w:hAnsi="Calibri"/>
        </w:rPr>
        <w:t>s de las infancias del país</w:t>
      </w:r>
      <w:r w:rsidR="00946BA4" w:rsidRPr="00027C2A">
        <w:rPr>
          <w:rFonts w:ascii="Calibri" w:hAnsi="Calibri"/>
        </w:rPr>
        <w:t xml:space="preserve">, e incluir estudios cualitativos de los contenidos transmitidos para </w:t>
      </w:r>
      <w:r w:rsidR="005E1B98" w:rsidRPr="00027C2A">
        <w:rPr>
          <w:rFonts w:ascii="Calibri" w:hAnsi="Calibri"/>
        </w:rPr>
        <w:t>que</w:t>
      </w:r>
      <w:r w:rsidR="00394CE4" w:rsidRPr="00027C2A">
        <w:rPr>
          <w:rFonts w:ascii="Calibri" w:hAnsi="Calibri"/>
        </w:rPr>
        <w:t xml:space="preserve"> </w:t>
      </w:r>
      <w:r w:rsidR="00451746" w:rsidRPr="00027C2A">
        <w:rPr>
          <w:rFonts w:ascii="Calibri" w:hAnsi="Calibri"/>
        </w:rPr>
        <w:t xml:space="preserve">se </w:t>
      </w:r>
      <w:r w:rsidR="00946BA4" w:rsidRPr="00027C2A">
        <w:rPr>
          <w:rFonts w:ascii="Calibri" w:hAnsi="Calibri"/>
        </w:rPr>
        <w:t xml:space="preserve">los </w:t>
      </w:r>
      <w:r w:rsidR="00451746" w:rsidRPr="00027C2A">
        <w:rPr>
          <w:rFonts w:ascii="Calibri" w:hAnsi="Calibri"/>
        </w:rPr>
        <w:t>contraste con lo que la ley disp</w:t>
      </w:r>
      <w:r w:rsidR="00946BA4" w:rsidRPr="00027C2A">
        <w:rPr>
          <w:rFonts w:ascii="Calibri" w:hAnsi="Calibri"/>
        </w:rPr>
        <w:t>one y con los derechos de las infancias como audiencias.</w:t>
      </w:r>
    </w:p>
    <w:p w:rsidR="007B6C7B" w:rsidRPr="00027C2A" w:rsidRDefault="00451746" w:rsidP="007B6C7B">
      <w:pPr>
        <w:jc w:val="both"/>
        <w:rPr>
          <w:rFonts w:ascii="Calibri" w:hAnsi="Calibri"/>
        </w:rPr>
      </w:pPr>
      <w:r w:rsidRPr="00027C2A">
        <w:rPr>
          <w:rFonts w:ascii="Calibri" w:hAnsi="Calibri"/>
        </w:rPr>
        <w:t>L</w:t>
      </w:r>
      <w:r w:rsidR="007B6C7B" w:rsidRPr="00027C2A">
        <w:rPr>
          <w:rFonts w:ascii="Calibri" w:hAnsi="Calibri"/>
        </w:rPr>
        <w:t>os estudios debería</w:t>
      </w:r>
      <w:r w:rsidR="005E1B98" w:rsidRPr="00027C2A">
        <w:rPr>
          <w:rFonts w:ascii="Calibri" w:hAnsi="Calibri"/>
        </w:rPr>
        <w:t>n</w:t>
      </w:r>
      <w:r w:rsidR="007B6C7B" w:rsidRPr="00027C2A">
        <w:rPr>
          <w:rFonts w:ascii="Calibri" w:hAnsi="Calibri"/>
        </w:rPr>
        <w:t xml:space="preserve"> estar realizados por expertos en la materia, independientes</w:t>
      </w:r>
      <w:r w:rsidR="00FF5BA2" w:rsidRPr="00027C2A">
        <w:rPr>
          <w:rFonts w:ascii="Calibri" w:hAnsi="Calibri"/>
        </w:rPr>
        <w:t xml:space="preserve"> y sin fines comerciales ni </w:t>
      </w:r>
      <w:r w:rsidR="00BE10AE" w:rsidRPr="00027C2A">
        <w:rPr>
          <w:rFonts w:ascii="Calibri" w:hAnsi="Calibri"/>
        </w:rPr>
        <w:t>vínculo</w:t>
      </w:r>
      <w:r w:rsidR="00FF5BA2" w:rsidRPr="00027C2A">
        <w:rPr>
          <w:rFonts w:ascii="Calibri" w:hAnsi="Calibri"/>
        </w:rPr>
        <w:t xml:space="preserve"> con los regulados</w:t>
      </w:r>
      <w:r w:rsidR="00116C2C" w:rsidRPr="00027C2A">
        <w:rPr>
          <w:rFonts w:ascii="Calibri" w:hAnsi="Calibri"/>
        </w:rPr>
        <w:t>. Proponemos la vinculación con instancias</w:t>
      </w:r>
      <w:r w:rsidR="00946BA4" w:rsidRPr="00027C2A">
        <w:rPr>
          <w:rFonts w:ascii="Calibri" w:hAnsi="Calibri"/>
        </w:rPr>
        <w:t xml:space="preserve"> como la</w:t>
      </w:r>
      <w:r w:rsidR="007B6C7B" w:rsidRPr="00027C2A">
        <w:rPr>
          <w:rFonts w:ascii="Calibri" w:hAnsi="Calibri"/>
        </w:rPr>
        <w:t xml:space="preserve"> Asociación Mexicana d</w:t>
      </w:r>
      <w:r w:rsidR="00946BA4" w:rsidRPr="00027C2A">
        <w:rPr>
          <w:rFonts w:ascii="Calibri" w:hAnsi="Calibri"/>
        </w:rPr>
        <w:t>e Investigadores de la C</w:t>
      </w:r>
      <w:r w:rsidR="007B6C7B" w:rsidRPr="00027C2A">
        <w:rPr>
          <w:rFonts w:ascii="Calibri" w:hAnsi="Calibri"/>
        </w:rPr>
        <w:t>omunicación</w:t>
      </w:r>
      <w:r w:rsidR="00946BA4" w:rsidRPr="00027C2A">
        <w:rPr>
          <w:rFonts w:ascii="Calibri" w:hAnsi="Calibri"/>
        </w:rPr>
        <w:t xml:space="preserve"> A.C</w:t>
      </w:r>
      <w:r w:rsidR="007B6C7B" w:rsidRPr="00027C2A">
        <w:rPr>
          <w:rFonts w:ascii="Calibri" w:hAnsi="Calibri"/>
        </w:rPr>
        <w:t>. Institución con 40 años de trabajo y que reúne especi</w:t>
      </w:r>
      <w:r w:rsidR="00946BA4" w:rsidRPr="00027C2A">
        <w:rPr>
          <w:rFonts w:ascii="Calibri" w:hAnsi="Calibri"/>
        </w:rPr>
        <w:t xml:space="preserve">alistas en todo el país, de </w:t>
      </w:r>
      <w:r w:rsidR="007B6C7B" w:rsidRPr="00027C2A">
        <w:rPr>
          <w:rFonts w:ascii="Calibri" w:hAnsi="Calibri"/>
        </w:rPr>
        <w:t xml:space="preserve">universidades </w:t>
      </w:r>
      <w:r w:rsidR="00BE10AE" w:rsidRPr="00027C2A">
        <w:rPr>
          <w:rFonts w:ascii="Calibri" w:hAnsi="Calibri"/>
        </w:rPr>
        <w:t>públicas</w:t>
      </w:r>
      <w:r w:rsidR="00946BA4" w:rsidRPr="00027C2A">
        <w:rPr>
          <w:rFonts w:ascii="Calibri" w:hAnsi="Calibri"/>
        </w:rPr>
        <w:t xml:space="preserve"> y privadas, y</w:t>
      </w:r>
      <w:r w:rsidR="007B6C7B" w:rsidRPr="00027C2A">
        <w:rPr>
          <w:rFonts w:ascii="Calibri" w:hAnsi="Calibri"/>
        </w:rPr>
        <w:t xml:space="preserve"> la Cátedra Unesco de Alfabetización Mediática en la Univers</w:t>
      </w:r>
      <w:r w:rsidR="005E1B98" w:rsidRPr="00027C2A">
        <w:rPr>
          <w:rFonts w:ascii="Calibri" w:hAnsi="Calibri"/>
        </w:rPr>
        <w:t>idad de Guadalajara, así como</w:t>
      </w:r>
      <w:r w:rsidR="00116C2C" w:rsidRPr="00027C2A">
        <w:rPr>
          <w:rFonts w:ascii="Calibri" w:hAnsi="Calibri"/>
        </w:rPr>
        <w:t xml:space="preserve"> organizaciones sociales como El Poder del Consumidor para Publicidad, todos </w:t>
      </w:r>
      <w:r w:rsidR="00991CC6" w:rsidRPr="00027C2A">
        <w:rPr>
          <w:rFonts w:ascii="Calibri" w:hAnsi="Calibri"/>
        </w:rPr>
        <w:t xml:space="preserve">ellos </w:t>
      </w:r>
      <w:r w:rsidR="00116C2C" w:rsidRPr="00027C2A">
        <w:rPr>
          <w:rFonts w:ascii="Calibri" w:hAnsi="Calibri"/>
        </w:rPr>
        <w:t>respetados nacional e internacionalmente por su trabajo.</w:t>
      </w:r>
    </w:p>
    <w:p w:rsidR="007B6C7B" w:rsidRPr="00027C2A" w:rsidRDefault="00116C2C" w:rsidP="00451746">
      <w:pPr>
        <w:jc w:val="both"/>
        <w:rPr>
          <w:rFonts w:ascii="Calibri" w:hAnsi="Calibri"/>
        </w:rPr>
      </w:pPr>
      <w:r w:rsidRPr="00027C2A">
        <w:rPr>
          <w:rFonts w:ascii="Calibri" w:hAnsi="Calibri"/>
        </w:rPr>
        <w:t xml:space="preserve">Dichos estudios deberán ponerse al alcance del </w:t>
      </w:r>
      <w:r w:rsidR="00BE10AE" w:rsidRPr="00027C2A">
        <w:rPr>
          <w:rFonts w:ascii="Calibri" w:hAnsi="Calibri"/>
        </w:rPr>
        <w:t>público</w:t>
      </w:r>
      <w:r w:rsidRPr="00027C2A">
        <w:rPr>
          <w:rFonts w:ascii="Calibri" w:hAnsi="Calibri"/>
        </w:rPr>
        <w:t xml:space="preserve"> como una forma de </w:t>
      </w:r>
      <w:r w:rsidR="00FF5BA2" w:rsidRPr="00027C2A">
        <w:rPr>
          <w:rFonts w:ascii="Calibri" w:hAnsi="Calibri"/>
        </w:rPr>
        <w:t>ejercicio de los derechos exp</w:t>
      </w:r>
      <w:r w:rsidR="00B479F7" w:rsidRPr="00027C2A">
        <w:rPr>
          <w:rFonts w:ascii="Calibri" w:hAnsi="Calibri"/>
        </w:rPr>
        <w:t>r</w:t>
      </w:r>
      <w:r w:rsidR="00FF5BA2" w:rsidRPr="00027C2A">
        <w:rPr>
          <w:rFonts w:ascii="Calibri" w:hAnsi="Calibri"/>
        </w:rPr>
        <w:t>esados en el 7</w:t>
      </w:r>
      <w:r w:rsidR="005E1B98" w:rsidRPr="00027C2A">
        <w:rPr>
          <w:rFonts w:ascii="Calibri" w:hAnsi="Calibri"/>
        </w:rPr>
        <w:t>º.</w:t>
      </w:r>
      <w:r w:rsidR="00FF5BA2" w:rsidRPr="00027C2A">
        <w:rPr>
          <w:rFonts w:ascii="Calibri" w:hAnsi="Calibri"/>
        </w:rPr>
        <w:t xml:space="preserve"> </w:t>
      </w:r>
      <w:r w:rsidR="00BE10AE" w:rsidRPr="00027C2A">
        <w:rPr>
          <w:rFonts w:ascii="Calibri" w:hAnsi="Calibri"/>
        </w:rPr>
        <w:t>Constitucional</w:t>
      </w:r>
      <w:r w:rsidR="00FF5BA2" w:rsidRPr="00027C2A">
        <w:rPr>
          <w:rFonts w:ascii="Calibri" w:hAnsi="Calibri"/>
        </w:rPr>
        <w:t>.</w:t>
      </w:r>
      <w:r w:rsidR="001F7C8E" w:rsidRPr="00027C2A">
        <w:rPr>
          <w:rFonts w:ascii="Calibri" w:hAnsi="Calibri"/>
        </w:rPr>
        <w:t xml:space="preserve"> </w:t>
      </w:r>
      <w:r w:rsidR="00451746" w:rsidRPr="00027C2A">
        <w:rPr>
          <w:rFonts w:ascii="Calibri" w:hAnsi="Calibri"/>
        </w:rPr>
        <w:t>Este trabajo</w:t>
      </w:r>
      <w:r w:rsidR="005E1B98" w:rsidRPr="00027C2A">
        <w:rPr>
          <w:rFonts w:ascii="Calibri" w:hAnsi="Calibri"/>
        </w:rPr>
        <w:t xml:space="preserve"> </w:t>
      </w:r>
      <w:r w:rsidR="00FF5BA2" w:rsidRPr="00027C2A">
        <w:rPr>
          <w:rFonts w:ascii="Calibri" w:hAnsi="Calibri"/>
        </w:rPr>
        <w:t>permitirá a</w:t>
      </w:r>
      <w:r w:rsidR="007B6C7B" w:rsidRPr="00027C2A">
        <w:rPr>
          <w:rFonts w:ascii="Calibri" w:hAnsi="Calibri"/>
        </w:rPr>
        <w:t xml:space="preserve">l IFT </w:t>
      </w:r>
      <w:r w:rsidR="00FF5BA2" w:rsidRPr="00027C2A">
        <w:rPr>
          <w:rFonts w:ascii="Calibri" w:hAnsi="Calibri"/>
        </w:rPr>
        <w:t>reorientar en tiempo real las acciones competencia del instituto en relación con audiencias infantiles</w:t>
      </w:r>
      <w:r w:rsidR="007B6C7B" w:rsidRPr="00027C2A">
        <w:rPr>
          <w:rFonts w:ascii="Calibri" w:hAnsi="Calibri"/>
        </w:rPr>
        <w:t>.</w:t>
      </w:r>
    </w:p>
    <w:p w:rsidR="00F86858" w:rsidRDefault="00972F5D" w:rsidP="006C3E9C">
      <w:pPr>
        <w:jc w:val="both"/>
        <w:rPr>
          <w:rFonts w:ascii="Calibri" w:hAnsi="Calibri"/>
        </w:rPr>
      </w:pPr>
      <w:r w:rsidRPr="00027C2A">
        <w:rPr>
          <w:rFonts w:ascii="Calibri" w:hAnsi="Calibri"/>
        </w:rPr>
        <w:t xml:space="preserve">Un ejemplo de estudios </w:t>
      </w:r>
      <w:r w:rsidR="00B479F7" w:rsidRPr="00027C2A">
        <w:rPr>
          <w:rFonts w:ascii="Calibri" w:hAnsi="Calibri"/>
        </w:rPr>
        <w:t>q</w:t>
      </w:r>
      <w:r w:rsidRPr="00027C2A">
        <w:rPr>
          <w:rFonts w:ascii="Calibri" w:hAnsi="Calibri"/>
        </w:rPr>
        <w:t>ue incluyen todas la</w:t>
      </w:r>
      <w:r w:rsidR="00B479F7" w:rsidRPr="00027C2A">
        <w:rPr>
          <w:rFonts w:ascii="Calibri" w:hAnsi="Calibri"/>
        </w:rPr>
        <w:t>s variables de otros paí</w:t>
      </w:r>
      <w:r w:rsidRPr="00027C2A">
        <w:rPr>
          <w:rFonts w:ascii="Calibri" w:hAnsi="Calibri"/>
        </w:rPr>
        <w:t xml:space="preserve">ses es A </w:t>
      </w:r>
      <w:proofErr w:type="spellStart"/>
      <w:r w:rsidRPr="00027C2A">
        <w:rPr>
          <w:rFonts w:ascii="Calibri" w:hAnsi="Calibri"/>
        </w:rPr>
        <w:t>National</w:t>
      </w:r>
      <w:proofErr w:type="spellEnd"/>
      <w:r w:rsidRPr="00027C2A">
        <w:rPr>
          <w:rFonts w:ascii="Calibri" w:hAnsi="Calibri"/>
        </w:rPr>
        <w:t xml:space="preserve"> </w:t>
      </w:r>
      <w:proofErr w:type="spellStart"/>
      <w:r w:rsidRPr="00027C2A">
        <w:rPr>
          <w:rFonts w:ascii="Calibri" w:hAnsi="Calibri"/>
        </w:rPr>
        <w:t>Study</w:t>
      </w:r>
      <w:proofErr w:type="spellEnd"/>
      <w:r w:rsidRPr="00027C2A">
        <w:rPr>
          <w:rFonts w:ascii="Calibri" w:hAnsi="Calibri"/>
        </w:rPr>
        <w:t xml:space="preserve"> </w:t>
      </w:r>
      <w:proofErr w:type="spellStart"/>
      <w:r w:rsidRPr="00027C2A">
        <w:rPr>
          <w:rFonts w:ascii="Calibri" w:hAnsi="Calibri"/>
        </w:rPr>
        <w:t>on</w:t>
      </w:r>
      <w:proofErr w:type="spellEnd"/>
      <w:r w:rsidRPr="00027C2A">
        <w:rPr>
          <w:rFonts w:ascii="Calibri" w:hAnsi="Calibri"/>
        </w:rPr>
        <w:t xml:space="preserve"> </w:t>
      </w:r>
      <w:proofErr w:type="spellStart"/>
      <w:r w:rsidRPr="00027C2A">
        <w:rPr>
          <w:rFonts w:ascii="Calibri" w:hAnsi="Calibri"/>
        </w:rPr>
        <w:t>Children’s</w:t>
      </w:r>
      <w:proofErr w:type="spellEnd"/>
      <w:r w:rsidRPr="00027C2A">
        <w:rPr>
          <w:rFonts w:ascii="Calibri" w:hAnsi="Calibri"/>
        </w:rPr>
        <w:t xml:space="preserve"> </w:t>
      </w:r>
      <w:proofErr w:type="spellStart"/>
      <w:r w:rsidRPr="00027C2A">
        <w:rPr>
          <w:rFonts w:ascii="Calibri" w:hAnsi="Calibri"/>
        </w:rPr>
        <w:t>Television</w:t>
      </w:r>
      <w:proofErr w:type="spellEnd"/>
      <w:r w:rsidRPr="00027C2A">
        <w:rPr>
          <w:rFonts w:ascii="Calibri" w:hAnsi="Calibri"/>
        </w:rPr>
        <w:t xml:space="preserve"> </w:t>
      </w:r>
      <w:proofErr w:type="spellStart"/>
      <w:r w:rsidRPr="00027C2A">
        <w:rPr>
          <w:rFonts w:ascii="Calibri" w:hAnsi="Calibri"/>
        </w:rPr>
        <w:t>Programming</w:t>
      </w:r>
      <w:proofErr w:type="spellEnd"/>
      <w:r w:rsidRPr="00027C2A">
        <w:rPr>
          <w:rFonts w:ascii="Calibri" w:hAnsi="Calibri"/>
        </w:rPr>
        <w:t xml:space="preserve"> in </w:t>
      </w:r>
      <w:proofErr w:type="spellStart"/>
      <w:r w:rsidRPr="00027C2A">
        <w:rPr>
          <w:rFonts w:ascii="Calibri" w:hAnsi="Calibri"/>
        </w:rPr>
        <w:t>Canada</w:t>
      </w:r>
      <w:proofErr w:type="spellEnd"/>
      <w:r w:rsidRPr="00027C2A">
        <w:rPr>
          <w:rStyle w:val="Refdenotaalpie"/>
          <w:rFonts w:ascii="Calibri" w:hAnsi="Calibri"/>
        </w:rPr>
        <w:footnoteReference w:id="19"/>
      </w:r>
    </w:p>
    <w:p w:rsidR="001F7C8E" w:rsidRPr="00027C2A" w:rsidRDefault="00FF5BA2" w:rsidP="0061057A">
      <w:pPr>
        <w:spacing w:after="0"/>
        <w:rPr>
          <w:rFonts w:ascii="Calibri" w:hAnsi="Calibri"/>
        </w:rPr>
      </w:pPr>
      <w:r w:rsidRPr="00027C2A">
        <w:rPr>
          <w:rFonts w:ascii="Calibri" w:hAnsi="Calibri"/>
        </w:rPr>
        <w:t>Recomendación</w:t>
      </w:r>
      <w:r w:rsidR="00027C2A" w:rsidRPr="00027C2A">
        <w:rPr>
          <w:rFonts w:ascii="Calibri" w:hAnsi="Calibri"/>
        </w:rPr>
        <w:t xml:space="preserve"> 2</w:t>
      </w:r>
      <w:r w:rsidR="00027C2A" w:rsidRPr="00027C2A">
        <w:rPr>
          <w:rFonts w:ascii="Calibri" w:hAnsi="Calibri"/>
          <w:b/>
          <w:i/>
        </w:rPr>
        <w:t>:</w:t>
      </w:r>
      <w:r w:rsidRPr="00027C2A">
        <w:rPr>
          <w:rFonts w:ascii="Calibri" w:hAnsi="Calibri"/>
        </w:rPr>
        <w:t xml:space="preserve"> </w:t>
      </w:r>
    </w:p>
    <w:p w:rsidR="00F86858" w:rsidRDefault="00FF5BA2" w:rsidP="00A83C18">
      <w:pPr>
        <w:spacing w:after="0"/>
        <w:rPr>
          <w:rFonts w:ascii="Calibri" w:hAnsi="Calibri"/>
          <w:b/>
        </w:rPr>
      </w:pPr>
      <w:r w:rsidRPr="00027C2A">
        <w:rPr>
          <w:rFonts w:ascii="Calibri" w:hAnsi="Calibri"/>
          <w:b/>
        </w:rPr>
        <w:t xml:space="preserve">LINEAMIENTOS </w:t>
      </w:r>
      <w:r w:rsidR="00BA5CE4" w:rsidRPr="00027C2A">
        <w:rPr>
          <w:rFonts w:ascii="Calibri" w:hAnsi="Calibri"/>
          <w:b/>
        </w:rPr>
        <w:t xml:space="preserve">GENERALES </w:t>
      </w:r>
      <w:r w:rsidRPr="00027C2A">
        <w:rPr>
          <w:rFonts w:ascii="Calibri" w:hAnsi="Calibri"/>
          <w:b/>
        </w:rPr>
        <w:t>SOBRE DERECHOS DE LAS AUDIENCIAS INCLUYENDO LAS INFANTILES</w:t>
      </w:r>
      <w:r w:rsidR="00A83C18" w:rsidRPr="00027C2A">
        <w:rPr>
          <w:rFonts w:ascii="Calibri" w:hAnsi="Calibri"/>
          <w:b/>
        </w:rPr>
        <w:t>.</w:t>
      </w:r>
    </w:p>
    <w:p w:rsidR="00F86858" w:rsidRDefault="00BA5CE4" w:rsidP="00EE3F32">
      <w:pPr>
        <w:spacing w:after="0"/>
        <w:jc w:val="both"/>
        <w:rPr>
          <w:rFonts w:ascii="Calibri" w:hAnsi="Calibri"/>
        </w:rPr>
      </w:pPr>
      <w:r w:rsidRPr="00027C2A">
        <w:rPr>
          <w:rFonts w:ascii="Calibri" w:hAnsi="Calibri"/>
        </w:rPr>
        <w:t>Dentro del trabajo contemplado en el PAT</w:t>
      </w:r>
      <w:r w:rsidR="00AF1F3C" w:rsidRPr="00027C2A">
        <w:rPr>
          <w:rFonts w:ascii="Calibri" w:hAnsi="Calibri"/>
        </w:rPr>
        <w:t xml:space="preserve">, de establecer los </w:t>
      </w:r>
      <w:r w:rsidRPr="00027C2A">
        <w:rPr>
          <w:rFonts w:ascii="Calibri" w:hAnsi="Calibri"/>
          <w:i/>
        </w:rPr>
        <w:t>Lineamientos Generales sobre los Derechos de las Audiencias</w:t>
      </w:r>
      <w:r w:rsidRPr="00027C2A">
        <w:rPr>
          <w:rFonts w:ascii="Calibri" w:hAnsi="Calibri"/>
        </w:rPr>
        <w:t xml:space="preserve">, </w:t>
      </w:r>
      <w:r w:rsidR="002B19A9" w:rsidRPr="00027C2A">
        <w:rPr>
          <w:rFonts w:ascii="Calibri" w:hAnsi="Calibri"/>
        </w:rPr>
        <w:t>q</w:t>
      </w:r>
      <w:r w:rsidR="00AF1F3C" w:rsidRPr="00027C2A">
        <w:rPr>
          <w:rFonts w:ascii="Calibri" w:hAnsi="Calibri"/>
        </w:rPr>
        <w:t xml:space="preserve">ue se desarrollaran </w:t>
      </w:r>
      <w:r w:rsidR="00252C0B">
        <w:rPr>
          <w:rFonts w:ascii="Calibri" w:hAnsi="Calibri"/>
        </w:rPr>
        <w:t xml:space="preserve">con el </w:t>
      </w:r>
      <w:r w:rsidRPr="00027C2A">
        <w:rPr>
          <w:rFonts w:ascii="Calibri" w:hAnsi="Calibri"/>
        </w:rPr>
        <w:t>objetivo de asegurar los derechos de la</w:t>
      </w:r>
      <w:r w:rsidR="00252C0B">
        <w:rPr>
          <w:rFonts w:ascii="Calibri" w:hAnsi="Calibri"/>
        </w:rPr>
        <w:t xml:space="preserve">s </w:t>
      </w:r>
      <w:r w:rsidRPr="00027C2A">
        <w:rPr>
          <w:rFonts w:ascii="Calibri" w:hAnsi="Calibri"/>
        </w:rPr>
        <w:t xml:space="preserve">audiencias, la libertad de información, de expresión y de recepción de contenidos; </w:t>
      </w:r>
      <w:r w:rsidR="00252C0B">
        <w:rPr>
          <w:rFonts w:ascii="Calibri" w:hAnsi="Calibri"/>
        </w:rPr>
        <w:t xml:space="preserve">fundándose </w:t>
      </w:r>
      <w:r w:rsidRPr="00027C2A">
        <w:rPr>
          <w:rFonts w:ascii="Calibri" w:hAnsi="Calibri"/>
        </w:rPr>
        <w:t xml:space="preserve">en los principios de no discriminación, interés superior de </w:t>
      </w:r>
      <w:r w:rsidR="00252C0B">
        <w:rPr>
          <w:rFonts w:ascii="Calibri" w:hAnsi="Calibri"/>
        </w:rPr>
        <w:t xml:space="preserve">la </w:t>
      </w:r>
      <w:r w:rsidRPr="00027C2A">
        <w:rPr>
          <w:rFonts w:ascii="Calibri" w:hAnsi="Calibri"/>
        </w:rPr>
        <w:t>niñez, derecho de los pueblos y comunidades indígenas, derechos de los usuarios con discapacidad y perspec</w:t>
      </w:r>
      <w:r w:rsidR="00140FAD" w:rsidRPr="00027C2A">
        <w:rPr>
          <w:rFonts w:ascii="Calibri" w:hAnsi="Calibri"/>
        </w:rPr>
        <w:t>tiva de género. Los conce</w:t>
      </w:r>
      <w:r w:rsidR="00C85D48" w:rsidRPr="00027C2A">
        <w:rPr>
          <w:rFonts w:ascii="Calibri" w:hAnsi="Calibri"/>
        </w:rPr>
        <w:t xml:space="preserve">sionarios, según </w:t>
      </w:r>
      <w:r w:rsidR="00027C2A" w:rsidRPr="00027C2A">
        <w:rPr>
          <w:rFonts w:ascii="Calibri" w:hAnsi="Calibri"/>
        </w:rPr>
        <w:t>l</w:t>
      </w:r>
      <w:r w:rsidR="00C85D48" w:rsidRPr="00027C2A">
        <w:rPr>
          <w:rFonts w:ascii="Calibri" w:hAnsi="Calibri"/>
        </w:rPr>
        <w:t xml:space="preserve">a nueva ley, </w:t>
      </w:r>
      <w:r w:rsidR="00140FAD" w:rsidRPr="00027C2A">
        <w:rPr>
          <w:rFonts w:ascii="Calibri" w:hAnsi="Calibri"/>
        </w:rPr>
        <w:t xml:space="preserve">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w:t>
      </w:r>
      <w:r w:rsidR="00364848" w:rsidRPr="00027C2A">
        <w:rPr>
          <w:rFonts w:ascii="Calibri" w:hAnsi="Calibri"/>
        </w:rPr>
        <w:t xml:space="preserve">de la Constitución El 37% de los ciudadanos sujetos a estos derechos informativos son </w:t>
      </w:r>
      <w:r w:rsidR="00C85D48" w:rsidRPr="00027C2A">
        <w:rPr>
          <w:rFonts w:ascii="Calibri" w:hAnsi="Calibri"/>
        </w:rPr>
        <w:t>menores de 18 años.</w:t>
      </w:r>
    </w:p>
    <w:p w:rsidR="00F86858" w:rsidRDefault="00C85D48" w:rsidP="00EE3F32">
      <w:pPr>
        <w:spacing w:after="0"/>
        <w:jc w:val="both"/>
        <w:rPr>
          <w:rFonts w:ascii="Calibri" w:hAnsi="Calibri"/>
        </w:rPr>
      </w:pPr>
      <w:r w:rsidRPr="00027C2A">
        <w:rPr>
          <w:rFonts w:ascii="Calibri" w:hAnsi="Calibri"/>
        </w:rPr>
        <w:t xml:space="preserve">Los niños, niñas y adolescente, como todos los ciudadanos mexicanos </w:t>
      </w:r>
      <w:r w:rsidR="00EE3F32" w:rsidRPr="00027C2A">
        <w:rPr>
          <w:rFonts w:ascii="Calibri" w:hAnsi="Calibri"/>
        </w:rPr>
        <w:t>que</w:t>
      </w:r>
      <w:r w:rsidRPr="00027C2A">
        <w:rPr>
          <w:rFonts w:ascii="Calibri" w:hAnsi="Calibri"/>
        </w:rPr>
        <w:t xml:space="preserve"> constituyen las audiencias tienen derecho a recibir un servicio público de radiodifusión de calidad, a efecto de satisfacer sus </w:t>
      </w:r>
      <w:r w:rsidRPr="00027C2A">
        <w:rPr>
          <w:rFonts w:ascii="Calibri" w:hAnsi="Calibri"/>
        </w:rPr>
        <w:lastRenderedPageBreak/>
        <w:t xml:space="preserve">derechos como audiencias, brindándoles los beneficios de la cultura, la pluralidad y veracidad de la información, la identidad nacional. Deben recibir elementos para distinguir entre la publicidad y el contenido de un programa y </w:t>
      </w:r>
      <w:r w:rsidR="00EE3F32" w:rsidRPr="00027C2A">
        <w:rPr>
          <w:rFonts w:ascii="Calibri" w:hAnsi="Calibri"/>
        </w:rPr>
        <w:t>que</w:t>
      </w:r>
      <w:r w:rsidRPr="00027C2A">
        <w:rPr>
          <w:rFonts w:ascii="Calibri" w:hAnsi="Calibri"/>
        </w:rPr>
        <w:t xml:space="preserve"> se respeten los horarios de los programas y se incluyan avisos parentales. </w:t>
      </w:r>
      <w:r w:rsidR="00EE3F32" w:rsidRPr="00027C2A">
        <w:rPr>
          <w:rFonts w:ascii="Calibri" w:hAnsi="Calibri"/>
        </w:rPr>
        <w:t>El respeto a</w:t>
      </w:r>
      <w:r w:rsidRPr="00027C2A">
        <w:rPr>
          <w:rFonts w:ascii="Calibri" w:hAnsi="Calibri"/>
        </w:rPr>
        <w:t xml:space="preserve"> los derechos humanos, </w:t>
      </w:r>
      <w:r w:rsidR="00EE3F32" w:rsidRPr="00027C2A">
        <w:rPr>
          <w:rFonts w:ascii="Calibri" w:hAnsi="Calibri"/>
        </w:rPr>
        <w:t>y el juicio de cualquier asunto a partir del principio jurídico d</w:t>
      </w:r>
      <w:r w:rsidRPr="00027C2A">
        <w:rPr>
          <w:rFonts w:ascii="Calibri" w:hAnsi="Calibri"/>
        </w:rPr>
        <w:t>el interés sup</w:t>
      </w:r>
      <w:r w:rsidR="00EE3F32" w:rsidRPr="00027C2A">
        <w:rPr>
          <w:rFonts w:ascii="Calibri" w:hAnsi="Calibri"/>
        </w:rPr>
        <w:t xml:space="preserve">erior de la niñez, deben ser las bases de todo análisis </w:t>
      </w:r>
      <w:r w:rsidR="00BE10AE" w:rsidRPr="00027C2A">
        <w:rPr>
          <w:rFonts w:ascii="Calibri" w:hAnsi="Calibri"/>
        </w:rPr>
        <w:t>específico</w:t>
      </w:r>
      <w:r w:rsidR="00EE3F32" w:rsidRPr="00027C2A">
        <w:rPr>
          <w:rFonts w:ascii="Calibri" w:hAnsi="Calibri"/>
        </w:rPr>
        <w:t>.</w:t>
      </w:r>
      <w:r w:rsidRPr="00027C2A">
        <w:rPr>
          <w:rFonts w:ascii="Calibri" w:hAnsi="Calibri"/>
        </w:rPr>
        <w:t xml:space="preserve"> </w:t>
      </w:r>
      <w:r w:rsidR="00EE3F32" w:rsidRPr="00027C2A">
        <w:rPr>
          <w:rFonts w:ascii="Calibri" w:hAnsi="Calibri"/>
        </w:rPr>
        <w:t>Proponemos i</w:t>
      </w:r>
      <w:r w:rsidR="00FC5317" w:rsidRPr="00027C2A">
        <w:rPr>
          <w:rFonts w:ascii="Calibri" w:hAnsi="Calibri"/>
        </w:rPr>
        <w:t>ncluir</w:t>
      </w:r>
      <w:r w:rsidR="001F7C8E" w:rsidRPr="00027C2A">
        <w:rPr>
          <w:rFonts w:ascii="Calibri" w:hAnsi="Calibri"/>
        </w:rPr>
        <w:t xml:space="preserve"> dentro de los Lineamientos de D</w:t>
      </w:r>
      <w:r w:rsidR="00FC5317" w:rsidRPr="00027C2A">
        <w:rPr>
          <w:rFonts w:ascii="Calibri" w:hAnsi="Calibri"/>
        </w:rPr>
        <w:t>erechos de las Audienci</w:t>
      </w:r>
      <w:r w:rsidR="003A75BA" w:rsidRPr="00027C2A">
        <w:rPr>
          <w:rFonts w:ascii="Calibri" w:hAnsi="Calibri"/>
        </w:rPr>
        <w:t xml:space="preserve">as, un </w:t>
      </w:r>
      <w:r w:rsidR="00BE10AE" w:rsidRPr="00027C2A">
        <w:rPr>
          <w:rFonts w:ascii="Calibri" w:hAnsi="Calibri"/>
        </w:rPr>
        <w:t>capítulo</w:t>
      </w:r>
      <w:r w:rsidR="003A75BA" w:rsidRPr="00027C2A">
        <w:rPr>
          <w:rFonts w:ascii="Calibri" w:hAnsi="Calibri"/>
        </w:rPr>
        <w:t xml:space="preserve"> de infancias, </w:t>
      </w:r>
      <w:r w:rsidR="00FC5317" w:rsidRPr="00027C2A">
        <w:rPr>
          <w:rFonts w:ascii="Calibri" w:hAnsi="Calibri"/>
        </w:rPr>
        <w:t>el cual deberá</w:t>
      </w:r>
      <w:r w:rsidR="005307FF" w:rsidRPr="00027C2A">
        <w:rPr>
          <w:rFonts w:ascii="Calibri" w:hAnsi="Calibri"/>
        </w:rPr>
        <w:t xml:space="preserve"> contener necesariamente:</w:t>
      </w:r>
    </w:p>
    <w:p w:rsidR="00FC5317" w:rsidRPr="00027C2A" w:rsidRDefault="008F7C3C" w:rsidP="000A368E">
      <w:pPr>
        <w:pStyle w:val="Prrafodelista"/>
        <w:numPr>
          <w:ilvl w:val="0"/>
          <w:numId w:val="25"/>
        </w:numPr>
        <w:jc w:val="both"/>
        <w:rPr>
          <w:rFonts w:ascii="Calibri" w:hAnsi="Calibri"/>
        </w:rPr>
      </w:pPr>
      <w:r w:rsidRPr="00027C2A">
        <w:rPr>
          <w:rFonts w:ascii="Calibri" w:hAnsi="Calibri"/>
        </w:rPr>
        <w:t>Los medios de comunicación</w:t>
      </w:r>
      <w:r w:rsidR="003A75BA" w:rsidRPr="00027C2A">
        <w:rPr>
          <w:rFonts w:ascii="Calibri" w:hAnsi="Calibri"/>
        </w:rPr>
        <w:t>, públicos o privados,</w:t>
      </w:r>
      <w:r w:rsidRPr="00027C2A">
        <w:rPr>
          <w:rFonts w:ascii="Calibri" w:hAnsi="Calibri"/>
        </w:rPr>
        <w:t xml:space="preserve"> tienen responsabilidades institucionales frente a los derechos colectivos de niñas, niños y adolescentes. </w:t>
      </w:r>
      <w:r w:rsidR="002B5E7D" w:rsidRPr="00027C2A">
        <w:rPr>
          <w:rFonts w:ascii="Calibri" w:hAnsi="Calibri"/>
          <w:i/>
        </w:rPr>
        <w:t>El interés superior de niño como</w:t>
      </w:r>
      <w:r w:rsidR="005307FF" w:rsidRPr="00027C2A">
        <w:rPr>
          <w:rFonts w:ascii="Calibri" w:hAnsi="Calibri"/>
          <w:i/>
        </w:rPr>
        <w:t xml:space="preserve"> principio rector de toda actividad </w:t>
      </w:r>
      <w:r w:rsidR="002B19A9" w:rsidRPr="00027C2A">
        <w:rPr>
          <w:rFonts w:ascii="Calibri" w:hAnsi="Calibri"/>
          <w:i/>
        </w:rPr>
        <w:t>q</w:t>
      </w:r>
      <w:r w:rsidR="005307FF" w:rsidRPr="00027C2A">
        <w:rPr>
          <w:rFonts w:ascii="Calibri" w:hAnsi="Calibri"/>
          <w:i/>
        </w:rPr>
        <w:t>ue involucre infancias</w:t>
      </w:r>
      <w:r w:rsidR="00452ABC" w:rsidRPr="00027C2A">
        <w:rPr>
          <w:rFonts w:ascii="Calibri" w:hAnsi="Calibri"/>
          <w:i/>
        </w:rPr>
        <w:t xml:space="preserve"> así como el enfo</w:t>
      </w:r>
      <w:r w:rsidR="002B19A9" w:rsidRPr="00027C2A">
        <w:rPr>
          <w:rFonts w:ascii="Calibri" w:hAnsi="Calibri"/>
          <w:i/>
        </w:rPr>
        <w:t>q</w:t>
      </w:r>
      <w:r w:rsidR="009A0E44" w:rsidRPr="00027C2A">
        <w:rPr>
          <w:rFonts w:ascii="Calibri" w:hAnsi="Calibri"/>
          <w:i/>
        </w:rPr>
        <w:t>ue de derechos en todo trabajo vinculado</w:t>
      </w:r>
      <w:r w:rsidR="00452ABC" w:rsidRPr="00027C2A">
        <w:rPr>
          <w:rFonts w:ascii="Calibri" w:hAnsi="Calibri"/>
          <w:i/>
        </w:rPr>
        <w:t xml:space="preserve"> a estas</w:t>
      </w:r>
      <w:r w:rsidR="00452ABC" w:rsidRPr="00027C2A">
        <w:rPr>
          <w:rFonts w:ascii="Calibri" w:hAnsi="Calibri"/>
        </w:rPr>
        <w:t xml:space="preserve">. Los derechos de expresión e información de las infancias </w:t>
      </w:r>
      <w:r w:rsidR="00AC5D4A" w:rsidRPr="00027C2A">
        <w:rPr>
          <w:rFonts w:ascii="Calibri" w:hAnsi="Calibri"/>
        </w:rPr>
        <w:t xml:space="preserve">de los que el Estado es garante, </w:t>
      </w:r>
      <w:r w:rsidR="00452ABC" w:rsidRPr="00027C2A">
        <w:rPr>
          <w:rFonts w:ascii="Calibri" w:hAnsi="Calibri"/>
        </w:rPr>
        <w:t>tienen un espacio de ejercicio en la tele</w:t>
      </w:r>
      <w:r w:rsidR="002B19A9" w:rsidRPr="00027C2A">
        <w:rPr>
          <w:rFonts w:ascii="Calibri" w:hAnsi="Calibri"/>
        </w:rPr>
        <w:t>visión abierta y restringida, así</w:t>
      </w:r>
      <w:r w:rsidR="00452ABC" w:rsidRPr="00027C2A">
        <w:rPr>
          <w:rFonts w:ascii="Calibri" w:hAnsi="Calibri"/>
        </w:rPr>
        <w:t xml:space="preserve"> como en la radio. </w:t>
      </w:r>
    </w:p>
    <w:p w:rsidR="00D90AC1" w:rsidRPr="00027C2A" w:rsidRDefault="00C67D6D" w:rsidP="000A368E">
      <w:pPr>
        <w:pStyle w:val="Prrafodelista"/>
        <w:numPr>
          <w:ilvl w:val="0"/>
          <w:numId w:val="25"/>
        </w:numPr>
        <w:jc w:val="both"/>
        <w:rPr>
          <w:rFonts w:ascii="Calibri" w:hAnsi="Calibri"/>
        </w:rPr>
      </w:pPr>
      <w:r w:rsidRPr="00027C2A">
        <w:rPr>
          <w:rFonts w:ascii="Calibri" w:hAnsi="Calibri"/>
        </w:rPr>
        <w:t xml:space="preserve">Es derecho de las infancias </w:t>
      </w:r>
      <w:r w:rsidR="00D90AC1" w:rsidRPr="00027C2A">
        <w:rPr>
          <w:rFonts w:ascii="Calibri" w:hAnsi="Calibri"/>
        </w:rPr>
        <w:t xml:space="preserve">recibir en los </w:t>
      </w:r>
      <w:r w:rsidR="005307FF" w:rsidRPr="00027C2A">
        <w:rPr>
          <w:rFonts w:ascii="Calibri" w:hAnsi="Calibri"/>
        </w:rPr>
        <w:t xml:space="preserve">canales de mayor cobertura producciones de calidad </w:t>
      </w:r>
      <w:r w:rsidR="002E1921" w:rsidRPr="00027C2A">
        <w:rPr>
          <w:rFonts w:ascii="Calibri" w:hAnsi="Calibri"/>
        </w:rPr>
        <w:t xml:space="preserve">como lo marca el tercero constitucional, </w:t>
      </w:r>
      <w:r w:rsidR="005307FF" w:rsidRPr="00027C2A">
        <w:rPr>
          <w:rFonts w:ascii="Calibri" w:hAnsi="Calibri"/>
        </w:rPr>
        <w:t>y creada</w:t>
      </w:r>
      <w:r w:rsidR="00D90AC1" w:rsidRPr="00027C2A">
        <w:rPr>
          <w:rFonts w:ascii="Calibri" w:hAnsi="Calibri"/>
        </w:rPr>
        <w:t xml:space="preserve">s </w:t>
      </w:r>
      <w:r w:rsidR="002B19A9" w:rsidRPr="00027C2A">
        <w:rPr>
          <w:rFonts w:ascii="Calibri" w:hAnsi="Calibri"/>
        </w:rPr>
        <w:t xml:space="preserve">especialmente para ellos en </w:t>
      </w:r>
      <w:r w:rsidR="005307FF" w:rsidRPr="00027C2A">
        <w:rPr>
          <w:rFonts w:ascii="Calibri" w:hAnsi="Calibri"/>
        </w:rPr>
        <w:t>las barras programáticas dedicadas a l</w:t>
      </w:r>
      <w:r w:rsidR="003A75BA" w:rsidRPr="00027C2A">
        <w:rPr>
          <w:rFonts w:ascii="Calibri" w:hAnsi="Calibri"/>
        </w:rPr>
        <w:t xml:space="preserve">os niños, niñas y adolescentes </w:t>
      </w:r>
      <w:r w:rsidR="00C37E24" w:rsidRPr="00027C2A">
        <w:rPr>
          <w:rFonts w:ascii="Calibri" w:hAnsi="Calibri"/>
        </w:rPr>
        <w:t>o en otras en donde se exhiba</w:t>
      </w:r>
      <w:r w:rsidR="005307FF" w:rsidRPr="00027C2A">
        <w:rPr>
          <w:rFonts w:ascii="Calibri" w:hAnsi="Calibri"/>
        </w:rPr>
        <w:t xml:space="preserve"> publicidad dirigid</w:t>
      </w:r>
      <w:r w:rsidR="00452ABC" w:rsidRPr="00027C2A">
        <w:rPr>
          <w:rFonts w:ascii="Calibri" w:hAnsi="Calibri"/>
        </w:rPr>
        <w:t>a a</w:t>
      </w:r>
      <w:r w:rsidR="00D90AC1" w:rsidRPr="00027C2A">
        <w:rPr>
          <w:rFonts w:ascii="Calibri" w:hAnsi="Calibri"/>
        </w:rPr>
        <w:t xml:space="preserve"> infancias.</w:t>
      </w:r>
      <w:r w:rsidR="002B19A9" w:rsidRPr="00027C2A">
        <w:rPr>
          <w:rFonts w:ascii="Calibri" w:hAnsi="Calibri"/>
        </w:rPr>
        <w:t xml:space="preserve"> </w:t>
      </w:r>
      <w:r w:rsidR="002B19A9" w:rsidRPr="00027C2A">
        <w:rPr>
          <w:rFonts w:ascii="Calibri" w:hAnsi="Calibri"/>
          <w:i/>
        </w:rPr>
        <w:t>El pautar publicidad dirigida a infancias implica la obligatoriedad de contenidos de calidad</w:t>
      </w:r>
      <w:r w:rsidR="00C37E24" w:rsidRPr="00027C2A">
        <w:rPr>
          <w:rFonts w:ascii="Calibri" w:hAnsi="Calibri"/>
          <w:i/>
        </w:rPr>
        <w:t xml:space="preserve"> y que sus contenidos sean sujetos de revisión de las autoridades correspondientes</w:t>
      </w:r>
      <w:r w:rsidR="002B19A9" w:rsidRPr="00027C2A">
        <w:rPr>
          <w:rFonts w:ascii="Calibri" w:hAnsi="Calibri"/>
          <w:i/>
        </w:rPr>
        <w:t>.</w:t>
      </w:r>
      <w:r w:rsidR="00AC5D4A" w:rsidRPr="00027C2A">
        <w:rPr>
          <w:rFonts w:ascii="Calibri" w:hAnsi="Calibri"/>
          <w:i/>
        </w:rPr>
        <w:t xml:space="preserve"> </w:t>
      </w:r>
      <w:r w:rsidR="00AC5D4A" w:rsidRPr="00027C2A">
        <w:rPr>
          <w:rFonts w:ascii="Calibri" w:hAnsi="Calibri"/>
        </w:rPr>
        <w:t xml:space="preserve">El estudio bianual de los contenidos permitirá la supervisión del cumplimiento de este derecho por parte de los regulados. El </w:t>
      </w:r>
      <w:r w:rsidR="00BD54DE" w:rsidRPr="00027C2A">
        <w:rPr>
          <w:rFonts w:ascii="Calibri" w:hAnsi="Calibri"/>
        </w:rPr>
        <w:t>incumplimiento</w:t>
      </w:r>
      <w:r w:rsidR="00AC5D4A" w:rsidRPr="00027C2A">
        <w:rPr>
          <w:rFonts w:ascii="Calibri" w:hAnsi="Calibri"/>
        </w:rPr>
        <w:t xml:space="preserve"> de este precepto será hecho </w:t>
      </w:r>
      <w:r w:rsidR="00BE10AE" w:rsidRPr="00027C2A">
        <w:rPr>
          <w:rFonts w:ascii="Calibri" w:hAnsi="Calibri"/>
        </w:rPr>
        <w:t>público</w:t>
      </w:r>
      <w:r w:rsidR="00AC5D4A" w:rsidRPr="00027C2A">
        <w:rPr>
          <w:rFonts w:ascii="Calibri" w:hAnsi="Calibri"/>
        </w:rPr>
        <w:t xml:space="preserve"> para las audiencias además de que hará acreedores a los concesionarios a multas destinadas a los fondos estatales de producción de calidad para infancias.</w:t>
      </w:r>
      <w:r w:rsidR="00626D46" w:rsidRPr="00027C2A">
        <w:rPr>
          <w:rFonts w:ascii="Calibri" w:hAnsi="Calibri"/>
        </w:rPr>
        <w:t xml:space="preserve"> </w:t>
      </w:r>
    </w:p>
    <w:p w:rsidR="009D53EC" w:rsidRPr="00027C2A" w:rsidRDefault="003A75BA" w:rsidP="000A368E">
      <w:pPr>
        <w:pStyle w:val="Prrafodelista"/>
        <w:numPr>
          <w:ilvl w:val="0"/>
          <w:numId w:val="25"/>
        </w:numPr>
        <w:jc w:val="both"/>
        <w:rPr>
          <w:rFonts w:ascii="Calibri" w:hAnsi="Calibri"/>
        </w:rPr>
      </w:pPr>
      <w:r w:rsidRPr="00027C2A">
        <w:rPr>
          <w:rFonts w:ascii="Calibri" w:hAnsi="Calibri"/>
        </w:rPr>
        <w:t>Los medios públicos tienen especial</w:t>
      </w:r>
      <w:r w:rsidR="00452ABC" w:rsidRPr="00027C2A">
        <w:rPr>
          <w:rFonts w:ascii="Calibri" w:hAnsi="Calibri"/>
        </w:rPr>
        <w:t xml:space="preserve"> responsabilidad de atender a e</w:t>
      </w:r>
      <w:r w:rsidR="00687D04" w:rsidRPr="00027C2A">
        <w:rPr>
          <w:rFonts w:ascii="Calibri" w:hAnsi="Calibri"/>
        </w:rPr>
        <w:t xml:space="preserve">ste sector </w:t>
      </w:r>
      <w:r w:rsidR="002B19A9" w:rsidRPr="00027C2A">
        <w:rPr>
          <w:rFonts w:ascii="Calibri" w:hAnsi="Calibri"/>
        </w:rPr>
        <w:t>de la población</w:t>
      </w:r>
      <w:r w:rsidR="00452ABC" w:rsidRPr="00027C2A">
        <w:rPr>
          <w:rFonts w:ascii="Calibri" w:hAnsi="Calibri"/>
        </w:rPr>
        <w:t xml:space="preserve">, y </w:t>
      </w:r>
      <w:r w:rsidRPr="00027C2A">
        <w:rPr>
          <w:rFonts w:ascii="Calibri" w:hAnsi="Calibri"/>
        </w:rPr>
        <w:t xml:space="preserve">de </w:t>
      </w:r>
      <w:r w:rsidR="00430098" w:rsidRPr="00027C2A">
        <w:rPr>
          <w:rFonts w:ascii="Calibri" w:hAnsi="Calibri"/>
        </w:rPr>
        <w:t xml:space="preserve">que </w:t>
      </w:r>
      <w:r w:rsidR="00452ABC" w:rsidRPr="00027C2A">
        <w:rPr>
          <w:rFonts w:ascii="Calibri" w:hAnsi="Calibri"/>
        </w:rPr>
        <w:t xml:space="preserve">el ejercicio de </w:t>
      </w:r>
      <w:r w:rsidRPr="00027C2A">
        <w:rPr>
          <w:rFonts w:ascii="Calibri" w:hAnsi="Calibri"/>
        </w:rPr>
        <w:t xml:space="preserve">que </w:t>
      </w:r>
      <w:r w:rsidR="00452ABC" w:rsidRPr="00027C2A">
        <w:rPr>
          <w:rFonts w:ascii="Calibri" w:hAnsi="Calibri"/>
        </w:rPr>
        <w:t>sus derechos inf</w:t>
      </w:r>
      <w:r w:rsidRPr="00027C2A">
        <w:rPr>
          <w:rFonts w:ascii="Calibri" w:hAnsi="Calibri"/>
        </w:rPr>
        <w:t>ormativos estén</w:t>
      </w:r>
      <w:r w:rsidR="002B19A9" w:rsidRPr="00027C2A">
        <w:rPr>
          <w:rFonts w:ascii="Calibri" w:hAnsi="Calibri"/>
        </w:rPr>
        <w:t xml:space="preserve"> garantizado</w:t>
      </w:r>
      <w:r w:rsidRPr="00027C2A">
        <w:rPr>
          <w:rFonts w:ascii="Calibri" w:hAnsi="Calibri"/>
        </w:rPr>
        <w:t>s en sus espacios como parte de las obligaciones d</w:t>
      </w:r>
      <w:r w:rsidR="00452ABC" w:rsidRPr="00027C2A">
        <w:rPr>
          <w:rFonts w:ascii="Calibri" w:hAnsi="Calibri"/>
        </w:rPr>
        <w:t>el Estado</w:t>
      </w:r>
      <w:r w:rsidR="00430098" w:rsidRPr="00027C2A">
        <w:rPr>
          <w:rFonts w:ascii="Calibri" w:hAnsi="Calibri"/>
        </w:rPr>
        <w:t>. Los niños y niñas tienen derecho a que</w:t>
      </w:r>
      <w:r w:rsidR="002E1921" w:rsidRPr="00027C2A">
        <w:rPr>
          <w:rFonts w:ascii="Calibri" w:hAnsi="Calibri"/>
        </w:rPr>
        <w:t xml:space="preserve"> </w:t>
      </w:r>
      <w:r w:rsidR="002E1921" w:rsidRPr="00027C2A">
        <w:rPr>
          <w:rFonts w:ascii="Calibri" w:hAnsi="Calibri"/>
          <w:i/>
        </w:rPr>
        <w:t xml:space="preserve">la información institucional y la promoción de los derechos </w:t>
      </w:r>
      <w:r w:rsidR="00430098" w:rsidRPr="00027C2A">
        <w:rPr>
          <w:rFonts w:ascii="Calibri" w:hAnsi="Calibri"/>
          <w:i/>
        </w:rPr>
        <w:t xml:space="preserve">se divulgue de manera </w:t>
      </w:r>
      <w:r w:rsidR="00430098" w:rsidRPr="00027C2A">
        <w:rPr>
          <w:rFonts w:ascii="Calibri" w:hAnsi="Calibri"/>
        </w:rPr>
        <w:t>que</w:t>
      </w:r>
      <w:r w:rsidR="00252C0B">
        <w:rPr>
          <w:rFonts w:ascii="Calibri" w:hAnsi="Calibri"/>
          <w:i/>
        </w:rPr>
        <w:t xml:space="preserve"> </w:t>
      </w:r>
      <w:r w:rsidR="00430098" w:rsidRPr="00027C2A">
        <w:rPr>
          <w:rFonts w:ascii="Calibri" w:hAnsi="Calibri"/>
          <w:i/>
        </w:rPr>
        <w:t xml:space="preserve">puedan comprenderla, ya sea creando contenidos adecuados a los rangos </w:t>
      </w:r>
      <w:proofErr w:type="spellStart"/>
      <w:r w:rsidR="00430098" w:rsidRPr="00027C2A">
        <w:rPr>
          <w:rFonts w:ascii="Calibri" w:hAnsi="Calibri"/>
          <w:i/>
        </w:rPr>
        <w:t>etareos</w:t>
      </w:r>
      <w:proofErr w:type="spellEnd"/>
      <w:r w:rsidR="00430098" w:rsidRPr="00027C2A">
        <w:rPr>
          <w:rFonts w:ascii="Calibri" w:hAnsi="Calibri"/>
          <w:i/>
        </w:rPr>
        <w:t xml:space="preserve"> o </w:t>
      </w:r>
      <w:r w:rsidR="002E1921" w:rsidRPr="00027C2A">
        <w:rPr>
          <w:rFonts w:ascii="Calibri" w:hAnsi="Calibri"/>
          <w:i/>
        </w:rPr>
        <w:t>en la lengua indígena local</w:t>
      </w:r>
      <w:r w:rsidR="002E1921" w:rsidRPr="00027C2A">
        <w:rPr>
          <w:rFonts w:ascii="Calibri" w:hAnsi="Calibri"/>
        </w:rPr>
        <w:t xml:space="preserve">. </w:t>
      </w:r>
      <w:r w:rsidR="005D15AB" w:rsidRPr="00027C2A">
        <w:rPr>
          <w:rFonts w:ascii="Calibri" w:hAnsi="Calibri"/>
        </w:rPr>
        <w:t>Deberá</w:t>
      </w:r>
      <w:r w:rsidR="00430098" w:rsidRPr="00027C2A">
        <w:rPr>
          <w:rFonts w:ascii="Calibri" w:hAnsi="Calibri"/>
        </w:rPr>
        <w:t>n programar</w:t>
      </w:r>
      <w:r w:rsidR="002E1921" w:rsidRPr="00027C2A">
        <w:rPr>
          <w:rFonts w:ascii="Calibri" w:hAnsi="Calibri"/>
        </w:rPr>
        <w:t xml:space="preserve"> materiales de calidad, </w:t>
      </w:r>
      <w:r w:rsidR="00931D38" w:rsidRPr="00027C2A">
        <w:rPr>
          <w:rFonts w:ascii="Calibri" w:hAnsi="Calibri"/>
        </w:rPr>
        <w:t>ya sea con materiales propios o de otras fuentes</w:t>
      </w:r>
      <w:r w:rsidR="00452ABC" w:rsidRPr="00027C2A">
        <w:rPr>
          <w:rFonts w:ascii="Calibri" w:hAnsi="Calibri"/>
        </w:rPr>
        <w:t xml:space="preserve">. </w:t>
      </w:r>
      <w:r w:rsidR="00452ABC" w:rsidRPr="00027C2A">
        <w:rPr>
          <w:rFonts w:ascii="Calibri" w:hAnsi="Calibri"/>
          <w:i/>
        </w:rPr>
        <w:t>Los niños y niñas ti</w:t>
      </w:r>
      <w:r w:rsidR="002B19A9" w:rsidRPr="00027C2A">
        <w:rPr>
          <w:rFonts w:ascii="Calibri" w:hAnsi="Calibri"/>
          <w:i/>
        </w:rPr>
        <w:t>enen derecho a una barra programá</w:t>
      </w:r>
      <w:r w:rsidR="00452ABC" w:rsidRPr="00027C2A">
        <w:rPr>
          <w:rFonts w:ascii="Calibri" w:hAnsi="Calibri"/>
          <w:i/>
        </w:rPr>
        <w:t xml:space="preserve">tica </w:t>
      </w:r>
      <w:r w:rsidRPr="00027C2A">
        <w:rPr>
          <w:rFonts w:ascii="Calibri" w:hAnsi="Calibri"/>
          <w:i/>
        </w:rPr>
        <w:t xml:space="preserve">de calidad </w:t>
      </w:r>
      <w:r w:rsidR="00452ABC" w:rsidRPr="00027C2A">
        <w:rPr>
          <w:rFonts w:ascii="Calibri" w:hAnsi="Calibri"/>
          <w:i/>
        </w:rPr>
        <w:t>en cada canal</w:t>
      </w:r>
      <w:r w:rsidR="00687D04" w:rsidRPr="00027C2A">
        <w:rPr>
          <w:rFonts w:ascii="Calibri" w:hAnsi="Calibri"/>
          <w:i/>
        </w:rPr>
        <w:t xml:space="preserve"> y </w:t>
      </w:r>
      <w:r w:rsidR="002B19A9" w:rsidRPr="00027C2A">
        <w:rPr>
          <w:rFonts w:ascii="Calibri" w:hAnsi="Calibri"/>
          <w:i/>
        </w:rPr>
        <w:t xml:space="preserve">estación de radio </w:t>
      </w:r>
      <w:r w:rsidR="00BE10AE" w:rsidRPr="00027C2A">
        <w:rPr>
          <w:rFonts w:ascii="Calibri" w:hAnsi="Calibri"/>
          <w:i/>
        </w:rPr>
        <w:t>pública</w:t>
      </w:r>
      <w:r w:rsidRPr="00027C2A">
        <w:rPr>
          <w:rFonts w:ascii="Calibri" w:hAnsi="Calibri"/>
          <w:i/>
        </w:rPr>
        <w:t xml:space="preserve"> de al menos una hora para cada rango </w:t>
      </w:r>
      <w:proofErr w:type="spellStart"/>
      <w:r w:rsidRPr="00027C2A">
        <w:rPr>
          <w:rFonts w:ascii="Calibri" w:hAnsi="Calibri"/>
          <w:i/>
        </w:rPr>
        <w:t>etáreo</w:t>
      </w:r>
      <w:proofErr w:type="spellEnd"/>
      <w:r w:rsidR="00DB6691" w:rsidRPr="00027C2A">
        <w:rPr>
          <w:rFonts w:ascii="Calibri" w:hAnsi="Calibri"/>
          <w:i/>
        </w:rPr>
        <w:t>, primera infa</w:t>
      </w:r>
      <w:r w:rsidR="00252C0B">
        <w:rPr>
          <w:rFonts w:ascii="Calibri" w:hAnsi="Calibri"/>
          <w:i/>
        </w:rPr>
        <w:t xml:space="preserve">ncia, infancia y adolescencia, </w:t>
      </w:r>
      <w:r w:rsidR="00DB6691" w:rsidRPr="00027C2A">
        <w:rPr>
          <w:rFonts w:ascii="Calibri" w:hAnsi="Calibri"/>
          <w:i/>
        </w:rPr>
        <w:t xml:space="preserve">diariamente. </w:t>
      </w:r>
    </w:p>
    <w:p w:rsidR="009E4710" w:rsidRPr="00027C2A" w:rsidRDefault="009E4710" w:rsidP="000A368E">
      <w:pPr>
        <w:pStyle w:val="Prrafodelista"/>
        <w:numPr>
          <w:ilvl w:val="0"/>
          <w:numId w:val="25"/>
        </w:numPr>
        <w:jc w:val="both"/>
        <w:rPr>
          <w:rFonts w:ascii="Calibri" w:hAnsi="Calibri"/>
        </w:rPr>
      </w:pPr>
      <w:r w:rsidRPr="00027C2A">
        <w:rPr>
          <w:rFonts w:ascii="Calibri" w:hAnsi="Calibri"/>
        </w:rPr>
        <w:t>Los medios públicos tiene su primer compromiso con las infancias de su lugar de pertenencia y</w:t>
      </w:r>
      <w:r w:rsidR="00430098" w:rsidRPr="00027C2A">
        <w:rPr>
          <w:rFonts w:ascii="Calibri" w:hAnsi="Calibri"/>
        </w:rPr>
        <w:t xml:space="preserve"> los niños, niñas y adolescente</w:t>
      </w:r>
      <w:r w:rsidRPr="00027C2A">
        <w:rPr>
          <w:rFonts w:ascii="Calibri" w:hAnsi="Calibri"/>
        </w:rPr>
        <w:t>s tienen derecho a verse en las pantallas. Los medios locales deberán reservar un espacio para mostrar las realidades de los niños y niñas de sus comunidades, así como colaborar en la revaloración de la cultura local.</w:t>
      </w:r>
    </w:p>
    <w:p w:rsidR="00687D04" w:rsidRPr="00027C2A" w:rsidRDefault="00687D04" w:rsidP="000A368E">
      <w:pPr>
        <w:pStyle w:val="Prrafodelista"/>
        <w:numPr>
          <w:ilvl w:val="0"/>
          <w:numId w:val="25"/>
        </w:numPr>
        <w:jc w:val="both"/>
        <w:rPr>
          <w:rFonts w:ascii="Calibri" w:hAnsi="Calibri"/>
        </w:rPr>
      </w:pPr>
      <w:r w:rsidRPr="00027C2A">
        <w:rPr>
          <w:rFonts w:ascii="Calibri" w:hAnsi="Calibri"/>
        </w:rPr>
        <w:t xml:space="preserve">Los niños, niñas y adolescentes, </w:t>
      </w:r>
      <w:proofErr w:type="spellStart"/>
      <w:r w:rsidRPr="00027C2A">
        <w:rPr>
          <w:rFonts w:ascii="Calibri" w:hAnsi="Calibri"/>
        </w:rPr>
        <w:t>NNAs</w:t>
      </w:r>
      <w:proofErr w:type="spellEnd"/>
      <w:r w:rsidRPr="00027C2A">
        <w:rPr>
          <w:rFonts w:ascii="Calibri" w:hAnsi="Calibri"/>
        </w:rPr>
        <w:t xml:space="preserve"> tienen derecho a r</w:t>
      </w:r>
      <w:r w:rsidR="00B81CA3" w:rsidRPr="00027C2A">
        <w:rPr>
          <w:rFonts w:ascii="Calibri" w:hAnsi="Calibri"/>
        </w:rPr>
        <w:t>ecibir contenidos que refle</w:t>
      </w:r>
      <w:r w:rsidRPr="00027C2A">
        <w:rPr>
          <w:rFonts w:ascii="Calibri" w:hAnsi="Calibri"/>
        </w:rPr>
        <w:t>jen el pluralismo en las ideas, mostrando diversos puntos de vista alrededor de un tema</w:t>
      </w:r>
      <w:r w:rsidR="009A0E44" w:rsidRPr="00027C2A">
        <w:rPr>
          <w:rFonts w:ascii="Calibri" w:hAnsi="Calibri"/>
        </w:rPr>
        <w:t xml:space="preserve">, </w:t>
      </w:r>
      <w:r w:rsidR="00430098" w:rsidRPr="00027C2A">
        <w:rPr>
          <w:rFonts w:ascii="Calibri" w:hAnsi="Calibri"/>
        </w:rPr>
        <w:t>que</w:t>
      </w:r>
      <w:r w:rsidR="003118B6" w:rsidRPr="00027C2A">
        <w:rPr>
          <w:rFonts w:ascii="Calibri" w:hAnsi="Calibri"/>
        </w:rPr>
        <w:t xml:space="preserve"> promuevan</w:t>
      </w:r>
      <w:r w:rsidR="00C519D1" w:rsidRPr="00027C2A">
        <w:rPr>
          <w:rFonts w:ascii="Calibri" w:hAnsi="Calibri"/>
        </w:rPr>
        <w:t xml:space="preserve"> la tolerancia y el respeto a la diversidad de opiniones; </w:t>
      </w:r>
      <w:r w:rsidR="009A0E44" w:rsidRPr="00027C2A">
        <w:rPr>
          <w:rFonts w:ascii="Calibri" w:hAnsi="Calibri"/>
        </w:rPr>
        <w:t xml:space="preserve">así como a conocer </w:t>
      </w:r>
      <w:r w:rsidR="009A0E44" w:rsidRPr="00027C2A">
        <w:rPr>
          <w:rFonts w:ascii="Calibri" w:hAnsi="Calibri"/>
        </w:rPr>
        <w:lastRenderedPageBreak/>
        <w:t>difer</w:t>
      </w:r>
      <w:r w:rsidR="002B19A9" w:rsidRPr="00027C2A">
        <w:rPr>
          <w:rFonts w:ascii="Calibri" w:hAnsi="Calibri"/>
        </w:rPr>
        <w:t>en</w:t>
      </w:r>
      <w:r w:rsidR="009A0E44" w:rsidRPr="00027C2A">
        <w:rPr>
          <w:rFonts w:ascii="Calibri" w:hAnsi="Calibri"/>
        </w:rPr>
        <w:t xml:space="preserve">tes culturas y lenguas </w:t>
      </w:r>
      <w:r w:rsidR="002B19A9" w:rsidRPr="00027C2A">
        <w:rPr>
          <w:rFonts w:ascii="Calibri" w:hAnsi="Calibri"/>
        </w:rPr>
        <w:t>q</w:t>
      </w:r>
      <w:r w:rsidR="009A0E44" w:rsidRPr="00027C2A">
        <w:rPr>
          <w:rFonts w:ascii="Calibri" w:hAnsi="Calibri"/>
        </w:rPr>
        <w:t xml:space="preserve">ue conforman la diversidad de nuestra </w:t>
      </w:r>
      <w:r w:rsidR="00BD54DE" w:rsidRPr="00027C2A">
        <w:rPr>
          <w:rFonts w:ascii="Calibri" w:hAnsi="Calibri"/>
        </w:rPr>
        <w:t>Nación</w:t>
      </w:r>
      <w:r w:rsidRPr="00027C2A">
        <w:rPr>
          <w:rFonts w:ascii="Calibri" w:hAnsi="Calibri"/>
        </w:rPr>
        <w:t>. Los medios deben ocuparse de mostrar</w:t>
      </w:r>
      <w:r w:rsidR="009A0E44" w:rsidRPr="00027C2A">
        <w:rPr>
          <w:rFonts w:ascii="Calibri" w:hAnsi="Calibri"/>
        </w:rPr>
        <w:t xml:space="preserve">les estos mundos y ser una ventana a conocer </w:t>
      </w:r>
      <w:r w:rsidR="002E1921" w:rsidRPr="00027C2A">
        <w:rPr>
          <w:rFonts w:ascii="Calibri" w:hAnsi="Calibri"/>
        </w:rPr>
        <w:t xml:space="preserve">y amar </w:t>
      </w:r>
      <w:r w:rsidR="009A0E44" w:rsidRPr="00027C2A">
        <w:rPr>
          <w:rFonts w:ascii="Calibri" w:hAnsi="Calibri"/>
        </w:rPr>
        <w:t>su país.</w:t>
      </w:r>
      <w:r w:rsidR="002E1921" w:rsidRPr="00027C2A">
        <w:rPr>
          <w:rFonts w:ascii="Calibri" w:hAnsi="Calibri"/>
        </w:rPr>
        <w:t xml:space="preserve"> Los contenidos </w:t>
      </w:r>
      <w:r w:rsidR="00BD54DE" w:rsidRPr="00027C2A">
        <w:rPr>
          <w:rFonts w:ascii="Calibri" w:hAnsi="Calibri"/>
        </w:rPr>
        <w:t>fomentaran</w:t>
      </w:r>
      <w:r w:rsidR="002E1921" w:rsidRPr="00027C2A">
        <w:rPr>
          <w:rFonts w:ascii="Calibri" w:hAnsi="Calibri"/>
        </w:rPr>
        <w:t xml:space="preserve"> los valores democráticos, considerando a la democracia como un sistema de vida.</w:t>
      </w:r>
    </w:p>
    <w:p w:rsidR="007E396C" w:rsidRPr="00027C2A" w:rsidRDefault="009A0E44" w:rsidP="000A368E">
      <w:pPr>
        <w:pStyle w:val="Prrafodelista"/>
        <w:numPr>
          <w:ilvl w:val="0"/>
          <w:numId w:val="25"/>
        </w:numPr>
        <w:jc w:val="both"/>
        <w:rPr>
          <w:rFonts w:ascii="Calibri" w:hAnsi="Calibri"/>
        </w:rPr>
      </w:pPr>
      <w:r w:rsidRPr="00027C2A">
        <w:rPr>
          <w:rFonts w:ascii="Calibri" w:hAnsi="Calibri"/>
          <w:i/>
        </w:rPr>
        <w:t>Los niños y niñas tiene derecho a r</w:t>
      </w:r>
      <w:r w:rsidR="00B81CA3" w:rsidRPr="00027C2A">
        <w:rPr>
          <w:rFonts w:ascii="Calibri" w:hAnsi="Calibri"/>
          <w:i/>
        </w:rPr>
        <w:t xml:space="preserve">ecibir </w:t>
      </w:r>
      <w:r w:rsidR="00BD54DE" w:rsidRPr="00027C2A">
        <w:rPr>
          <w:rFonts w:ascii="Calibri" w:hAnsi="Calibri"/>
          <w:i/>
        </w:rPr>
        <w:t>programación</w:t>
      </w:r>
      <w:r w:rsidR="00B81CA3" w:rsidRPr="00027C2A">
        <w:rPr>
          <w:rFonts w:ascii="Calibri" w:hAnsi="Calibri"/>
          <w:i/>
        </w:rPr>
        <w:t xml:space="preserve"> que incluya dife</w:t>
      </w:r>
      <w:r w:rsidRPr="00027C2A">
        <w:rPr>
          <w:rFonts w:ascii="Calibri" w:hAnsi="Calibri"/>
          <w:i/>
        </w:rPr>
        <w:t xml:space="preserve">rentes </w:t>
      </w:r>
      <w:r w:rsidR="00BD54DE" w:rsidRPr="00027C2A">
        <w:rPr>
          <w:rFonts w:ascii="Calibri" w:hAnsi="Calibri"/>
          <w:i/>
        </w:rPr>
        <w:t>géneros</w:t>
      </w:r>
      <w:r w:rsidRPr="00027C2A">
        <w:rPr>
          <w:rFonts w:ascii="Calibri" w:hAnsi="Calibri"/>
        </w:rPr>
        <w:t xml:space="preserve"> que les permitan conocer diferentes narrativas y </w:t>
      </w:r>
      <w:r w:rsidR="007E396C" w:rsidRPr="00027C2A">
        <w:rPr>
          <w:rFonts w:ascii="Calibri" w:hAnsi="Calibri"/>
        </w:rPr>
        <w:t xml:space="preserve">aproximaciones </w:t>
      </w:r>
      <w:r w:rsidR="003269AA" w:rsidRPr="00027C2A">
        <w:rPr>
          <w:rFonts w:ascii="Calibri" w:hAnsi="Calibri"/>
        </w:rPr>
        <w:t>par</w:t>
      </w:r>
      <w:r w:rsidR="007E396C" w:rsidRPr="00027C2A">
        <w:rPr>
          <w:rFonts w:ascii="Calibri" w:hAnsi="Calibri"/>
        </w:rPr>
        <w:t xml:space="preserve">a entender su mundo, y </w:t>
      </w:r>
      <w:r w:rsidR="000A6F9C" w:rsidRPr="00027C2A">
        <w:rPr>
          <w:rFonts w:ascii="Calibri" w:hAnsi="Calibri"/>
        </w:rPr>
        <w:t>que los forme en el</w:t>
      </w:r>
      <w:r w:rsidR="007E396C" w:rsidRPr="00027C2A">
        <w:rPr>
          <w:rFonts w:ascii="Calibri" w:hAnsi="Calibri"/>
        </w:rPr>
        <w:t xml:space="preserve"> aprecio por las diferentes propuestas artísticas</w:t>
      </w:r>
      <w:r w:rsidR="00B81CA3" w:rsidRPr="00027C2A">
        <w:rPr>
          <w:rFonts w:ascii="Calibri" w:hAnsi="Calibri"/>
        </w:rPr>
        <w:t>.</w:t>
      </w:r>
      <w:r w:rsidR="000A6F9C" w:rsidRPr="00027C2A">
        <w:rPr>
          <w:rFonts w:ascii="Calibri" w:hAnsi="Calibri"/>
        </w:rPr>
        <w:t xml:space="preserve"> </w:t>
      </w:r>
    </w:p>
    <w:p w:rsidR="00CB2DE1" w:rsidRPr="00027C2A" w:rsidRDefault="007E396C" w:rsidP="000A368E">
      <w:pPr>
        <w:pStyle w:val="Prrafodelista"/>
        <w:numPr>
          <w:ilvl w:val="0"/>
          <w:numId w:val="25"/>
        </w:numPr>
        <w:jc w:val="both"/>
        <w:rPr>
          <w:rFonts w:ascii="Calibri" w:hAnsi="Calibri"/>
        </w:rPr>
      </w:pPr>
      <w:r w:rsidRPr="00027C2A">
        <w:rPr>
          <w:rFonts w:ascii="Calibri" w:hAnsi="Calibri"/>
        </w:rPr>
        <w:t>Los niños y niñas t</w:t>
      </w:r>
      <w:r w:rsidR="00CB2DE1" w:rsidRPr="00027C2A">
        <w:rPr>
          <w:rFonts w:ascii="Calibri" w:hAnsi="Calibri"/>
        </w:rPr>
        <w:t xml:space="preserve">ienen derecho a ser respetados y a no ser engañados por la publicidad abusando de la ingenuidad propia de su edad. </w:t>
      </w:r>
      <w:r w:rsidR="00CB2DE1" w:rsidRPr="00027C2A">
        <w:rPr>
          <w:rFonts w:ascii="Calibri" w:hAnsi="Calibri"/>
          <w:i/>
        </w:rPr>
        <w:t xml:space="preserve">Los medios deben ocuparse de </w:t>
      </w:r>
      <w:r w:rsidR="004D1E93" w:rsidRPr="00027C2A">
        <w:rPr>
          <w:rFonts w:ascii="Calibri" w:hAnsi="Calibri"/>
          <w:i/>
        </w:rPr>
        <w:t xml:space="preserve">transmitir y </w:t>
      </w:r>
      <w:r w:rsidR="00CB2DE1" w:rsidRPr="00027C2A">
        <w:rPr>
          <w:rFonts w:ascii="Calibri" w:hAnsi="Calibri"/>
          <w:i/>
        </w:rPr>
        <w:t xml:space="preserve">programar de manera </w:t>
      </w:r>
      <w:r w:rsidR="004F6FD8" w:rsidRPr="00027C2A">
        <w:rPr>
          <w:rFonts w:ascii="Calibri" w:hAnsi="Calibri"/>
          <w:i/>
        </w:rPr>
        <w:t>q</w:t>
      </w:r>
      <w:r w:rsidR="00CB2DE1" w:rsidRPr="00027C2A">
        <w:rPr>
          <w:rFonts w:ascii="Calibri" w:hAnsi="Calibri"/>
          <w:i/>
        </w:rPr>
        <w:t xml:space="preserve">ue los niños </w:t>
      </w:r>
      <w:r w:rsidR="00B81CA3" w:rsidRPr="00027C2A">
        <w:rPr>
          <w:rFonts w:ascii="Calibri" w:hAnsi="Calibri"/>
          <w:i/>
        </w:rPr>
        <w:t>diferencie</w:t>
      </w:r>
      <w:r w:rsidR="00CB2DE1" w:rsidRPr="00027C2A">
        <w:rPr>
          <w:rFonts w:ascii="Calibri" w:hAnsi="Calibri"/>
          <w:i/>
        </w:rPr>
        <w:t>n</w:t>
      </w:r>
      <w:r w:rsidR="00B81CA3" w:rsidRPr="00027C2A">
        <w:rPr>
          <w:rFonts w:ascii="Calibri" w:hAnsi="Calibri"/>
          <w:i/>
        </w:rPr>
        <w:t xml:space="preserve"> la </w:t>
      </w:r>
      <w:r w:rsidR="004F6FD8" w:rsidRPr="00027C2A">
        <w:rPr>
          <w:rFonts w:ascii="Calibri" w:hAnsi="Calibri"/>
          <w:i/>
        </w:rPr>
        <w:t xml:space="preserve">programación o </w:t>
      </w:r>
      <w:r w:rsidR="00BD54DE" w:rsidRPr="00027C2A">
        <w:rPr>
          <w:rFonts w:ascii="Calibri" w:hAnsi="Calibri"/>
          <w:i/>
        </w:rPr>
        <w:t>información</w:t>
      </w:r>
      <w:r w:rsidR="004F6FD8" w:rsidRPr="00027C2A">
        <w:rPr>
          <w:rFonts w:ascii="Calibri" w:hAnsi="Calibri"/>
          <w:i/>
        </w:rPr>
        <w:t xml:space="preserve"> de la publicidad</w:t>
      </w:r>
      <w:r w:rsidR="003269AA" w:rsidRPr="00027C2A">
        <w:rPr>
          <w:rFonts w:ascii="Calibri" w:hAnsi="Calibri"/>
        </w:rPr>
        <w:t xml:space="preserve">. La publicidad integrada para los niños estará prohibida. </w:t>
      </w:r>
    </w:p>
    <w:p w:rsidR="00CB2DE1" w:rsidRPr="00027C2A" w:rsidRDefault="00CB2DE1" w:rsidP="000A368E">
      <w:pPr>
        <w:pStyle w:val="Prrafodelista"/>
        <w:numPr>
          <w:ilvl w:val="0"/>
          <w:numId w:val="25"/>
        </w:numPr>
        <w:jc w:val="both"/>
        <w:rPr>
          <w:rFonts w:ascii="Calibri" w:hAnsi="Calibri"/>
        </w:rPr>
      </w:pPr>
      <w:r w:rsidRPr="00027C2A">
        <w:rPr>
          <w:rFonts w:ascii="Calibri" w:hAnsi="Calibri"/>
        </w:rPr>
        <w:t>Los medios deben respetar</w:t>
      </w:r>
      <w:r w:rsidR="00B81CA3" w:rsidRPr="00027C2A">
        <w:rPr>
          <w:rFonts w:ascii="Calibri" w:hAnsi="Calibri"/>
        </w:rPr>
        <w:t xml:space="preserve"> los horarios </w:t>
      </w:r>
      <w:r w:rsidR="00413419" w:rsidRPr="00027C2A">
        <w:rPr>
          <w:rFonts w:ascii="Calibri" w:hAnsi="Calibri"/>
        </w:rPr>
        <w:t xml:space="preserve">cuando las infancias estén expuestas </w:t>
      </w:r>
      <w:r w:rsidR="009E4710" w:rsidRPr="00027C2A">
        <w:rPr>
          <w:rFonts w:ascii="Calibri" w:hAnsi="Calibri"/>
        </w:rPr>
        <w:t xml:space="preserve">con contenidos de calidad y </w:t>
      </w:r>
      <w:r w:rsidR="00626D46" w:rsidRPr="00027C2A">
        <w:rPr>
          <w:rFonts w:ascii="Calibri" w:hAnsi="Calibri"/>
        </w:rPr>
        <w:t xml:space="preserve">a cumplir con la clasificación y los horarios relativos a la utilización y difusión de contenidos pornográficos, </w:t>
      </w:r>
      <w:r w:rsidR="009E4710" w:rsidRPr="00027C2A">
        <w:rPr>
          <w:rFonts w:ascii="Calibri" w:hAnsi="Calibri"/>
        </w:rPr>
        <w:t xml:space="preserve">así como </w:t>
      </w:r>
      <w:r w:rsidRPr="00027C2A">
        <w:rPr>
          <w:rFonts w:ascii="Calibri" w:hAnsi="Calibri"/>
        </w:rPr>
        <w:t>incluir</w:t>
      </w:r>
      <w:r w:rsidR="00B81CA3" w:rsidRPr="00027C2A">
        <w:rPr>
          <w:rFonts w:ascii="Calibri" w:hAnsi="Calibri"/>
        </w:rPr>
        <w:t xml:space="preserve"> avisos parentales</w:t>
      </w:r>
      <w:r w:rsidRPr="00027C2A">
        <w:rPr>
          <w:rFonts w:ascii="Calibri" w:hAnsi="Calibri"/>
        </w:rPr>
        <w:t xml:space="preserve"> </w:t>
      </w:r>
      <w:r w:rsidR="004D1E93" w:rsidRPr="00027C2A">
        <w:rPr>
          <w:rFonts w:ascii="Calibri" w:hAnsi="Calibri"/>
        </w:rPr>
        <w:t>q</w:t>
      </w:r>
      <w:r w:rsidRPr="00027C2A">
        <w:rPr>
          <w:rFonts w:ascii="Calibri" w:hAnsi="Calibri"/>
        </w:rPr>
        <w:t>ue den ele</w:t>
      </w:r>
      <w:r w:rsidR="004D1E93" w:rsidRPr="00027C2A">
        <w:rPr>
          <w:rFonts w:ascii="Calibri" w:hAnsi="Calibri"/>
        </w:rPr>
        <w:t>m</w:t>
      </w:r>
      <w:r w:rsidRPr="00027C2A">
        <w:rPr>
          <w:rFonts w:ascii="Calibri" w:hAnsi="Calibri"/>
        </w:rPr>
        <w:t>e</w:t>
      </w:r>
      <w:r w:rsidR="004D1E93" w:rsidRPr="00027C2A">
        <w:rPr>
          <w:rFonts w:ascii="Calibri" w:hAnsi="Calibri"/>
        </w:rPr>
        <w:t>ntos para que los niños y sus familias decidan a</w:t>
      </w:r>
      <w:r w:rsidRPr="00027C2A">
        <w:rPr>
          <w:rFonts w:ascii="Calibri" w:hAnsi="Calibri"/>
        </w:rPr>
        <w:t xml:space="preserve"> la prog</w:t>
      </w:r>
      <w:r w:rsidR="004D1E93" w:rsidRPr="00027C2A">
        <w:rPr>
          <w:rFonts w:ascii="Calibri" w:hAnsi="Calibri"/>
        </w:rPr>
        <w:t>ramació</w:t>
      </w:r>
      <w:r w:rsidRPr="00027C2A">
        <w:rPr>
          <w:rFonts w:ascii="Calibri" w:hAnsi="Calibri"/>
        </w:rPr>
        <w:t xml:space="preserve">n a la </w:t>
      </w:r>
      <w:r w:rsidR="004D1E93" w:rsidRPr="00027C2A">
        <w:rPr>
          <w:rFonts w:ascii="Calibri" w:hAnsi="Calibri"/>
        </w:rPr>
        <w:t>q</w:t>
      </w:r>
      <w:r w:rsidRPr="00027C2A">
        <w:rPr>
          <w:rFonts w:ascii="Calibri" w:hAnsi="Calibri"/>
        </w:rPr>
        <w:t xml:space="preserve">ue </w:t>
      </w:r>
      <w:r w:rsidR="004D1E93" w:rsidRPr="00027C2A">
        <w:rPr>
          <w:rFonts w:ascii="Calibri" w:hAnsi="Calibri"/>
        </w:rPr>
        <w:t>q</w:t>
      </w:r>
      <w:r w:rsidRPr="00027C2A">
        <w:rPr>
          <w:rFonts w:ascii="Calibri" w:hAnsi="Calibri"/>
        </w:rPr>
        <w:t xml:space="preserve">uieren estar </w:t>
      </w:r>
      <w:r w:rsidR="004D1E93" w:rsidRPr="00027C2A">
        <w:rPr>
          <w:rFonts w:ascii="Calibri" w:hAnsi="Calibri"/>
        </w:rPr>
        <w:t>e</w:t>
      </w:r>
      <w:r w:rsidRPr="00027C2A">
        <w:rPr>
          <w:rFonts w:ascii="Calibri" w:hAnsi="Calibri"/>
        </w:rPr>
        <w:t>xpuestos.</w:t>
      </w:r>
    </w:p>
    <w:p w:rsidR="0061057A" w:rsidRPr="00027C2A" w:rsidRDefault="0061057A" w:rsidP="000A368E">
      <w:pPr>
        <w:pStyle w:val="Prrafodelista"/>
        <w:numPr>
          <w:ilvl w:val="0"/>
          <w:numId w:val="25"/>
        </w:numPr>
        <w:jc w:val="both"/>
        <w:rPr>
          <w:rFonts w:ascii="Calibri" w:hAnsi="Calibri"/>
        </w:rPr>
      </w:pPr>
      <w:r w:rsidRPr="00027C2A">
        <w:rPr>
          <w:rFonts w:ascii="Calibri" w:hAnsi="Calibri"/>
        </w:rPr>
        <w:t>Los niños tienen derecho a no ser expuestos a val</w:t>
      </w:r>
      <w:r w:rsidR="004D1E93" w:rsidRPr="00027C2A">
        <w:rPr>
          <w:rFonts w:ascii="Calibri" w:hAnsi="Calibri"/>
        </w:rPr>
        <w:t>ores y practicas perjudiciales p</w:t>
      </w:r>
      <w:r w:rsidRPr="00027C2A">
        <w:rPr>
          <w:rFonts w:ascii="Calibri" w:hAnsi="Calibri"/>
        </w:rPr>
        <w:t>ara su desarrollo</w:t>
      </w:r>
      <w:r w:rsidR="00B81CA3" w:rsidRPr="00027C2A">
        <w:rPr>
          <w:rFonts w:ascii="Calibri" w:hAnsi="Calibri"/>
        </w:rPr>
        <w:t xml:space="preserve">. </w:t>
      </w:r>
      <w:r w:rsidR="00252C0B">
        <w:rPr>
          <w:rFonts w:ascii="Calibri" w:hAnsi="Calibri"/>
        </w:rPr>
        <w:t xml:space="preserve">Los medios evitaran la </w:t>
      </w:r>
      <w:r w:rsidRPr="00027C2A">
        <w:rPr>
          <w:rFonts w:ascii="Calibri" w:hAnsi="Calibri"/>
        </w:rPr>
        <w:t xml:space="preserve">transmisión de contenidos </w:t>
      </w:r>
      <w:r w:rsidR="004D1E93" w:rsidRPr="00027C2A">
        <w:rPr>
          <w:rFonts w:ascii="Calibri" w:hAnsi="Calibri"/>
        </w:rPr>
        <w:t>q</w:t>
      </w:r>
      <w:r w:rsidRPr="00027C2A">
        <w:rPr>
          <w:rFonts w:ascii="Calibri" w:hAnsi="Calibri"/>
        </w:rPr>
        <w:t xml:space="preserve">ue promuevan la </w:t>
      </w:r>
      <w:r w:rsidR="00EE3F32" w:rsidRPr="00027C2A">
        <w:rPr>
          <w:rFonts w:ascii="Calibri" w:hAnsi="Calibri"/>
        </w:rPr>
        <w:t>discriminación</w:t>
      </w:r>
      <w:r w:rsidRPr="00027C2A">
        <w:rPr>
          <w:rFonts w:ascii="Calibri" w:hAnsi="Calibri"/>
        </w:rPr>
        <w:t xml:space="preserve">, étnica, nacional, de </w:t>
      </w:r>
      <w:r w:rsidR="00BE10AE" w:rsidRPr="00027C2A">
        <w:rPr>
          <w:rFonts w:ascii="Calibri" w:hAnsi="Calibri"/>
        </w:rPr>
        <w:t>género</w:t>
      </w:r>
      <w:r w:rsidRPr="00027C2A">
        <w:rPr>
          <w:rFonts w:ascii="Calibri" w:hAnsi="Calibri"/>
        </w:rPr>
        <w:t xml:space="preserve">, por edad, discapacidades, </w:t>
      </w:r>
      <w:r w:rsidR="00EE3F32" w:rsidRPr="00027C2A">
        <w:rPr>
          <w:rFonts w:ascii="Calibri" w:hAnsi="Calibri"/>
        </w:rPr>
        <w:t>condición</w:t>
      </w:r>
      <w:r w:rsidR="00B81CA3" w:rsidRPr="00027C2A">
        <w:rPr>
          <w:rFonts w:ascii="Calibri" w:hAnsi="Calibri"/>
        </w:rPr>
        <w:t xml:space="preserve"> social, </w:t>
      </w:r>
      <w:r w:rsidRPr="00027C2A">
        <w:rPr>
          <w:rFonts w:ascii="Calibri" w:hAnsi="Calibri"/>
        </w:rPr>
        <w:t xml:space="preserve">salud, </w:t>
      </w:r>
      <w:r w:rsidR="00EE3F32" w:rsidRPr="00027C2A">
        <w:rPr>
          <w:rFonts w:ascii="Calibri" w:hAnsi="Calibri"/>
        </w:rPr>
        <w:t>religión</w:t>
      </w:r>
      <w:r w:rsidRPr="00027C2A">
        <w:rPr>
          <w:rFonts w:ascii="Calibri" w:hAnsi="Calibri"/>
        </w:rPr>
        <w:t xml:space="preserve">, opiniones, o preferencias sexuales, </w:t>
      </w:r>
      <w:r w:rsidR="00B81CA3" w:rsidRPr="00027C2A">
        <w:rPr>
          <w:rFonts w:ascii="Calibri" w:hAnsi="Calibri"/>
        </w:rPr>
        <w:t>que atente contra la dignid</w:t>
      </w:r>
      <w:r w:rsidR="00C519D1" w:rsidRPr="00027C2A">
        <w:rPr>
          <w:rFonts w:ascii="Calibri" w:hAnsi="Calibri"/>
        </w:rPr>
        <w:t>ad humana</w:t>
      </w:r>
      <w:r w:rsidRPr="00027C2A">
        <w:rPr>
          <w:rFonts w:ascii="Calibri" w:hAnsi="Calibri"/>
        </w:rPr>
        <w:t>.</w:t>
      </w:r>
      <w:r w:rsidR="00C519D1" w:rsidRPr="00027C2A">
        <w:rPr>
          <w:rFonts w:ascii="Calibri" w:hAnsi="Calibri"/>
        </w:rPr>
        <w:t xml:space="preserve"> Cuidaran que los contenidos </w:t>
      </w:r>
      <w:r w:rsidR="003118B6" w:rsidRPr="00027C2A">
        <w:rPr>
          <w:rFonts w:ascii="Calibri" w:hAnsi="Calibri"/>
        </w:rPr>
        <w:t xml:space="preserve">se inscriban dentro de la cultura de paz, </w:t>
      </w:r>
      <w:r w:rsidR="00C519D1" w:rsidRPr="00027C2A">
        <w:rPr>
          <w:rFonts w:ascii="Calibri" w:hAnsi="Calibri"/>
        </w:rPr>
        <w:t xml:space="preserve">fomenten la integración de las familias; </w:t>
      </w:r>
      <w:r w:rsidR="00252C0B">
        <w:rPr>
          <w:rFonts w:ascii="Calibri" w:hAnsi="Calibri"/>
        </w:rPr>
        <w:t>contengan elementos educativos,</w:t>
      </w:r>
      <w:r w:rsidR="00C519D1" w:rsidRPr="00027C2A">
        <w:rPr>
          <w:rFonts w:ascii="Calibri" w:hAnsi="Calibri"/>
        </w:rPr>
        <w:t xml:space="preserve"> artísticos, históricos, </w:t>
      </w:r>
      <w:r w:rsidR="00EE3F32" w:rsidRPr="00027C2A">
        <w:rPr>
          <w:rFonts w:ascii="Calibri" w:hAnsi="Calibri"/>
        </w:rPr>
        <w:t>científicos</w:t>
      </w:r>
      <w:r w:rsidR="00C519D1" w:rsidRPr="00027C2A">
        <w:rPr>
          <w:rFonts w:ascii="Calibri" w:hAnsi="Calibri"/>
        </w:rPr>
        <w:t xml:space="preserve"> y culturales; </w:t>
      </w:r>
      <w:r w:rsidR="00F105E5" w:rsidRPr="00027C2A">
        <w:rPr>
          <w:rFonts w:ascii="Calibri" w:hAnsi="Calibri"/>
        </w:rPr>
        <w:t xml:space="preserve">estarán sustentados en los resultados del progreso científico, </w:t>
      </w:r>
      <w:r w:rsidR="00EE3F32" w:rsidRPr="00027C2A">
        <w:rPr>
          <w:rFonts w:ascii="Calibri" w:hAnsi="Calibri"/>
        </w:rPr>
        <w:t>evidenciando</w:t>
      </w:r>
      <w:r w:rsidR="00F105E5" w:rsidRPr="00027C2A">
        <w:rPr>
          <w:rFonts w:ascii="Calibri" w:hAnsi="Calibri"/>
        </w:rPr>
        <w:t xml:space="preserve"> la ignorancia y sus efectos, las servidumbres, los fanatismos y los prejuicios, </w:t>
      </w:r>
      <w:r w:rsidR="00C519D1" w:rsidRPr="00027C2A">
        <w:rPr>
          <w:rFonts w:ascii="Calibri" w:hAnsi="Calibri"/>
        </w:rPr>
        <w:t>promuevan el desarrol</w:t>
      </w:r>
      <w:r w:rsidR="00A46022" w:rsidRPr="00027C2A">
        <w:rPr>
          <w:rFonts w:ascii="Calibri" w:hAnsi="Calibri"/>
        </w:rPr>
        <w:t xml:space="preserve">lo sustentable; así como garantizar el uso </w:t>
      </w:r>
      <w:r w:rsidR="00C519D1" w:rsidRPr="00027C2A">
        <w:rPr>
          <w:rFonts w:ascii="Calibri" w:hAnsi="Calibri"/>
        </w:rPr>
        <w:t>correcto lenguaje.</w:t>
      </w:r>
    </w:p>
    <w:p w:rsidR="00B81CA3" w:rsidRPr="00027C2A" w:rsidRDefault="0061057A" w:rsidP="000A368E">
      <w:pPr>
        <w:pStyle w:val="Prrafodelista"/>
        <w:numPr>
          <w:ilvl w:val="0"/>
          <w:numId w:val="25"/>
        </w:numPr>
        <w:jc w:val="both"/>
        <w:rPr>
          <w:rFonts w:ascii="Calibri" w:hAnsi="Calibri"/>
        </w:rPr>
      </w:pPr>
      <w:r w:rsidRPr="00027C2A">
        <w:rPr>
          <w:rFonts w:ascii="Calibri" w:hAnsi="Calibri"/>
          <w:i/>
        </w:rPr>
        <w:t xml:space="preserve">Los </w:t>
      </w:r>
      <w:proofErr w:type="spellStart"/>
      <w:r w:rsidRPr="00027C2A">
        <w:rPr>
          <w:rFonts w:ascii="Calibri" w:hAnsi="Calibri"/>
          <w:i/>
        </w:rPr>
        <w:t>NNAs</w:t>
      </w:r>
      <w:proofErr w:type="spellEnd"/>
      <w:r w:rsidRPr="00027C2A">
        <w:rPr>
          <w:rFonts w:ascii="Calibri" w:hAnsi="Calibri"/>
          <w:i/>
        </w:rPr>
        <w:t xml:space="preserve"> tienen derecho a encontrar en los medios de comunicación también un espacio para el ejercicio de su libertad </w:t>
      </w:r>
      <w:r w:rsidR="009A0E44" w:rsidRPr="00027C2A">
        <w:rPr>
          <w:rFonts w:ascii="Calibri" w:hAnsi="Calibri"/>
          <w:i/>
        </w:rPr>
        <w:t>de expresión</w:t>
      </w:r>
      <w:r w:rsidR="009E4710" w:rsidRPr="00027C2A">
        <w:rPr>
          <w:rFonts w:ascii="Calibri" w:hAnsi="Calibri"/>
        </w:rPr>
        <w:t xml:space="preserve"> además</w:t>
      </w:r>
      <w:r w:rsidR="009A0E44" w:rsidRPr="00027C2A">
        <w:rPr>
          <w:rFonts w:ascii="Calibri" w:hAnsi="Calibri"/>
        </w:rPr>
        <w:t xml:space="preserve"> de </w:t>
      </w:r>
      <w:r w:rsidR="009E4710" w:rsidRPr="00027C2A">
        <w:rPr>
          <w:rFonts w:ascii="Calibri" w:hAnsi="Calibri"/>
        </w:rPr>
        <w:t xml:space="preserve">la </w:t>
      </w:r>
      <w:r w:rsidR="009A0E44" w:rsidRPr="00027C2A">
        <w:rPr>
          <w:rFonts w:ascii="Calibri" w:hAnsi="Calibri"/>
        </w:rPr>
        <w:t>recepción de contenidos</w:t>
      </w:r>
      <w:r w:rsidR="00285C75" w:rsidRPr="00027C2A">
        <w:rPr>
          <w:rFonts w:ascii="Calibri" w:hAnsi="Calibri"/>
        </w:rPr>
        <w:t xml:space="preserve"> adecuados.</w:t>
      </w:r>
      <w:r w:rsidR="006D27D9" w:rsidRPr="00027C2A">
        <w:rPr>
          <w:rFonts w:ascii="Calibri" w:hAnsi="Calibri"/>
        </w:rPr>
        <w:t xml:space="preserve"> Los medios públicos crearan espacios de expresión locales para los niños y niñas de su comunidad.</w:t>
      </w:r>
    </w:p>
    <w:p w:rsidR="00CC57FB" w:rsidRPr="00027C2A" w:rsidRDefault="00CC57FB" w:rsidP="00CC57FB">
      <w:pPr>
        <w:pStyle w:val="Prrafodelista"/>
        <w:numPr>
          <w:ilvl w:val="0"/>
          <w:numId w:val="25"/>
        </w:numPr>
        <w:jc w:val="both"/>
        <w:rPr>
          <w:rFonts w:ascii="Calibri" w:hAnsi="Calibri"/>
        </w:rPr>
      </w:pPr>
      <w:r w:rsidRPr="00027C2A">
        <w:rPr>
          <w:rFonts w:ascii="Calibri" w:hAnsi="Calibri"/>
        </w:rPr>
        <w:t xml:space="preserve">Las niñas, niños y adolescentes con discapacidad tienen derecho a ser representados en los contenidos con pleno respeto a su dignidad, a que se les dé el derecho de acceder y participar ejerciendo su derecho a la libertad de expresión y de acceso a la información y la cultura. Adicionalmente, las niñas, niños y adolescentes tienen derecho a los contenidos sean accesibles a distintos tipos de discapacidad. </w:t>
      </w:r>
    </w:p>
    <w:p w:rsidR="0079647A" w:rsidRDefault="00C519D1" w:rsidP="0079647A">
      <w:pPr>
        <w:pStyle w:val="Prrafodelista"/>
        <w:numPr>
          <w:ilvl w:val="0"/>
          <w:numId w:val="25"/>
        </w:numPr>
        <w:rPr>
          <w:rFonts w:ascii="Calibri" w:hAnsi="Calibri"/>
        </w:rPr>
        <w:sectPr w:rsidR="0079647A" w:rsidSect="00A72FFB">
          <w:pgSz w:w="12240" w:h="15840"/>
          <w:pgMar w:top="1843" w:right="1467" w:bottom="1440" w:left="1800" w:header="720" w:footer="720" w:gutter="0"/>
          <w:cols w:space="720"/>
        </w:sectPr>
      </w:pPr>
      <w:r w:rsidRPr="00027C2A">
        <w:rPr>
          <w:rFonts w:ascii="Calibri" w:hAnsi="Calibri"/>
        </w:rPr>
        <w:t xml:space="preserve">Los </w:t>
      </w:r>
      <w:r w:rsidR="003118B6" w:rsidRPr="00027C2A">
        <w:rPr>
          <w:rFonts w:ascii="Calibri" w:hAnsi="Calibri"/>
        </w:rPr>
        <w:t>niños tienen derecho a contenidos que les</w:t>
      </w:r>
      <w:r w:rsidRPr="00027C2A">
        <w:rPr>
          <w:rFonts w:ascii="Calibri" w:hAnsi="Calibri"/>
        </w:rPr>
        <w:t xml:space="preserve"> </w:t>
      </w:r>
      <w:r w:rsidR="003118B6" w:rsidRPr="00027C2A">
        <w:rPr>
          <w:rFonts w:ascii="Calibri" w:hAnsi="Calibri"/>
          <w:i/>
        </w:rPr>
        <w:t>informen y orienten sobre sus derechos</w:t>
      </w:r>
      <w:r w:rsidRPr="00027C2A">
        <w:rPr>
          <w:rFonts w:ascii="Calibri" w:hAnsi="Calibri"/>
        </w:rPr>
        <w:t xml:space="preserve">; </w:t>
      </w:r>
      <w:r w:rsidR="003118B6" w:rsidRPr="00027C2A">
        <w:rPr>
          <w:rFonts w:ascii="Calibri" w:hAnsi="Calibri"/>
        </w:rPr>
        <w:t>así como a recibir materiales que fomenten</w:t>
      </w:r>
      <w:r w:rsidRPr="00027C2A">
        <w:rPr>
          <w:rFonts w:ascii="Calibri" w:hAnsi="Calibri"/>
        </w:rPr>
        <w:t xml:space="preserve"> los valores nacionales; </w:t>
      </w:r>
      <w:r w:rsidR="003118B6" w:rsidRPr="00027C2A">
        <w:rPr>
          <w:rFonts w:ascii="Calibri" w:hAnsi="Calibri"/>
          <w:i/>
        </w:rPr>
        <w:t>estimulen</w:t>
      </w:r>
      <w:r w:rsidRPr="00027C2A">
        <w:rPr>
          <w:rFonts w:ascii="Calibri" w:hAnsi="Calibri"/>
          <w:i/>
        </w:rPr>
        <w:t xml:space="preserve"> su creatividad</w:t>
      </w:r>
      <w:r w:rsidRPr="00027C2A">
        <w:rPr>
          <w:rFonts w:ascii="Calibri" w:hAnsi="Calibri"/>
        </w:rPr>
        <w:t xml:space="preserve">, así como su interés por </w:t>
      </w:r>
      <w:r w:rsidR="003118B6" w:rsidRPr="00027C2A">
        <w:rPr>
          <w:rFonts w:ascii="Calibri" w:hAnsi="Calibri"/>
        </w:rPr>
        <w:t xml:space="preserve">el </w:t>
      </w:r>
      <w:r w:rsidR="003118B6" w:rsidRPr="00027C2A">
        <w:rPr>
          <w:rFonts w:ascii="Calibri" w:hAnsi="Calibri"/>
          <w:i/>
        </w:rPr>
        <w:t>cuidado de su</w:t>
      </w:r>
      <w:r w:rsidRPr="00027C2A">
        <w:rPr>
          <w:rFonts w:ascii="Calibri" w:hAnsi="Calibri"/>
          <w:i/>
        </w:rPr>
        <w:t xml:space="preserve"> salud</w:t>
      </w:r>
      <w:r w:rsidR="003118B6" w:rsidRPr="00027C2A">
        <w:rPr>
          <w:rFonts w:ascii="Calibri" w:hAnsi="Calibri"/>
          <w:i/>
        </w:rPr>
        <w:t>, y otros riesgos como l</w:t>
      </w:r>
      <w:r w:rsidR="003118B6" w:rsidRPr="00027C2A">
        <w:rPr>
          <w:rFonts w:ascii="Calibri" w:hAnsi="Calibri"/>
        </w:rPr>
        <w:t xml:space="preserve">a </w:t>
      </w:r>
      <w:r w:rsidRPr="00027C2A">
        <w:rPr>
          <w:rFonts w:ascii="Calibri" w:hAnsi="Calibri"/>
          <w:i/>
        </w:rPr>
        <w:t>explotación infantil</w:t>
      </w:r>
      <w:r w:rsidR="003118B6" w:rsidRPr="00027C2A">
        <w:rPr>
          <w:rFonts w:ascii="Calibri" w:hAnsi="Calibri"/>
        </w:rPr>
        <w:t>, la</w:t>
      </w:r>
      <w:r w:rsidRPr="00027C2A">
        <w:rPr>
          <w:rFonts w:ascii="Calibri" w:hAnsi="Calibri"/>
        </w:rPr>
        <w:t xml:space="preserve"> </w:t>
      </w:r>
      <w:r w:rsidRPr="00027C2A">
        <w:rPr>
          <w:rFonts w:ascii="Calibri" w:hAnsi="Calibri"/>
          <w:i/>
        </w:rPr>
        <w:t>trata de personas</w:t>
      </w:r>
      <w:r w:rsidR="00796D45" w:rsidRPr="00027C2A">
        <w:rPr>
          <w:rFonts w:ascii="Calibri" w:hAnsi="Calibri"/>
        </w:rPr>
        <w:t xml:space="preserve"> y</w:t>
      </w:r>
      <w:r w:rsidRPr="00027C2A">
        <w:rPr>
          <w:rFonts w:ascii="Calibri" w:hAnsi="Calibri"/>
        </w:rPr>
        <w:t xml:space="preserve"> </w:t>
      </w:r>
      <w:r w:rsidR="003118B6" w:rsidRPr="00027C2A">
        <w:rPr>
          <w:rFonts w:ascii="Calibri" w:hAnsi="Calibri"/>
        </w:rPr>
        <w:t xml:space="preserve">la </w:t>
      </w:r>
      <w:r w:rsidRPr="00027C2A">
        <w:rPr>
          <w:rFonts w:ascii="Calibri" w:hAnsi="Calibri"/>
          <w:i/>
        </w:rPr>
        <w:t>violencia</w:t>
      </w:r>
      <w:r w:rsidR="003118B6" w:rsidRPr="00027C2A">
        <w:rPr>
          <w:rFonts w:ascii="Calibri" w:hAnsi="Calibri"/>
        </w:rPr>
        <w:t>.</w:t>
      </w:r>
    </w:p>
    <w:p w:rsidR="00A83C18" w:rsidRPr="00027C2A" w:rsidRDefault="0079647A" w:rsidP="0079647A">
      <w:pPr>
        <w:pStyle w:val="Prrafodelista"/>
        <w:numPr>
          <w:ilvl w:val="0"/>
          <w:numId w:val="25"/>
        </w:numPr>
        <w:rPr>
          <w:rFonts w:ascii="Calibri" w:hAnsi="Calibri"/>
        </w:rPr>
      </w:pPr>
      <w:r w:rsidRPr="00027C2A">
        <w:rPr>
          <w:rFonts w:ascii="Calibri" w:hAnsi="Calibri"/>
        </w:rPr>
        <w:lastRenderedPageBreak/>
        <w:t xml:space="preserve"> </w:t>
      </w:r>
      <w:r w:rsidR="00C24360" w:rsidRPr="00027C2A">
        <w:rPr>
          <w:rFonts w:ascii="Calibri" w:hAnsi="Calibri"/>
        </w:rPr>
        <w:t xml:space="preserve">Recomendación </w:t>
      </w:r>
      <w:r w:rsidR="00027C2A" w:rsidRPr="00027C2A">
        <w:rPr>
          <w:rFonts w:ascii="Calibri" w:hAnsi="Calibri"/>
          <w:i/>
        </w:rPr>
        <w:t>3:</w:t>
      </w:r>
      <w:r w:rsidR="00A83C18" w:rsidRPr="00027C2A">
        <w:rPr>
          <w:rFonts w:ascii="Calibri" w:hAnsi="Calibri"/>
        </w:rPr>
        <w:t xml:space="preserve"> </w:t>
      </w:r>
    </w:p>
    <w:p w:rsidR="00F86858" w:rsidRDefault="00A83C18" w:rsidP="00A0644D">
      <w:pPr>
        <w:spacing w:after="0"/>
        <w:jc w:val="both"/>
        <w:rPr>
          <w:rFonts w:ascii="Calibri" w:hAnsi="Calibri"/>
          <w:b/>
        </w:rPr>
      </w:pPr>
      <w:r w:rsidRPr="00027C2A">
        <w:rPr>
          <w:rFonts w:ascii="Calibri" w:hAnsi="Calibri"/>
          <w:b/>
        </w:rPr>
        <w:t>LINEAMIENTOS GENE</w:t>
      </w:r>
      <w:r w:rsidR="00027C2A" w:rsidRPr="00027C2A">
        <w:rPr>
          <w:rFonts w:ascii="Calibri" w:hAnsi="Calibri"/>
          <w:b/>
        </w:rPr>
        <w:t>RALES EN MATERIA DE PROGRAMACIÓ</w:t>
      </w:r>
      <w:r w:rsidR="00C24360" w:rsidRPr="00027C2A">
        <w:rPr>
          <w:rFonts w:ascii="Calibri" w:hAnsi="Calibri"/>
          <w:b/>
        </w:rPr>
        <w:t>N PARA AUDIENCIAS INFANTILES</w:t>
      </w:r>
      <w:r w:rsidR="00E71E25" w:rsidRPr="00027C2A">
        <w:rPr>
          <w:rFonts w:ascii="Calibri" w:hAnsi="Calibri"/>
          <w:b/>
        </w:rPr>
        <w:t>, ESTANDARES MEXICANOS DE CALIDAD P</w:t>
      </w:r>
      <w:r w:rsidR="00027C2A" w:rsidRPr="00027C2A">
        <w:rPr>
          <w:rFonts w:ascii="Calibri" w:hAnsi="Calibri"/>
          <w:b/>
        </w:rPr>
        <w:t>ARA LA PROGRAMACIÓ</w:t>
      </w:r>
      <w:r w:rsidR="00A0644D" w:rsidRPr="00027C2A">
        <w:rPr>
          <w:rFonts w:ascii="Calibri" w:hAnsi="Calibri"/>
          <w:b/>
        </w:rPr>
        <w:t xml:space="preserve">N DIRIGIDA A </w:t>
      </w:r>
      <w:r w:rsidR="00E71E25" w:rsidRPr="00027C2A">
        <w:rPr>
          <w:rFonts w:ascii="Calibri" w:hAnsi="Calibri"/>
          <w:b/>
        </w:rPr>
        <w:t>INFANCIAS</w:t>
      </w:r>
      <w:r w:rsidR="00027C2A" w:rsidRPr="00027C2A">
        <w:rPr>
          <w:rFonts w:ascii="Calibri" w:hAnsi="Calibri"/>
          <w:b/>
        </w:rPr>
        <w:t xml:space="preserve"> Y CRITERIOS DE CLASIFICACIÓ</w:t>
      </w:r>
      <w:r w:rsidR="00C37E24" w:rsidRPr="00027C2A">
        <w:rPr>
          <w:rFonts w:ascii="Calibri" w:hAnsi="Calibri"/>
          <w:b/>
        </w:rPr>
        <w:t>N PARA SUSTITUIR A LOS ANTERIORES SEGÚN LA NUEVA LFT</w:t>
      </w:r>
      <w:r w:rsidRPr="00027C2A">
        <w:rPr>
          <w:rFonts w:ascii="Calibri" w:hAnsi="Calibri"/>
          <w:b/>
        </w:rPr>
        <w:t>.</w:t>
      </w:r>
    </w:p>
    <w:p w:rsidR="00F86858" w:rsidRDefault="00E71E25" w:rsidP="001E3EEF">
      <w:pPr>
        <w:spacing w:after="0" w:line="240" w:lineRule="auto"/>
        <w:jc w:val="both"/>
        <w:rPr>
          <w:rFonts w:ascii="Calibri" w:hAnsi="Calibri"/>
        </w:rPr>
      </w:pPr>
      <w:r w:rsidRPr="00027C2A">
        <w:rPr>
          <w:rFonts w:ascii="Calibri" w:hAnsi="Calibri"/>
        </w:rPr>
        <w:t>E</w:t>
      </w:r>
      <w:r w:rsidR="00A0644D" w:rsidRPr="00027C2A">
        <w:rPr>
          <w:rFonts w:ascii="Calibri" w:hAnsi="Calibri"/>
        </w:rPr>
        <w:t>n el contexto de la nueva Ley de Telecomunicaciones e</w:t>
      </w:r>
      <w:r w:rsidR="001E3EEF" w:rsidRPr="00027C2A">
        <w:rPr>
          <w:rFonts w:ascii="Calibri" w:hAnsi="Calibri"/>
        </w:rPr>
        <w:t>l IFT deberá expedir los</w:t>
      </w:r>
      <w:r w:rsidR="00A0644D" w:rsidRPr="00027C2A">
        <w:rPr>
          <w:rFonts w:ascii="Calibri" w:hAnsi="Calibri"/>
        </w:rPr>
        <w:t xml:space="preserve"> nuevos</w:t>
      </w:r>
      <w:r w:rsidR="001E3EEF" w:rsidRPr="00027C2A">
        <w:rPr>
          <w:rFonts w:ascii="Calibri" w:hAnsi="Calibri"/>
        </w:rPr>
        <w:t xml:space="preserve"> </w:t>
      </w:r>
      <w:r w:rsidR="009E533B" w:rsidRPr="00027C2A">
        <w:rPr>
          <w:rFonts w:ascii="Calibri" w:hAnsi="Calibri"/>
          <w:i/>
        </w:rPr>
        <w:t>Criterios de C</w:t>
      </w:r>
      <w:r w:rsidR="001E3EEF" w:rsidRPr="00027C2A">
        <w:rPr>
          <w:rFonts w:ascii="Calibri" w:hAnsi="Calibri"/>
          <w:i/>
        </w:rPr>
        <w:t>lasificación</w:t>
      </w:r>
      <w:r w:rsidR="001E3EEF" w:rsidRPr="00027C2A">
        <w:rPr>
          <w:rFonts w:ascii="Calibri" w:hAnsi="Calibri"/>
        </w:rPr>
        <w:t xml:space="preserve"> para sustituir los aún vigentes que fueron expedidos por </w:t>
      </w:r>
      <w:proofErr w:type="spellStart"/>
      <w:r w:rsidR="001E3EEF" w:rsidRPr="00027C2A">
        <w:rPr>
          <w:rFonts w:ascii="Calibri" w:hAnsi="Calibri"/>
        </w:rPr>
        <w:t>Segob</w:t>
      </w:r>
      <w:proofErr w:type="spellEnd"/>
      <w:r w:rsidR="001E3EEF" w:rsidRPr="00027C2A">
        <w:rPr>
          <w:rFonts w:ascii="Calibri" w:hAnsi="Calibri"/>
        </w:rPr>
        <w:t xml:space="preserve"> conforme al Reglamento de la Ley Federal de Radio y Televisión, que adicionalmente </w:t>
      </w:r>
      <w:r w:rsidR="00A0644D" w:rsidRPr="00027C2A">
        <w:rPr>
          <w:rFonts w:ascii="Calibri" w:hAnsi="Calibri"/>
        </w:rPr>
        <w:t>deberán ser completados con los instrumentos</w:t>
      </w:r>
      <w:r w:rsidR="00097DD2" w:rsidRPr="00027C2A">
        <w:rPr>
          <w:rFonts w:ascii="Calibri" w:hAnsi="Calibri"/>
        </w:rPr>
        <w:t xml:space="preserve"> utilizados internacionalmen</w:t>
      </w:r>
      <w:r w:rsidR="00A0644D" w:rsidRPr="00027C2A">
        <w:rPr>
          <w:rFonts w:ascii="Calibri" w:hAnsi="Calibri"/>
        </w:rPr>
        <w:t xml:space="preserve">te para que </w:t>
      </w:r>
      <w:r w:rsidR="001E3EEF" w:rsidRPr="00027C2A">
        <w:rPr>
          <w:rFonts w:ascii="Calibri" w:hAnsi="Calibri"/>
        </w:rPr>
        <w:t>represente</w:t>
      </w:r>
      <w:r w:rsidR="009E533B" w:rsidRPr="00027C2A">
        <w:rPr>
          <w:rFonts w:ascii="Calibri" w:hAnsi="Calibri"/>
        </w:rPr>
        <w:t>n</w:t>
      </w:r>
      <w:r w:rsidR="001E3EEF" w:rsidRPr="00027C2A">
        <w:rPr>
          <w:rFonts w:ascii="Calibri" w:hAnsi="Calibri"/>
        </w:rPr>
        <w:t xml:space="preserve"> una opción más moderna y adecuada para las realidades mediá</w:t>
      </w:r>
      <w:r w:rsidR="00097DD2" w:rsidRPr="00027C2A">
        <w:rPr>
          <w:rFonts w:ascii="Calibri" w:hAnsi="Calibri"/>
        </w:rPr>
        <w:t>ticas</w:t>
      </w:r>
      <w:r w:rsidR="00D05B3B" w:rsidRPr="00027C2A">
        <w:rPr>
          <w:rFonts w:ascii="Calibri" w:hAnsi="Calibri"/>
        </w:rPr>
        <w:t xml:space="preserve"> de hoy</w:t>
      </w:r>
      <w:r w:rsidR="00A0644D" w:rsidRPr="00027C2A">
        <w:rPr>
          <w:rFonts w:ascii="Calibri" w:hAnsi="Calibri"/>
        </w:rPr>
        <w:t xml:space="preserve">, </w:t>
      </w:r>
      <w:r w:rsidR="004D2DAD" w:rsidRPr="00027C2A">
        <w:rPr>
          <w:rFonts w:ascii="Calibri" w:hAnsi="Calibri"/>
        </w:rPr>
        <w:t xml:space="preserve">como los lineamientos </w:t>
      </w:r>
      <w:r w:rsidR="00BD54DE" w:rsidRPr="00027C2A">
        <w:rPr>
          <w:rFonts w:ascii="Calibri" w:hAnsi="Calibri"/>
        </w:rPr>
        <w:t>que</w:t>
      </w:r>
      <w:r w:rsidR="004D2DAD" w:rsidRPr="00027C2A">
        <w:rPr>
          <w:rFonts w:ascii="Calibri" w:hAnsi="Calibri"/>
        </w:rPr>
        <w:t xml:space="preserve"> deberá expedir el IFT </w:t>
      </w:r>
      <w:r w:rsidR="00E358CD" w:rsidRPr="00027C2A">
        <w:rPr>
          <w:rFonts w:ascii="Calibri" w:hAnsi="Calibri"/>
        </w:rPr>
        <w:t>(</w:t>
      </w:r>
      <w:r w:rsidR="00BE10AE" w:rsidRPr="00027C2A">
        <w:rPr>
          <w:rFonts w:ascii="Calibri" w:hAnsi="Calibri"/>
        </w:rPr>
        <w:t>artículo</w:t>
      </w:r>
      <w:r w:rsidR="004D2DAD" w:rsidRPr="00027C2A">
        <w:rPr>
          <w:rFonts w:ascii="Calibri" w:hAnsi="Calibri"/>
        </w:rPr>
        <w:t xml:space="preserve"> 229) </w:t>
      </w:r>
      <w:r w:rsidR="00A0644D" w:rsidRPr="00027C2A">
        <w:rPr>
          <w:rFonts w:ascii="Calibri" w:hAnsi="Calibri"/>
        </w:rPr>
        <w:t>por lo que</w:t>
      </w:r>
      <w:r w:rsidR="00D05B3B" w:rsidRPr="00027C2A">
        <w:rPr>
          <w:rFonts w:ascii="Calibri" w:hAnsi="Calibri"/>
        </w:rPr>
        <w:t>,</w:t>
      </w:r>
      <w:r w:rsidRPr="00027C2A">
        <w:rPr>
          <w:rFonts w:ascii="Calibri" w:hAnsi="Calibri"/>
        </w:rPr>
        <w:t xml:space="preserve">  para pone</w:t>
      </w:r>
      <w:r w:rsidR="00AD0FD4" w:rsidRPr="00027C2A">
        <w:rPr>
          <w:rFonts w:ascii="Calibri" w:hAnsi="Calibri"/>
        </w:rPr>
        <w:t>r</w:t>
      </w:r>
      <w:r w:rsidRPr="00027C2A">
        <w:rPr>
          <w:rFonts w:ascii="Calibri" w:hAnsi="Calibri"/>
        </w:rPr>
        <w:t>nos en sintonía</w:t>
      </w:r>
      <w:r w:rsidR="00D05B3B" w:rsidRPr="00027C2A">
        <w:rPr>
          <w:rFonts w:ascii="Calibri" w:hAnsi="Calibri"/>
        </w:rPr>
        <w:t xml:space="preserve"> con los desarrollos</w:t>
      </w:r>
      <w:r w:rsidR="00A0644D" w:rsidRPr="00027C2A">
        <w:rPr>
          <w:rFonts w:ascii="Calibri" w:hAnsi="Calibri"/>
        </w:rPr>
        <w:t xml:space="preserve"> </w:t>
      </w:r>
      <w:r w:rsidRPr="00027C2A">
        <w:rPr>
          <w:rFonts w:ascii="Calibri" w:hAnsi="Calibri"/>
        </w:rPr>
        <w:t>de protección/promoción</w:t>
      </w:r>
      <w:r w:rsidR="00A0644D" w:rsidRPr="00027C2A">
        <w:rPr>
          <w:rFonts w:ascii="Calibri" w:hAnsi="Calibri"/>
        </w:rPr>
        <w:t xml:space="preserve"> habría que completarlos con</w:t>
      </w:r>
      <w:r w:rsidR="00890B08" w:rsidRPr="00027C2A">
        <w:rPr>
          <w:rFonts w:ascii="Calibri" w:hAnsi="Calibri"/>
        </w:rPr>
        <w:t xml:space="preserve"> unos</w:t>
      </w:r>
      <w:r w:rsidR="001E3EEF" w:rsidRPr="00027C2A">
        <w:rPr>
          <w:rFonts w:ascii="Calibri" w:hAnsi="Calibri"/>
        </w:rPr>
        <w:t xml:space="preserve"> </w:t>
      </w:r>
      <w:r w:rsidR="00E10CFA" w:rsidRPr="00027C2A">
        <w:rPr>
          <w:rFonts w:ascii="Calibri" w:hAnsi="Calibri"/>
          <w:i/>
        </w:rPr>
        <w:t>Lineamientos Generales en Materia de Programación para Aud</w:t>
      </w:r>
      <w:r w:rsidR="00A0644D" w:rsidRPr="00027C2A">
        <w:rPr>
          <w:rFonts w:ascii="Calibri" w:hAnsi="Calibri"/>
          <w:i/>
        </w:rPr>
        <w:t>iencias Infantiles y Estándares Mexicano</w:t>
      </w:r>
      <w:r w:rsidR="00097DD2" w:rsidRPr="00027C2A">
        <w:rPr>
          <w:rFonts w:ascii="Calibri" w:hAnsi="Calibri"/>
          <w:i/>
        </w:rPr>
        <w:t>s de Calidad para la Programació</w:t>
      </w:r>
      <w:r w:rsidR="00A0644D" w:rsidRPr="00027C2A">
        <w:rPr>
          <w:rFonts w:ascii="Calibri" w:hAnsi="Calibri"/>
          <w:i/>
        </w:rPr>
        <w:t>n dirigida a Infancias que</w:t>
      </w:r>
      <w:r w:rsidR="00E10CFA" w:rsidRPr="00027C2A">
        <w:rPr>
          <w:rFonts w:ascii="Calibri" w:hAnsi="Calibri"/>
        </w:rPr>
        <w:t xml:space="preserve"> </w:t>
      </w:r>
      <w:r w:rsidR="00E077BD" w:rsidRPr="00027C2A">
        <w:rPr>
          <w:rFonts w:ascii="Calibri" w:hAnsi="Calibri"/>
        </w:rPr>
        <w:t xml:space="preserve">podrían estar desarrollados en el mismo documento y que </w:t>
      </w:r>
      <w:r w:rsidR="00E10CFA" w:rsidRPr="00027C2A">
        <w:rPr>
          <w:rFonts w:ascii="Calibri" w:hAnsi="Calibri"/>
        </w:rPr>
        <w:t xml:space="preserve">contengan los siguientes </w:t>
      </w:r>
      <w:r w:rsidR="00A0644D" w:rsidRPr="00027C2A">
        <w:rPr>
          <w:rFonts w:ascii="Calibri" w:hAnsi="Calibri"/>
        </w:rPr>
        <w:t>puntos</w:t>
      </w:r>
      <w:r w:rsidR="00E10CFA" w:rsidRPr="00027C2A">
        <w:rPr>
          <w:rFonts w:ascii="Calibri" w:hAnsi="Calibri"/>
        </w:rPr>
        <w:t>:</w:t>
      </w:r>
    </w:p>
    <w:p w:rsidR="008528BC" w:rsidRPr="00027C2A" w:rsidRDefault="008528BC" w:rsidP="008528BC">
      <w:pPr>
        <w:pStyle w:val="Prrafodelista"/>
        <w:numPr>
          <w:ilvl w:val="0"/>
          <w:numId w:val="22"/>
        </w:numPr>
        <w:jc w:val="both"/>
        <w:rPr>
          <w:rFonts w:ascii="Calibri" w:hAnsi="Calibri"/>
        </w:rPr>
      </w:pPr>
      <w:r w:rsidRPr="00027C2A">
        <w:rPr>
          <w:rFonts w:ascii="Calibri" w:hAnsi="Calibri"/>
        </w:rPr>
        <w:t xml:space="preserve">Los medios de comunicación, en particular la televisión, son espacios de información, entretenimiento, cultura y convivencia, y juegan un papel importante en nuestra vida y en la formación de nuestros hábitos y actitudes, por lo que resulta vital proteger a las infancias de contenidos inadecuados y promover medios que enriquezcan su mundo. </w:t>
      </w:r>
    </w:p>
    <w:p w:rsidR="00B550E6" w:rsidRPr="00027C2A" w:rsidRDefault="009E533B" w:rsidP="00011ABC">
      <w:pPr>
        <w:pStyle w:val="Prrafodelista"/>
        <w:numPr>
          <w:ilvl w:val="0"/>
          <w:numId w:val="22"/>
        </w:numPr>
        <w:jc w:val="both"/>
        <w:rPr>
          <w:rFonts w:ascii="Calibri" w:hAnsi="Calibri"/>
          <w:i/>
        </w:rPr>
      </w:pPr>
      <w:r w:rsidRPr="00027C2A">
        <w:rPr>
          <w:rFonts w:ascii="Calibri" w:hAnsi="Calibri"/>
        </w:rPr>
        <w:t>La actual clasificación de programas, además de no ser clara, no hay por ejemplo una diferencia</w:t>
      </w:r>
      <w:r w:rsidR="00B550E6" w:rsidRPr="00027C2A">
        <w:rPr>
          <w:rFonts w:ascii="Calibri" w:hAnsi="Calibri"/>
        </w:rPr>
        <w:t xml:space="preserve"> clara entre C y D, </w:t>
      </w:r>
      <w:r w:rsidR="00F13936" w:rsidRPr="00027C2A">
        <w:rPr>
          <w:rFonts w:ascii="Calibri" w:hAnsi="Calibri"/>
        </w:rPr>
        <w:t xml:space="preserve">y </w:t>
      </w:r>
      <w:r w:rsidR="00351562" w:rsidRPr="00027C2A">
        <w:rPr>
          <w:rFonts w:ascii="Calibri" w:hAnsi="Calibri"/>
        </w:rPr>
        <w:t>q</w:t>
      </w:r>
      <w:r w:rsidR="00F13936" w:rsidRPr="00027C2A">
        <w:rPr>
          <w:rFonts w:ascii="Calibri" w:hAnsi="Calibri"/>
        </w:rPr>
        <w:t xml:space="preserve">ue </w:t>
      </w:r>
      <w:r w:rsidRPr="00027C2A">
        <w:rPr>
          <w:rFonts w:ascii="Calibri" w:hAnsi="Calibri"/>
        </w:rPr>
        <w:t xml:space="preserve">los sellos no incluyen información </w:t>
      </w:r>
      <w:r w:rsidR="00B550E6" w:rsidRPr="00027C2A">
        <w:rPr>
          <w:rFonts w:ascii="Calibri" w:hAnsi="Calibri"/>
        </w:rPr>
        <w:t xml:space="preserve">del contexto de visionado </w:t>
      </w:r>
      <w:r w:rsidRPr="00027C2A">
        <w:rPr>
          <w:rFonts w:ascii="Calibri" w:hAnsi="Calibri"/>
        </w:rPr>
        <w:t>p</w:t>
      </w:r>
      <w:r w:rsidR="00B550E6" w:rsidRPr="00027C2A">
        <w:rPr>
          <w:rFonts w:ascii="Calibri" w:hAnsi="Calibri"/>
        </w:rPr>
        <w:t>or ejemplo de si se recomienda superv</w:t>
      </w:r>
      <w:r w:rsidR="00F13936" w:rsidRPr="00027C2A">
        <w:rPr>
          <w:rFonts w:ascii="Calibri" w:hAnsi="Calibri"/>
        </w:rPr>
        <w:t xml:space="preserve">isión adulta, </w:t>
      </w:r>
      <w:r w:rsidRPr="00027C2A">
        <w:rPr>
          <w:rFonts w:ascii="Calibri" w:hAnsi="Calibri"/>
        </w:rPr>
        <w:t>está muy orientada a la protección en su versión más antigua y desactualizada, contemplando solo variables como</w:t>
      </w:r>
      <w:r w:rsidR="00B550E6" w:rsidRPr="00027C2A">
        <w:rPr>
          <w:rFonts w:ascii="Calibri" w:hAnsi="Calibri"/>
        </w:rPr>
        <w:t xml:space="preserve"> sexo, lenguaje soez, violencia, o adicciones, en </w:t>
      </w:r>
      <w:r w:rsidR="00011ABC" w:rsidRPr="00027C2A">
        <w:rPr>
          <w:rFonts w:ascii="Calibri" w:hAnsi="Calibri"/>
        </w:rPr>
        <w:t>relación</w:t>
      </w:r>
      <w:r w:rsidR="00B550E6" w:rsidRPr="00027C2A">
        <w:rPr>
          <w:rFonts w:ascii="Calibri" w:hAnsi="Calibri"/>
        </w:rPr>
        <w:t xml:space="preserve"> con los horarios de </w:t>
      </w:r>
      <w:r w:rsidR="00011ABC" w:rsidRPr="00027C2A">
        <w:rPr>
          <w:rFonts w:ascii="Calibri" w:hAnsi="Calibri"/>
        </w:rPr>
        <w:t>transmisión</w:t>
      </w:r>
      <w:r w:rsidR="00AE74FE" w:rsidRPr="00027C2A">
        <w:rPr>
          <w:rFonts w:ascii="Calibri" w:hAnsi="Calibri"/>
        </w:rPr>
        <w:t>, y no contiene</w:t>
      </w:r>
      <w:r w:rsidR="00B550E6" w:rsidRPr="00027C2A">
        <w:rPr>
          <w:rFonts w:ascii="Calibri" w:hAnsi="Calibri"/>
        </w:rPr>
        <w:t xml:space="preserve"> elementos de</w:t>
      </w:r>
      <w:r w:rsidR="00AE74FE" w:rsidRPr="00027C2A">
        <w:rPr>
          <w:rFonts w:ascii="Calibri" w:hAnsi="Calibri"/>
        </w:rPr>
        <w:t xml:space="preserve"> juicio de</w:t>
      </w:r>
      <w:r w:rsidR="00B550E6" w:rsidRPr="00027C2A">
        <w:rPr>
          <w:rFonts w:ascii="Calibri" w:hAnsi="Calibri"/>
        </w:rPr>
        <w:t xml:space="preserve"> calidad </w:t>
      </w:r>
      <w:r w:rsidR="00011ABC" w:rsidRPr="00027C2A">
        <w:rPr>
          <w:rFonts w:ascii="Calibri" w:hAnsi="Calibri"/>
        </w:rPr>
        <w:t>que</w:t>
      </w:r>
      <w:r w:rsidR="00B550E6" w:rsidRPr="00027C2A">
        <w:rPr>
          <w:rFonts w:ascii="Calibri" w:hAnsi="Calibri"/>
        </w:rPr>
        <w:t xml:space="preserve"> a los padres les gustaría conocer. Esta falta de claridad se ve reflejada en </w:t>
      </w:r>
      <w:r w:rsidR="00011ABC" w:rsidRPr="00027C2A">
        <w:rPr>
          <w:rFonts w:ascii="Calibri" w:hAnsi="Calibri"/>
        </w:rPr>
        <w:t>que</w:t>
      </w:r>
      <w:r w:rsidR="00B550E6" w:rsidRPr="00027C2A">
        <w:rPr>
          <w:rFonts w:ascii="Calibri" w:hAnsi="Calibri"/>
        </w:rPr>
        <w:t xml:space="preserve"> por ejemplo, programas </w:t>
      </w:r>
      <w:r w:rsidR="00011ABC" w:rsidRPr="00027C2A">
        <w:rPr>
          <w:rFonts w:ascii="Calibri" w:hAnsi="Calibri"/>
        </w:rPr>
        <w:t>que</w:t>
      </w:r>
      <w:r w:rsidR="00B550E6" w:rsidRPr="00027C2A">
        <w:rPr>
          <w:rFonts w:ascii="Calibri" w:hAnsi="Calibri"/>
        </w:rPr>
        <w:t xml:space="preserve"> </w:t>
      </w:r>
      <w:r w:rsidR="00011ABC" w:rsidRPr="00027C2A">
        <w:rPr>
          <w:rFonts w:ascii="Calibri" w:hAnsi="Calibri"/>
        </w:rPr>
        <w:t>aquí</w:t>
      </w:r>
      <w:r w:rsidR="00B550E6" w:rsidRPr="00027C2A">
        <w:rPr>
          <w:rFonts w:ascii="Calibri" w:hAnsi="Calibri"/>
        </w:rPr>
        <w:t xml:space="preserve"> están clasificados como A, para todo </w:t>
      </w:r>
      <w:r w:rsidR="000A2195" w:rsidRPr="00027C2A">
        <w:rPr>
          <w:rFonts w:ascii="Calibri" w:hAnsi="Calibri"/>
        </w:rPr>
        <w:t>público</w:t>
      </w:r>
      <w:r w:rsidR="00351562" w:rsidRPr="00027C2A">
        <w:rPr>
          <w:rFonts w:ascii="Calibri" w:hAnsi="Calibri"/>
        </w:rPr>
        <w:t xml:space="preserve"> y están en horarios de acceso a las infancias</w:t>
      </w:r>
      <w:r w:rsidR="00B550E6" w:rsidRPr="00027C2A">
        <w:rPr>
          <w:rFonts w:ascii="Calibri" w:hAnsi="Calibri"/>
        </w:rPr>
        <w:t>, en Estados Unidos, cuando son comprados allá por televisoras e</w:t>
      </w:r>
      <w:r w:rsidR="00351562" w:rsidRPr="00027C2A">
        <w:rPr>
          <w:rFonts w:ascii="Calibri" w:hAnsi="Calibri"/>
        </w:rPr>
        <w:t>n español, son clasificados con lo que acá seria</w:t>
      </w:r>
      <w:r w:rsidR="00B550E6" w:rsidRPr="00027C2A">
        <w:rPr>
          <w:rFonts w:ascii="Calibri" w:hAnsi="Calibri"/>
        </w:rPr>
        <w:t xml:space="preserve"> B</w:t>
      </w:r>
      <w:r w:rsidR="00011ABC" w:rsidRPr="00027C2A">
        <w:rPr>
          <w:rFonts w:ascii="Calibri" w:hAnsi="Calibri"/>
        </w:rPr>
        <w:t>. Adicionalmente existe la costumbre de retomar en México las clasificaciones de otros países de manera inmediata y esto no lo hacen países con tradición en la protec</w:t>
      </w:r>
      <w:r w:rsidR="00E358CD" w:rsidRPr="00027C2A">
        <w:rPr>
          <w:rFonts w:ascii="Calibri" w:hAnsi="Calibri"/>
        </w:rPr>
        <w:t>ción de infancias</w:t>
      </w:r>
      <w:r w:rsidR="00011ABC" w:rsidRPr="00027C2A">
        <w:rPr>
          <w:rFonts w:ascii="Calibri" w:hAnsi="Calibri"/>
        </w:rPr>
        <w:t>.</w:t>
      </w:r>
      <w:r w:rsidR="00011ABC" w:rsidRPr="00027C2A">
        <w:rPr>
          <w:rStyle w:val="Refdenotaalpie"/>
          <w:rFonts w:ascii="Calibri" w:hAnsi="Calibri"/>
        </w:rPr>
        <w:footnoteReference w:id="20"/>
      </w:r>
      <w:r w:rsidR="00011ABC" w:rsidRPr="00027C2A">
        <w:rPr>
          <w:rFonts w:ascii="Calibri" w:hAnsi="Calibri"/>
        </w:rPr>
        <w:t xml:space="preserve"> Por ello proponemos sea desarrollado un documento global que contenga Los Lineamientos Generales</w:t>
      </w:r>
      <w:r w:rsidR="00AE74FE" w:rsidRPr="00027C2A">
        <w:rPr>
          <w:rFonts w:ascii="Calibri" w:hAnsi="Calibri"/>
        </w:rPr>
        <w:t xml:space="preserve"> en Materia  Programación para Audiencias Infantiles, los Criteri</w:t>
      </w:r>
      <w:r w:rsidR="00011ABC" w:rsidRPr="00027C2A">
        <w:rPr>
          <w:rFonts w:ascii="Calibri" w:hAnsi="Calibri"/>
        </w:rPr>
        <w:t xml:space="preserve">os de Clasificación, </w:t>
      </w:r>
      <w:r w:rsidR="00351562" w:rsidRPr="00027C2A">
        <w:rPr>
          <w:rFonts w:ascii="Calibri" w:hAnsi="Calibri"/>
        </w:rPr>
        <w:t>y los Estándares Mexicanos de Calidad para programación dirigida a Infancias</w:t>
      </w:r>
      <w:r w:rsidR="00AE74FE" w:rsidRPr="00027C2A">
        <w:rPr>
          <w:rFonts w:ascii="Calibri" w:hAnsi="Calibri"/>
        </w:rPr>
        <w:t xml:space="preserve">, </w:t>
      </w:r>
      <w:r w:rsidR="00011ABC" w:rsidRPr="00027C2A">
        <w:rPr>
          <w:rFonts w:ascii="Calibri" w:hAnsi="Calibri"/>
        </w:rPr>
        <w:t xml:space="preserve">así como  las consecuencias del incumplimiento de los mismos, de extrañamiento a multa, </w:t>
      </w:r>
      <w:r w:rsidR="00AE74FE" w:rsidRPr="00027C2A">
        <w:rPr>
          <w:rFonts w:ascii="Calibri" w:hAnsi="Calibri"/>
        </w:rPr>
        <w:t xml:space="preserve">que </w:t>
      </w:r>
      <w:r w:rsidR="00027C2A" w:rsidRPr="00027C2A">
        <w:rPr>
          <w:rFonts w:ascii="Calibri" w:hAnsi="Calibri"/>
        </w:rPr>
        <w:t>dé</w:t>
      </w:r>
      <w:r w:rsidR="00011ABC" w:rsidRPr="00027C2A">
        <w:rPr>
          <w:rFonts w:ascii="Calibri" w:hAnsi="Calibri"/>
        </w:rPr>
        <w:t xml:space="preserve"> certeza jurídica a la industria, y amplié los derechos informativos de los niños al dotar a ellos y a sus familias de</w:t>
      </w:r>
      <w:r w:rsidR="00AE74FE" w:rsidRPr="00027C2A">
        <w:rPr>
          <w:rFonts w:ascii="Calibri" w:hAnsi="Calibri"/>
        </w:rPr>
        <w:t xml:space="preserve"> información sob</w:t>
      </w:r>
      <w:r w:rsidR="00E23012" w:rsidRPr="00027C2A">
        <w:rPr>
          <w:rFonts w:ascii="Calibri" w:hAnsi="Calibri"/>
        </w:rPr>
        <w:t>re los materiales transmitidos</w:t>
      </w:r>
      <w:r w:rsidR="00DE2B43" w:rsidRPr="00027C2A">
        <w:rPr>
          <w:rFonts w:ascii="Calibri" w:hAnsi="Calibri"/>
        </w:rPr>
        <w:t xml:space="preserve"> y de estándares de calidad como se maneja hoy internacionalmente</w:t>
      </w:r>
      <w:r w:rsidR="00E23012" w:rsidRPr="00027C2A">
        <w:rPr>
          <w:rFonts w:ascii="Calibri" w:hAnsi="Calibri"/>
        </w:rPr>
        <w:t>.</w:t>
      </w:r>
    </w:p>
    <w:p w:rsidR="002E1921" w:rsidRPr="00027C2A" w:rsidRDefault="000C3607" w:rsidP="00463C8C">
      <w:pPr>
        <w:pStyle w:val="Prrafodelista"/>
        <w:numPr>
          <w:ilvl w:val="0"/>
          <w:numId w:val="22"/>
        </w:numPr>
        <w:jc w:val="both"/>
        <w:rPr>
          <w:rFonts w:ascii="Calibri" w:hAnsi="Calibri"/>
          <w:i/>
        </w:rPr>
      </w:pPr>
      <w:r w:rsidRPr="00027C2A">
        <w:rPr>
          <w:rFonts w:ascii="Calibri" w:hAnsi="Calibri"/>
        </w:rPr>
        <w:lastRenderedPageBreak/>
        <w:t>L</w:t>
      </w:r>
      <w:r w:rsidR="00AE74FE" w:rsidRPr="00027C2A">
        <w:rPr>
          <w:rFonts w:ascii="Calibri" w:hAnsi="Calibri"/>
        </w:rPr>
        <w:t xml:space="preserve">as distintas leyes aprobadas marcan que la </w:t>
      </w:r>
      <w:r w:rsidR="00E06072" w:rsidRPr="00027C2A">
        <w:rPr>
          <w:rFonts w:ascii="Calibri" w:hAnsi="Calibri"/>
        </w:rPr>
        <w:t xml:space="preserve">programación dirigida a audiencias infantiles </w:t>
      </w:r>
      <w:r w:rsidR="00E10CFA" w:rsidRPr="00027C2A">
        <w:rPr>
          <w:rFonts w:ascii="Calibri" w:hAnsi="Calibri"/>
        </w:rPr>
        <w:t>deberá</w:t>
      </w:r>
      <w:r w:rsidR="00E06072" w:rsidRPr="00027C2A">
        <w:rPr>
          <w:rFonts w:ascii="Calibri" w:hAnsi="Calibri"/>
        </w:rPr>
        <w:t xml:space="preserve"> incluir </w:t>
      </w:r>
      <w:r w:rsidR="002E1921" w:rsidRPr="00027C2A">
        <w:rPr>
          <w:rFonts w:ascii="Calibri" w:hAnsi="Calibri"/>
          <w:i/>
        </w:rPr>
        <w:t xml:space="preserve"> informac</w:t>
      </w:r>
      <w:r w:rsidR="00794FFA" w:rsidRPr="00027C2A">
        <w:rPr>
          <w:rFonts w:ascii="Calibri" w:hAnsi="Calibri"/>
          <w:i/>
        </w:rPr>
        <w:t xml:space="preserve">ión y materiales </w:t>
      </w:r>
      <w:r w:rsidR="00E06072" w:rsidRPr="00027C2A">
        <w:rPr>
          <w:rFonts w:ascii="Calibri" w:hAnsi="Calibri"/>
        </w:rPr>
        <w:t xml:space="preserve">de </w:t>
      </w:r>
      <w:r w:rsidR="002E1921" w:rsidRPr="00027C2A">
        <w:rPr>
          <w:rFonts w:ascii="Calibri" w:hAnsi="Calibri"/>
          <w:i/>
        </w:rPr>
        <w:t>interés social y cultural</w:t>
      </w:r>
      <w:r w:rsidR="002E1921" w:rsidRPr="00027C2A">
        <w:rPr>
          <w:rFonts w:ascii="Calibri" w:hAnsi="Calibri"/>
        </w:rPr>
        <w:t xml:space="preserve"> para niñas, niños y adolescentes, </w:t>
      </w:r>
      <w:r w:rsidR="002E1921" w:rsidRPr="00027C2A">
        <w:rPr>
          <w:rFonts w:ascii="Calibri" w:hAnsi="Calibri"/>
          <w:i/>
        </w:rPr>
        <w:t>de conformidad con los objetivos de la educación que dispone el artículo 3o. de la Constitución</w:t>
      </w:r>
      <w:r w:rsidR="002E1921" w:rsidRPr="00027C2A">
        <w:rPr>
          <w:rFonts w:ascii="Calibri" w:hAnsi="Calibri"/>
        </w:rPr>
        <w:t xml:space="preserve"> Política de los Estados Unidos Mexicanos;</w:t>
      </w:r>
      <w:r w:rsidRPr="00027C2A">
        <w:rPr>
          <w:rFonts w:ascii="Calibri" w:hAnsi="Calibri"/>
        </w:rPr>
        <w:t xml:space="preserve"> y </w:t>
      </w:r>
      <w:r w:rsidR="002E1921" w:rsidRPr="00027C2A">
        <w:rPr>
          <w:rFonts w:ascii="Calibri" w:hAnsi="Calibri"/>
          <w:i/>
        </w:rPr>
        <w:t xml:space="preserve">contemplar la </w:t>
      </w:r>
      <w:r w:rsidR="002E1921" w:rsidRPr="00027C2A">
        <w:rPr>
          <w:rFonts w:ascii="Calibri" w:hAnsi="Calibri"/>
          <w:b/>
          <w:i/>
        </w:rPr>
        <w:t>obligación</w:t>
      </w:r>
      <w:r w:rsidR="002E1921" w:rsidRPr="00027C2A">
        <w:rPr>
          <w:rFonts w:ascii="Calibri" w:hAnsi="Calibri"/>
          <w:i/>
        </w:rPr>
        <w:t xml:space="preserve"> de los concesionarios de abstenerse de difundir o transmitir</w:t>
      </w:r>
      <w:r w:rsidR="002E1921" w:rsidRPr="00027C2A">
        <w:rPr>
          <w:rFonts w:ascii="Calibri" w:hAnsi="Calibri"/>
        </w:rPr>
        <w:t xml:space="preserve"> información, imágenes o audios que </w:t>
      </w:r>
      <w:r w:rsidR="002E1921" w:rsidRPr="00027C2A">
        <w:rPr>
          <w:rFonts w:ascii="Calibri" w:hAnsi="Calibri"/>
          <w:i/>
        </w:rPr>
        <w:t>afecten</w:t>
      </w:r>
      <w:r w:rsidR="002E1921" w:rsidRPr="00027C2A">
        <w:rPr>
          <w:rFonts w:ascii="Calibri" w:hAnsi="Calibri"/>
        </w:rPr>
        <w:t xml:space="preserve"> o impidan objetivamente </w:t>
      </w:r>
      <w:r w:rsidR="002E1921" w:rsidRPr="00027C2A">
        <w:rPr>
          <w:rFonts w:ascii="Calibri" w:hAnsi="Calibri"/>
          <w:i/>
        </w:rPr>
        <w:t xml:space="preserve">el desarrollo integral de niñas, niños y adolescentes, o que hagan apología del delito, en </w:t>
      </w:r>
      <w:r w:rsidR="002E1921" w:rsidRPr="00027C2A">
        <w:rPr>
          <w:rFonts w:ascii="Calibri" w:hAnsi="Calibri"/>
          <w:b/>
          <w:i/>
        </w:rPr>
        <w:t>contravención al principio de interés superior de la niñez.</w:t>
      </w:r>
      <w:r w:rsidR="00E23012" w:rsidRPr="00027C2A">
        <w:rPr>
          <w:rFonts w:ascii="Calibri" w:hAnsi="Calibri"/>
          <w:b/>
          <w:i/>
        </w:rPr>
        <w:t xml:space="preserve"> </w:t>
      </w:r>
      <w:r w:rsidR="00BB6393" w:rsidRPr="00027C2A">
        <w:rPr>
          <w:rFonts w:ascii="Calibri" w:hAnsi="Calibri"/>
        </w:rPr>
        <w:t>En este sentido los L</w:t>
      </w:r>
      <w:r w:rsidR="00E23012" w:rsidRPr="00027C2A">
        <w:rPr>
          <w:rFonts w:ascii="Calibri" w:hAnsi="Calibri"/>
        </w:rPr>
        <w:t xml:space="preserve">ineamientos </w:t>
      </w:r>
      <w:r w:rsidR="00E077BD" w:rsidRPr="00027C2A">
        <w:rPr>
          <w:rFonts w:ascii="Calibri" w:hAnsi="Calibri"/>
        </w:rPr>
        <w:t>serán el instrumento rector que marque las líneas a seguir por productores, programadores y concesionarios, públicos y privados para que sus emisiones respeten los derechos fundamentale</w:t>
      </w:r>
      <w:r w:rsidR="005050C9" w:rsidRPr="00027C2A">
        <w:rPr>
          <w:rFonts w:ascii="Calibri" w:hAnsi="Calibri"/>
        </w:rPr>
        <w:t xml:space="preserve">s de las infancias </w:t>
      </w:r>
      <w:r w:rsidR="00E077BD" w:rsidRPr="00027C2A">
        <w:rPr>
          <w:rFonts w:ascii="Calibri" w:hAnsi="Calibri"/>
        </w:rPr>
        <w:t xml:space="preserve">y </w:t>
      </w:r>
      <w:r w:rsidR="00463C8C" w:rsidRPr="00027C2A">
        <w:rPr>
          <w:rFonts w:ascii="Calibri" w:hAnsi="Calibri"/>
        </w:rPr>
        <w:t>que</w:t>
      </w:r>
      <w:r w:rsidR="00BB6393" w:rsidRPr="00027C2A">
        <w:rPr>
          <w:rFonts w:ascii="Calibri" w:hAnsi="Calibri"/>
        </w:rPr>
        <w:t xml:space="preserve"> sus transmisiones no transgredan o limiten</w:t>
      </w:r>
      <w:r w:rsidR="00E23012" w:rsidRPr="00027C2A">
        <w:rPr>
          <w:rFonts w:ascii="Calibri" w:hAnsi="Calibri"/>
        </w:rPr>
        <w:t xml:space="preserve"> estos </w:t>
      </w:r>
      <w:r w:rsidR="00E077BD" w:rsidRPr="00027C2A">
        <w:rPr>
          <w:rFonts w:ascii="Calibri" w:hAnsi="Calibri"/>
        </w:rPr>
        <w:t>derechos plasmados en l</w:t>
      </w:r>
      <w:r w:rsidR="00890B08" w:rsidRPr="00027C2A">
        <w:rPr>
          <w:rFonts w:ascii="Calibri" w:hAnsi="Calibri"/>
        </w:rPr>
        <w:t xml:space="preserve">os </w:t>
      </w:r>
      <w:r w:rsidR="00BB6393" w:rsidRPr="00027C2A">
        <w:rPr>
          <w:rFonts w:ascii="Calibri" w:hAnsi="Calibri"/>
        </w:rPr>
        <w:t>artículos segundo, tercero, sexto y séptimo de la constitución e</w:t>
      </w:r>
      <w:r w:rsidR="00463C8C" w:rsidRPr="00027C2A">
        <w:rPr>
          <w:rFonts w:ascii="Calibri" w:hAnsi="Calibri"/>
        </w:rPr>
        <w:t>n cuanto a diversidad y derechos de</w:t>
      </w:r>
      <w:r w:rsidR="00BB6393" w:rsidRPr="00027C2A">
        <w:rPr>
          <w:rFonts w:ascii="Calibri" w:hAnsi="Calibri"/>
        </w:rPr>
        <w:t xml:space="preserve"> la información</w:t>
      </w:r>
      <w:r w:rsidR="00463C8C" w:rsidRPr="00027C2A">
        <w:rPr>
          <w:rFonts w:ascii="Calibri" w:hAnsi="Calibri"/>
        </w:rPr>
        <w:t>,</w:t>
      </w:r>
      <w:r w:rsidR="00BB6393" w:rsidRPr="00027C2A">
        <w:rPr>
          <w:rFonts w:ascii="Calibri" w:hAnsi="Calibri"/>
        </w:rPr>
        <w:t xml:space="preserve"> </w:t>
      </w:r>
      <w:r w:rsidR="005050C9" w:rsidRPr="00027C2A">
        <w:rPr>
          <w:rFonts w:ascii="Calibri" w:hAnsi="Calibri"/>
        </w:rPr>
        <w:t xml:space="preserve">contenidos </w:t>
      </w:r>
      <w:r w:rsidR="00BB6393" w:rsidRPr="00027C2A">
        <w:rPr>
          <w:rFonts w:ascii="Calibri" w:hAnsi="Calibri"/>
        </w:rPr>
        <w:t xml:space="preserve">de calidad, </w:t>
      </w:r>
      <w:r w:rsidR="00A51187" w:rsidRPr="00027C2A">
        <w:rPr>
          <w:rFonts w:ascii="Calibri" w:hAnsi="Calibri"/>
        </w:rPr>
        <w:t xml:space="preserve">producción </w:t>
      </w:r>
      <w:r w:rsidR="00BB6393" w:rsidRPr="00027C2A">
        <w:rPr>
          <w:rFonts w:ascii="Calibri" w:hAnsi="Calibri"/>
        </w:rPr>
        <w:t>nacional</w:t>
      </w:r>
      <w:r w:rsidR="005050C9" w:rsidRPr="00027C2A">
        <w:rPr>
          <w:rFonts w:ascii="Calibri" w:hAnsi="Calibri"/>
        </w:rPr>
        <w:t xml:space="preserve">, </w:t>
      </w:r>
      <w:r w:rsidR="00A51187" w:rsidRPr="00027C2A">
        <w:rPr>
          <w:rFonts w:ascii="Calibri" w:hAnsi="Calibri"/>
        </w:rPr>
        <w:t xml:space="preserve">a la pluralidad, </w:t>
      </w:r>
      <w:r w:rsidR="005050C9" w:rsidRPr="00027C2A">
        <w:rPr>
          <w:rFonts w:ascii="Calibri" w:hAnsi="Calibri"/>
        </w:rPr>
        <w:t>derechos a la propia imagen</w:t>
      </w:r>
      <w:r w:rsidR="00BB6393" w:rsidRPr="00027C2A">
        <w:rPr>
          <w:rFonts w:ascii="Calibri" w:hAnsi="Calibri"/>
        </w:rPr>
        <w:t xml:space="preserve"> y </w:t>
      </w:r>
      <w:r w:rsidR="00A51187" w:rsidRPr="00027C2A">
        <w:rPr>
          <w:rFonts w:ascii="Calibri" w:hAnsi="Calibri"/>
        </w:rPr>
        <w:t xml:space="preserve">producción </w:t>
      </w:r>
      <w:r w:rsidR="00BB6393" w:rsidRPr="00027C2A">
        <w:rPr>
          <w:rFonts w:ascii="Calibri" w:hAnsi="Calibri"/>
        </w:rPr>
        <w:t>ligada a nuestra cultura</w:t>
      </w:r>
      <w:r w:rsidR="00A51187" w:rsidRPr="00027C2A">
        <w:rPr>
          <w:rFonts w:ascii="Calibri" w:hAnsi="Calibri"/>
        </w:rPr>
        <w:t xml:space="preserve"> además de los plasmados en l</w:t>
      </w:r>
      <w:r w:rsidR="00BB6393" w:rsidRPr="00027C2A">
        <w:rPr>
          <w:rFonts w:ascii="Calibri" w:hAnsi="Calibri"/>
        </w:rPr>
        <w:t xml:space="preserve">os </w:t>
      </w:r>
      <w:r w:rsidR="00C11E79" w:rsidRPr="00027C2A">
        <w:rPr>
          <w:rFonts w:ascii="Calibri" w:hAnsi="Calibri"/>
        </w:rPr>
        <w:t>artículos</w:t>
      </w:r>
      <w:r w:rsidR="00BB6393" w:rsidRPr="00027C2A">
        <w:rPr>
          <w:rFonts w:ascii="Calibri" w:hAnsi="Calibri"/>
        </w:rPr>
        <w:t xml:space="preserve"> 218, 223</w:t>
      </w:r>
      <w:r w:rsidR="004273FE" w:rsidRPr="00027C2A">
        <w:rPr>
          <w:rFonts w:ascii="Calibri" w:hAnsi="Calibri"/>
        </w:rPr>
        <w:t>, 225</w:t>
      </w:r>
      <w:r w:rsidR="00AC096D" w:rsidRPr="00027C2A">
        <w:rPr>
          <w:rFonts w:ascii="Calibri" w:hAnsi="Calibri"/>
        </w:rPr>
        <w:t>,</w:t>
      </w:r>
      <w:r w:rsidR="00BB6393" w:rsidRPr="00027C2A">
        <w:rPr>
          <w:rFonts w:ascii="Calibri" w:hAnsi="Calibri"/>
        </w:rPr>
        <w:t xml:space="preserve"> 226</w:t>
      </w:r>
      <w:r w:rsidR="004D2DAD" w:rsidRPr="00027C2A">
        <w:rPr>
          <w:rFonts w:ascii="Calibri" w:hAnsi="Calibri"/>
        </w:rPr>
        <w:t>, 227,</w:t>
      </w:r>
      <w:r w:rsidR="00AC096D" w:rsidRPr="00027C2A">
        <w:rPr>
          <w:rFonts w:ascii="Calibri" w:hAnsi="Calibri"/>
        </w:rPr>
        <w:t xml:space="preserve"> 228</w:t>
      </w:r>
      <w:r w:rsidR="004D2DAD" w:rsidRPr="00027C2A">
        <w:rPr>
          <w:rFonts w:ascii="Calibri" w:hAnsi="Calibri"/>
        </w:rPr>
        <w:t xml:space="preserve"> y 229</w:t>
      </w:r>
      <w:r w:rsidR="00BB6393" w:rsidRPr="00027C2A">
        <w:rPr>
          <w:rFonts w:ascii="Calibri" w:hAnsi="Calibri"/>
        </w:rPr>
        <w:t xml:space="preserve"> de la LFTR, el capítulo décimo cuarto de la Ley General de los Derechos de Niñas, Niños y Adolescentes, y </w:t>
      </w:r>
      <w:r w:rsidR="00BB6393" w:rsidRPr="00027C2A">
        <w:rPr>
          <w:rFonts w:ascii="Calibri" w:hAnsi="Calibri"/>
          <w:iCs/>
        </w:rPr>
        <w:t>artículo 3</w:t>
      </w:r>
      <w:r w:rsidR="00D276D6" w:rsidRPr="00027C2A">
        <w:rPr>
          <w:rFonts w:ascii="Calibri" w:hAnsi="Calibri"/>
          <w:iCs/>
        </w:rPr>
        <w:t>07 y 76 bis fracción VII de la Ley General de S</w:t>
      </w:r>
      <w:r w:rsidR="00BB6393" w:rsidRPr="00027C2A">
        <w:rPr>
          <w:rFonts w:ascii="Calibri" w:hAnsi="Calibri"/>
          <w:iCs/>
        </w:rPr>
        <w:t xml:space="preserve">alud, así como los artículos 7, 8 y 14 </w:t>
      </w:r>
      <w:r w:rsidR="00C11E79" w:rsidRPr="00027C2A">
        <w:rPr>
          <w:rFonts w:ascii="Calibri" w:hAnsi="Calibri"/>
          <w:iCs/>
        </w:rPr>
        <w:t xml:space="preserve">fracción </w:t>
      </w:r>
      <w:proofErr w:type="spellStart"/>
      <w:r w:rsidR="00C11E79" w:rsidRPr="00027C2A">
        <w:rPr>
          <w:rFonts w:ascii="Calibri" w:hAnsi="Calibri"/>
          <w:iCs/>
        </w:rPr>
        <w:t>Xbis</w:t>
      </w:r>
      <w:proofErr w:type="spellEnd"/>
      <w:r w:rsidR="00C11E79" w:rsidRPr="00027C2A">
        <w:rPr>
          <w:rFonts w:ascii="Calibri" w:hAnsi="Calibri"/>
          <w:iCs/>
        </w:rPr>
        <w:t xml:space="preserve"> de la Ley General de E</w:t>
      </w:r>
      <w:r w:rsidR="00BB6393" w:rsidRPr="00027C2A">
        <w:rPr>
          <w:rFonts w:ascii="Calibri" w:hAnsi="Calibri"/>
          <w:iCs/>
        </w:rPr>
        <w:t>ducación y en su caso</w:t>
      </w:r>
      <w:r w:rsidR="00D276D6" w:rsidRPr="00027C2A">
        <w:rPr>
          <w:rFonts w:ascii="Calibri" w:hAnsi="Calibri"/>
          <w:iCs/>
        </w:rPr>
        <w:t xml:space="preserve">, establecer </w:t>
      </w:r>
      <w:r w:rsidR="00A51187" w:rsidRPr="00027C2A">
        <w:rPr>
          <w:rFonts w:ascii="Calibri" w:hAnsi="Calibri"/>
          <w:iCs/>
        </w:rPr>
        <w:t xml:space="preserve">también </w:t>
      </w:r>
      <w:r w:rsidR="00BB6393" w:rsidRPr="00027C2A">
        <w:rPr>
          <w:rFonts w:ascii="Calibri" w:hAnsi="Calibri"/>
          <w:iCs/>
        </w:rPr>
        <w:t xml:space="preserve">sanciones </w:t>
      </w:r>
      <w:r w:rsidR="00D276D6" w:rsidRPr="00027C2A">
        <w:rPr>
          <w:rFonts w:ascii="Calibri" w:hAnsi="Calibri"/>
          <w:iCs/>
        </w:rPr>
        <w:t xml:space="preserve">significativas </w:t>
      </w:r>
      <w:r w:rsidR="00BB6393" w:rsidRPr="00027C2A">
        <w:rPr>
          <w:rFonts w:ascii="Calibri" w:hAnsi="Calibri"/>
          <w:iCs/>
        </w:rPr>
        <w:t xml:space="preserve">por </w:t>
      </w:r>
      <w:r w:rsidR="00C11E79" w:rsidRPr="00027C2A">
        <w:rPr>
          <w:rFonts w:ascii="Calibri" w:hAnsi="Calibri"/>
          <w:iCs/>
        </w:rPr>
        <w:t>incumplimiento</w:t>
      </w:r>
      <w:r w:rsidR="00BB6393" w:rsidRPr="00027C2A">
        <w:rPr>
          <w:rFonts w:ascii="Calibri" w:hAnsi="Calibri"/>
          <w:iCs/>
        </w:rPr>
        <w:t>.</w:t>
      </w:r>
      <w:r w:rsidR="00D05B3B" w:rsidRPr="00027C2A">
        <w:rPr>
          <w:rFonts w:ascii="Calibri" w:hAnsi="Calibri"/>
          <w:iCs/>
        </w:rPr>
        <w:t xml:space="preserve"> Como se puede ver, una clasificación de cuatro letras no es suficiente para este tipo de objetivos </w:t>
      </w:r>
      <w:r w:rsidR="00D05B3B" w:rsidRPr="00027C2A">
        <w:rPr>
          <w:rFonts w:ascii="Calibri" w:hAnsi="Calibri"/>
        </w:rPr>
        <w:t>que marca hoy la ley</w:t>
      </w:r>
      <w:r w:rsidR="00D05B3B" w:rsidRPr="00027C2A">
        <w:rPr>
          <w:rFonts w:ascii="Calibri" w:hAnsi="Calibri"/>
          <w:iCs/>
        </w:rPr>
        <w:t>.</w:t>
      </w:r>
      <w:r w:rsidR="00933545" w:rsidRPr="00027C2A">
        <w:rPr>
          <w:rFonts w:ascii="Calibri" w:hAnsi="Calibri"/>
          <w:iCs/>
        </w:rPr>
        <w:t xml:space="preserve"> </w:t>
      </w:r>
    </w:p>
    <w:p w:rsidR="008528BC" w:rsidRPr="00027C2A" w:rsidRDefault="00B65C28" w:rsidP="009768C8">
      <w:pPr>
        <w:pStyle w:val="Prrafodelista"/>
        <w:numPr>
          <w:ilvl w:val="0"/>
          <w:numId w:val="22"/>
        </w:numPr>
        <w:jc w:val="both"/>
        <w:rPr>
          <w:rFonts w:ascii="Calibri" w:hAnsi="Calibri"/>
          <w:i/>
        </w:rPr>
      </w:pPr>
      <w:r w:rsidRPr="00027C2A">
        <w:rPr>
          <w:rFonts w:ascii="Calibri" w:hAnsi="Calibri"/>
          <w:i/>
        </w:rPr>
        <w:t>El beneficio de la</w:t>
      </w:r>
      <w:r w:rsidR="008528BC" w:rsidRPr="00027C2A">
        <w:rPr>
          <w:rFonts w:ascii="Calibri" w:hAnsi="Calibri"/>
          <w:i/>
        </w:rPr>
        <w:t xml:space="preserve"> multiprogramación autorizado a los concesionarios de uso comercial, público y social que presten serv</w:t>
      </w:r>
      <w:r w:rsidRPr="00027C2A">
        <w:rPr>
          <w:rFonts w:ascii="Calibri" w:hAnsi="Calibri"/>
          <w:i/>
        </w:rPr>
        <w:t>icios de radiodifusión, los obliga a cumplir</w:t>
      </w:r>
      <w:r w:rsidR="008528BC" w:rsidRPr="00027C2A">
        <w:rPr>
          <w:rFonts w:ascii="Calibri" w:hAnsi="Calibri"/>
          <w:i/>
        </w:rPr>
        <w:t xml:space="preserve"> con las mismas reglas y disposiciones aplicables en términos de contenido, publicidad, producción nacional independiente, defensor de la audiencia, tiempos de Estado, boletin</w:t>
      </w:r>
      <w:r w:rsidRPr="00027C2A">
        <w:rPr>
          <w:rFonts w:ascii="Calibri" w:hAnsi="Calibri"/>
          <w:i/>
        </w:rPr>
        <w:t xml:space="preserve">es, encadenamientos y sanciones, además </w:t>
      </w:r>
      <w:r w:rsidR="00BD54DE" w:rsidRPr="00027C2A">
        <w:rPr>
          <w:rFonts w:ascii="Calibri" w:hAnsi="Calibri"/>
          <w:i/>
        </w:rPr>
        <w:t>que</w:t>
      </w:r>
      <w:r w:rsidRPr="00027C2A">
        <w:rPr>
          <w:rFonts w:ascii="Calibri" w:hAnsi="Calibri"/>
          <w:i/>
        </w:rPr>
        <w:t xml:space="preserve"> deberán obligatoriamente incluir </w:t>
      </w:r>
      <w:r w:rsidR="00BD54DE" w:rsidRPr="00027C2A">
        <w:rPr>
          <w:rFonts w:ascii="Calibri" w:hAnsi="Calibri"/>
          <w:i/>
        </w:rPr>
        <w:t>mínimamente</w:t>
      </w:r>
      <w:r w:rsidRPr="00027C2A">
        <w:rPr>
          <w:rFonts w:ascii="Calibri" w:hAnsi="Calibri"/>
          <w:i/>
        </w:rPr>
        <w:t xml:space="preserve"> en alguno de los canales una barra infantil y </w:t>
      </w:r>
      <w:r w:rsidR="00BD54DE" w:rsidRPr="00027C2A">
        <w:rPr>
          <w:rFonts w:ascii="Calibri" w:hAnsi="Calibri"/>
          <w:i/>
        </w:rPr>
        <w:t>juvenil</w:t>
      </w:r>
      <w:r w:rsidRPr="00027C2A">
        <w:rPr>
          <w:rFonts w:ascii="Calibri" w:hAnsi="Calibri"/>
          <w:i/>
        </w:rPr>
        <w:t xml:space="preserve"> o un canal </w:t>
      </w:r>
      <w:r w:rsidR="00BD54DE" w:rsidRPr="00027C2A">
        <w:rPr>
          <w:rFonts w:ascii="Calibri" w:hAnsi="Calibri"/>
          <w:i/>
        </w:rPr>
        <w:t>entero</w:t>
      </w:r>
      <w:r w:rsidR="00501509" w:rsidRPr="00027C2A">
        <w:rPr>
          <w:rFonts w:ascii="Calibri" w:hAnsi="Calibri"/>
          <w:i/>
        </w:rPr>
        <w:t xml:space="preserve"> dedicado a meno</w:t>
      </w:r>
      <w:r w:rsidRPr="00027C2A">
        <w:rPr>
          <w:rFonts w:ascii="Calibri" w:hAnsi="Calibri"/>
          <w:i/>
        </w:rPr>
        <w:t>res de 18 años, o a la educación y la cultura.</w:t>
      </w:r>
    </w:p>
    <w:p w:rsidR="008528BC" w:rsidRPr="00027C2A" w:rsidRDefault="00AC096D" w:rsidP="00AC096D">
      <w:pPr>
        <w:pStyle w:val="Prrafodelista"/>
        <w:numPr>
          <w:ilvl w:val="0"/>
          <w:numId w:val="22"/>
        </w:numPr>
        <w:jc w:val="both"/>
        <w:rPr>
          <w:rFonts w:ascii="Calibri" w:hAnsi="Calibri"/>
          <w:i/>
        </w:rPr>
      </w:pPr>
      <w:r w:rsidRPr="00027C2A">
        <w:rPr>
          <w:rFonts w:ascii="Calibri" w:hAnsi="Calibri"/>
          <w:i/>
        </w:rPr>
        <w:t xml:space="preserve">Además de limitar los contenidos perniciosos para el desarrollo de la niñez y la adolescencia, y de </w:t>
      </w:r>
      <w:r w:rsidR="00BD54DE" w:rsidRPr="00027C2A">
        <w:rPr>
          <w:rFonts w:ascii="Calibri" w:hAnsi="Calibri"/>
          <w:i/>
        </w:rPr>
        <w:t>proteger</w:t>
      </w:r>
      <w:r w:rsidRPr="00027C2A">
        <w:rPr>
          <w:rFonts w:ascii="Calibri" w:hAnsi="Calibri"/>
          <w:i/>
        </w:rPr>
        <w:t xml:space="preserve"> el derecho a la identidad de los menores en los casos pertinentes, p</w:t>
      </w:r>
      <w:r w:rsidR="00B65C28" w:rsidRPr="00027C2A">
        <w:rPr>
          <w:rFonts w:ascii="Calibri" w:hAnsi="Calibri"/>
          <w:i/>
        </w:rPr>
        <w:t>ara</w:t>
      </w:r>
      <w:r w:rsidR="008528BC" w:rsidRPr="00027C2A">
        <w:rPr>
          <w:rFonts w:ascii="Calibri" w:hAnsi="Calibri"/>
          <w:i/>
        </w:rPr>
        <w:t xml:space="preserve"> contribuir al cumplimiento de los objetivos educativos planteados en el artículo 3o. constitucional</w:t>
      </w:r>
      <w:r w:rsidR="00B65C28" w:rsidRPr="00027C2A">
        <w:rPr>
          <w:rFonts w:ascii="Calibri" w:hAnsi="Calibri"/>
          <w:i/>
        </w:rPr>
        <w:t xml:space="preserve"> </w:t>
      </w:r>
      <w:r w:rsidR="008528BC" w:rsidRPr="00027C2A">
        <w:rPr>
          <w:rFonts w:ascii="Calibri" w:hAnsi="Calibri"/>
          <w:i/>
        </w:rPr>
        <w:t>la programación radiodifundida dirigi</w:t>
      </w:r>
      <w:r w:rsidR="00B65C28" w:rsidRPr="00027C2A">
        <w:rPr>
          <w:rFonts w:ascii="Calibri" w:hAnsi="Calibri"/>
          <w:i/>
        </w:rPr>
        <w:t>da a infancias</w:t>
      </w:r>
      <w:r w:rsidR="008528BC" w:rsidRPr="00027C2A">
        <w:rPr>
          <w:rFonts w:ascii="Calibri" w:hAnsi="Calibri"/>
          <w:i/>
        </w:rPr>
        <w:t xml:space="preserve"> de</w:t>
      </w:r>
      <w:r w:rsidR="00B65C28" w:rsidRPr="00027C2A">
        <w:rPr>
          <w:rFonts w:ascii="Calibri" w:hAnsi="Calibri"/>
          <w:i/>
        </w:rPr>
        <w:t>berá difundir</w:t>
      </w:r>
      <w:r w:rsidR="008528BC" w:rsidRPr="00027C2A">
        <w:rPr>
          <w:rFonts w:ascii="Calibri" w:hAnsi="Calibri"/>
          <w:i/>
        </w:rPr>
        <w:t xml:space="preserve"> información y programas que fortalezcan los valore</w:t>
      </w:r>
      <w:r w:rsidR="00B65C28" w:rsidRPr="00027C2A">
        <w:rPr>
          <w:rFonts w:ascii="Calibri" w:hAnsi="Calibri"/>
          <w:i/>
        </w:rPr>
        <w:t xml:space="preserve">s culturales, éticos y sociales, </w:t>
      </w:r>
      <w:r w:rsidR="008528BC" w:rsidRPr="00027C2A">
        <w:rPr>
          <w:rFonts w:ascii="Calibri" w:hAnsi="Calibri"/>
          <w:i/>
        </w:rPr>
        <w:t xml:space="preserve"> Informar y orientar sobre los derechos de la infancia; </w:t>
      </w:r>
      <w:r w:rsidR="00B65C28" w:rsidRPr="00027C2A">
        <w:rPr>
          <w:rFonts w:ascii="Calibri" w:hAnsi="Calibri"/>
          <w:i/>
        </w:rPr>
        <w:t xml:space="preserve">promover </w:t>
      </w:r>
      <w:r w:rsidR="008528BC" w:rsidRPr="00027C2A">
        <w:rPr>
          <w:rFonts w:ascii="Calibri" w:hAnsi="Calibri"/>
          <w:i/>
        </w:rPr>
        <w:t>los v</w:t>
      </w:r>
      <w:r w:rsidR="00B65C28" w:rsidRPr="00027C2A">
        <w:rPr>
          <w:rFonts w:ascii="Calibri" w:hAnsi="Calibri"/>
          <w:i/>
        </w:rPr>
        <w:t xml:space="preserve">alores nacionales, </w:t>
      </w:r>
      <w:r w:rsidR="009768C8" w:rsidRPr="00027C2A">
        <w:rPr>
          <w:rFonts w:ascii="Calibri" w:hAnsi="Calibri"/>
          <w:i/>
        </w:rPr>
        <w:t xml:space="preserve">estimular la creatividad, </w:t>
      </w:r>
      <w:r w:rsidR="008528BC" w:rsidRPr="00027C2A">
        <w:rPr>
          <w:rFonts w:ascii="Calibri" w:hAnsi="Calibri"/>
          <w:i/>
        </w:rPr>
        <w:t>la cultura</w:t>
      </w:r>
      <w:r w:rsidR="009768C8" w:rsidRPr="00027C2A">
        <w:rPr>
          <w:rFonts w:ascii="Calibri" w:hAnsi="Calibri"/>
          <w:i/>
        </w:rPr>
        <w:t xml:space="preserve"> física y la solidaridad humana. Fomentar </w:t>
      </w:r>
      <w:r w:rsidR="008528BC" w:rsidRPr="00027C2A">
        <w:rPr>
          <w:rFonts w:ascii="Calibri" w:hAnsi="Calibri"/>
          <w:i/>
        </w:rPr>
        <w:t>el conocimie</w:t>
      </w:r>
      <w:r w:rsidR="009768C8" w:rsidRPr="00027C2A">
        <w:rPr>
          <w:rFonts w:ascii="Calibri" w:hAnsi="Calibri"/>
          <w:i/>
        </w:rPr>
        <w:t>nto, científico, artístico</w:t>
      </w:r>
      <w:r w:rsidRPr="00027C2A">
        <w:rPr>
          <w:rFonts w:ascii="Calibri" w:hAnsi="Calibri"/>
          <w:i/>
        </w:rPr>
        <w:t xml:space="preserve"> y social, la</w:t>
      </w:r>
      <w:r w:rsidR="008528BC" w:rsidRPr="00027C2A">
        <w:rPr>
          <w:rFonts w:ascii="Calibri" w:hAnsi="Calibri"/>
          <w:i/>
        </w:rPr>
        <w:t xml:space="preserve"> cultura amb</w:t>
      </w:r>
      <w:r w:rsidRPr="00027C2A">
        <w:rPr>
          <w:rFonts w:ascii="Calibri" w:hAnsi="Calibri"/>
          <w:i/>
        </w:rPr>
        <w:t>iental, el</w:t>
      </w:r>
      <w:r w:rsidR="008528BC" w:rsidRPr="00027C2A">
        <w:rPr>
          <w:rFonts w:ascii="Calibri" w:hAnsi="Calibri"/>
          <w:i/>
        </w:rPr>
        <w:t xml:space="preserve"> cuidado de la salud;</w:t>
      </w:r>
      <w:r w:rsidRPr="00027C2A">
        <w:rPr>
          <w:rFonts w:ascii="Calibri" w:hAnsi="Calibri"/>
          <w:i/>
        </w:rPr>
        <w:t xml:space="preserve"> la pluralidad de opiniones, </w:t>
      </w:r>
      <w:r w:rsidR="00E358CD" w:rsidRPr="00027C2A">
        <w:rPr>
          <w:rFonts w:ascii="Calibri" w:hAnsi="Calibri"/>
          <w:i/>
        </w:rPr>
        <w:t>y demás puntos marcados por las diversas leyes.</w:t>
      </w:r>
    </w:p>
    <w:p w:rsidR="00933545" w:rsidRPr="00027C2A" w:rsidRDefault="00933545" w:rsidP="00933545">
      <w:pPr>
        <w:pStyle w:val="Prrafodelista"/>
        <w:numPr>
          <w:ilvl w:val="0"/>
          <w:numId w:val="22"/>
        </w:numPr>
        <w:jc w:val="both"/>
        <w:rPr>
          <w:rFonts w:ascii="Calibri" w:hAnsi="Calibri"/>
          <w:i/>
        </w:rPr>
      </w:pPr>
      <w:r w:rsidRPr="00027C2A">
        <w:rPr>
          <w:rFonts w:ascii="Calibri" w:hAnsi="Calibri"/>
        </w:rPr>
        <w:t xml:space="preserve">Los lineamientos deberán contemplar la relación de los medios con las infancias que aparezcan en sus pantallas. La identidad de los niños, niñas y adolescente que aparezcan en los noticieros, si se trata de victimas de procesos judiciales o están en situación de vulnerabilidad, deberá de ser protegida en el marco de la libertad de expresión y sin limitar </w:t>
      </w:r>
      <w:r w:rsidRPr="00027C2A">
        <w:rPr>
          <w:rFonts w:ascii="Calibri" w:hAnsi="Calibri"/>
        </w:rPr>
        <w:lastRenderedPageBreak/>
        <w:t xml:space="preserve">la capacidad de denuncia, y revelarla debe constituir un delito con consecuencias legales. También la relación laboral de las televisoras con actores y actrices de menos de 18 años deberán ceñirse a reglas establecidas, en este sentido la reglamentación Argentina es muy completa. Algunos otros ejemplos interesantes de </w:t>
      </w:r>
      <w:r w:rsidR="00BD54DE" w:rsidRPr="00027C2A">
        <w:rPr>
          <w:rFonts w:ascii="Calibri" w:hAnsi="Calibri"/>
        </w:rPr>
        <w:t>lineamientos</w:t>
      </w:r>
      <w:r w:rsidRPr="00027C2A">
        <w:rPr>
          <w:rFonts w:ascii="Calibri" w:hAnsi="Calibri"/>
        </w:rPr>
        <w:t xml:space="preserve"> y guías de producción generales para infancia son; son Australia (2009). OFCOM, 2007, </w:t>
      </w:r>
      <w:proofErr w:type="spellStart"/>
      <w:r w:rsidRPr="00027C2A">
        <w:rPr>
          <w:rFonts w:ascii="Calibri" w:hAnsi="Calibri"/>
        </w:rPr>
        <w:t>The</w:t>
      </w:r>
      <w:proofErr w:type="spellEnd"/>
      <w:r w:rsidRPr="00027C2A">
        <w:rPr>
          <w:rFonts w:ascii="Calibri" w:hAnsi="Calibri"/>
        </w:rPr>
        <w:t xml:space="preserve"> </w:t>
      </w:r>
      <w:proofErr w:type="spellStart"/>
      <w:r w:rsidRPr="00027C2A">
        <w:rPr>
          <w:rFonts w:ascii="Calibri" w:hAnsi="Calibri"/>
        </w:rPr>
        <w:t>future</w:t>
      </w:r>
      <w:proofErr w:type="spellEnd"/>
      <w:r w:rsidRPr="00027C2A">
        <w:rPr>
          <w:rFonts w:ascii="Calibri" w:hAnsi="Calibri"/>
        </w:rPr>
        <w:t xml:space="preserve"> of </w:t>
      </w:r>
      <w:proofErr w:type="spellStart"/>
      <w:r w:rsidRPr="00027C2A">
        <w:rPr>
          <w:rFonts w:ascii="Calibri" w:hAnsi="Calibri"/>
        </w:rPr>
        <w:t>Children’s</w:t>
      </w:r>
      <w:proofErr w:type="spellEnd"/>
      <w:r w:rsidRPr="00027C2A">
        <w:rPr>
          <w:rFonts w:ascii="Calibri" w:hAnsi="Calibri"/>
        </w:rPr>
        <w:t xml:space="preserve"> </w:t>
      </w:r>
      <w:proofErr w:type="spellStart"/>
      <w:r w:rsidRPr="00027C2A">
        <w:rPr>
          <w:rFonts w:ascii="Calibri" w:hAnsi="Calibri"/>
        </w:rPr>
        <w:t>Television</w:t>
      </w:r>
      <w:proofErr w:type="spellEnd"/>
      <w:r w:rsidRPr="00027C2A">
        <w:rPr>
          <w:rFonts w:ascii="Calibri" w:hAnsi="Calibri"/>
        </w:rPr>
        <w:t xml:space="preserve"> </w:t>
      </w:r>
      <w:proofErr w:type="spellStart"/>
      <w:r w:rsidRPr="00027C2A">
        <w:rPr>
          <w:rFonts w:ascii="Calibri" w:hAnsi="Calibri"/>
        </w:rPr>
        <w:t>programming</w:t>
      </w:r>
      <w:proofErr w:type="spellEnd"/>
      <w:r w:rsidRPr="00027C2A">
        <w:rPr>
          <w:rFonts w:ascii="Calibri" w:hAnsi="Calibri"/>
        </w:rPr>
        <w:t>”</w:t>
      </w:r>
      <w:r w:rsidRPr="00027C2A">
        <w:rPr>
          <w:rStyle w:val="Refdenotaalpie"/>
          <w:rFonts w:ascii="Calibri" w:hAnsi="Calibri"/>
        </w:rPr>
        <w:footnoteReference w:id="21"/>
      </w:r>
      <w:r w:rsidR="00252C0B">
        <w:rPr>
          <w:rFonts w:ascii="Calibri" w:hAnsi="Calibri"/>
        </w:rPr>
        <w:t xml:space="preserve">y </w:t>
      </w:r>
      <w:r w:rsidRPr="00027C2A">
        <w:rPr>
          <w:rFonts w:ascii="Calibri" w:hAnsi="Calibri"/>
          <w:b/>
          <w:bCs/>
        </w:rPr>
        <w:t xml:space="preserve">PBS Producer </w:t>
      </w:r>
      <w:proofErr w:type="spellStart"/>
      <w:r w:rsidRPr="00027C2A">
        <w:rPr>
          <w:rFonts w:ascii="Calibri" w:hAnsi="Calibri"/>
          <w:b/>
          <w:bCs/>
        </w:rPr>
        <w:t>Guidelines</w:t>
      </w:r>
      <w:proofErr w:type="spellEnd"/>
      <w:r w:rsidRPr="00027C2A">
        <w:rPr>
          <w:rFonts w:ascii="Calibri" w:hAnsi="Calibri"/>
          <w:b/>
          <w:bCs/>
        </w:rPr>
        <w:t xml:space="preserve"> </w:t>
      </w:r>
      <w:proofErr w:type="spellStart"/>
      <w:r w:rsidRPr="00027C2A">
        <w:rPr>
          <w:rFonts w:ascii="Calibri" w:hAnsi="Calibri"/>
          <w:b/>
          <w:bCs/>
        </w:rPr>
        <w:t>for</w:t>
      </w:r>
      <w:proofErr w:type="spellEnd"/>
      <w:r w:rsidRPr="00027C2A">
        <w:rPr>
          <w:rFonts w:ascii="Calibri" w:hAnsi="Calibri"/>
          <w:b/>
          <w:bCs/>
        </w:rPr>
        <w:t xml:space="preserve"> </w:t>
      </w:r>
      <w:proofErr w:type="spellStart"/>
      <w:r w:rsidRPr="00027C2A">
        <w:rPr>
          <w:rFonts w:ascii="Calibri" w:hAnsi="Calibri"/>
          <w:b/>
          <w:bCs/>
        </w:rPr>
        <w:t>Children’s</w:t>
      </w:r>
      <w:proofErr w:type="spellEnd"/>
      <w:r w:rsidRPr="00027C2A">
        <w:rPr>
          <w:rFonts w:ascii="Calibri" w:hAnsi="Calibri"/>
          <w:b/>
          <w:bCs/>
        </w:rPr>
        <w:t xml:space="preserve"> Content</w:t>
      </w:r>
      <w:r w:rsidRPr="00027C2A">
        <w:rPr>
          <w:rStyle w:val="Refdenotaalpie"/>
          <w:rFonts w:ascii="Calibri" w:hAnsi="Calibri"/>
          <w:b/>
          <w:bCs/>
        </w:rPr>
        <w:footnoteReference w:id="22"/>
      </w:r>
      <w:r w:rsidRPr="00027C2A">
        <w:rPr>
          <w:rFonts w:ascii="Calibri" w:hAnsi="Calibri"/>
        </w:rPr>
        <w:t>.</w:t>
      </w:r>
    </w:p>
    <w:p w:rsidR="005050C9" w:rsidRPr="00027C2A" w:rsidRDefault="00E077BD" w:rsidP="000A368E">
      <w:pPr>
        <w:pStyle w:val="Prrafodelista"/>
        <w:numPr>
          <w:ilvl w:val="0"/>
          <w:numId w:val="25"/>
        </w:numPr>
        <w:jc w:val="both"/>
        <w:rPr>
          <w:rFonts w:ascii="Calibri" w:hAnsi="Calibri"/>
        </w:rPr>
      </w:pPr>
      <w:r w:rsidRPr="00027C2A">
        <w:rPr>
          <w:rFonts w:ascii="Calibri" w:hAnsi="Calibri"/>
          <w:iCs/>
        </w:rPr>
        <w:t>Los estándares mexicanos de Calidad de la progr</w:t>
      </w:r>
      <w:r w:rsidR="00A51187" w:rsidRPr="00027C2A">
        <w:rPr>
          <w:rFonts w:ascii="Calibri" w:hAnsi="Calibri"/>
          <w:iCs/>
        </w:rPr>
        <w:t>a</w:t>
      </w:r>
      <w:r w:rsidRPr="00027C2A">
        <w:rPr>
          <w:rFonts w:ascii="Calibri" w:hAnsi="Calibri"/>
          <w:iCs/>
        </w:rPr>
        <w:t>mación dirigida a</w:t>
      </w:r>
      <w:r w:rsidR="005050C9" w:rsidRPr="00027C2A">
        <w:rPr>
          <w:rFonts w:ascii="Calibri" w:hAnsi="Calibri"/>
          <w:iCs/>
        </w:rPr>
        <w:t xml:space="preserve"> </w:t>
      </w:r>
      <w:r w:rsidRPr="00027C2A">
        <w:rPr>
          <w:rFonts w:ascii="Calibri" w:hAnsi="Calibri"/>
          <w:iCs/>
        </w:rPr>
        <w:t>infancias por su parte</w:t>
      </w:r>
      <w:r w:rsidR="00A51187" w:rsidRPr="00027C2A">
        <w:rPr>
          <w:rFonts w:ascii="Calibri" w:hAnsi="Calibri"/>
          <w:iCs/>
        </w:rPr>
        <w:t xml:space="preserve"> serian un documento </w:t>
      </w:r>
      <w:r w:rsidR="00A51187" w:rsidRPr="00027C2A">
        <w:rPr>
          <w:rFonts w:ascii="Calibri" w:hAnsi="Calibri"/>
        </w:rPr>
        <w:t>q</w:t>
      </w:r>
      <w:r w:rsidR="00A51187" w:rsidRPr="00027C2A">
        <w:rPr>
          <w:rFonts w:ascii="Calibri" w:hAnsi="Calibri"/>
          <w:iCs/>
        </w:rPr>
        <w:t>ue permitiría est</w:t>
      </w:r>
      <w:r w:rsidR="00F56221" w:rsidRPr="00027C2A">
        <w:rPr>
          <w:rFonts w:ascii="Calibri" w:hAnsi="Calibri"/>
          <w:iCs/>
        </w:rPr>
        <w:t>ablecer definiciones de promoció</w:t>
      </w:r>
      <w:r w:rsidR="00A51187" w:rsidRPr="00027C2A">
        <w:rPr>
          <w:rFonts w:ascii="Calibri" w:hAnsi="Calibri"/>
          <w:iCs/>
        </w:rPr>
        <w:t>n</w:t>
      </w:r>
      <w:r w:rsidR="005050C9" w:rsidRPr="00027C2A">
        <w:rPr>
          <w:rFonts w:ascii="Calibri" w:hAnsi="Calibri"/>
          <w:iCs/>
        </w:rPr>
        <w:t xml:space="preserve"> </w:t>
      </w:r>
      <w:r w:rsidR="00F56221" w:rsidRPr="00027C2A">
        <w:rPr>
          <w:rFonts w:ascii="Calibri" w:hAnsi="Calibri"/>
          <w:iCs/>
        </w:rPr>
        <w:t xml:space="preserve">de derechos de las infancias en la materia, </w:t>
      </w:r>
      <w:r w:rsidR="00F57620" w:rsidRPr="00027C2A">
        <w:rPr>
          <w:rFonts w:ascii="Calibri" w:hAnsi="Calibri"/>
          <w:iCs/>
        </w:rPr>
        <w:t>y establecer una línea de trabajo puramente sobre lo positivo y propositivo. Los estándares</w:t>
      </w:r>
      <w:r w:rsidR="00086A44" w:rsidRPr="00027C2A">
        <w:rPr>
          <w:rFonts w:ascii="Calibri" w:hAnsi="Calibri"/>
          <w:iCs/>
        </w:rPr>
        <w:t xml:space="preserve"> deben</w:t>
      </w:r>
      <w:r w:rsidR="00F57620" w:rsidRPr="00027C2A">
        <w:rPr>
          <w:rFonts w:ascii="Calibri" w:hAnsi="Calibri"/>
          <w:iCs/>
        </w:rPr>
        <w:t xml:space="preserve"> </w:t>
      </w:r>
      <w:r w:rsidR="00F56221" w:rsidRPr="00027C2A">
        <w:rPr>
          <w:rFonts w:ascii="Calibri" w:hAnsi="Calibri"/>
          <w:iCs/>
        </w:rPr>
        <w:t>ser criterios para el otorgamiento de ayudas, incentivos fiscales, y para desarrollar propuestas de política pública con la participación de medios pú</w:t>
      </w:r>
      <w:r w:rsidR="00F57620" w:rsidRPr="00027C2A">
        <w:rPr>
          <w:rFonts w:ascii="Calibri" w:hAnsi="Calibri"/>
          <w:iCs/>
        </w:rPr>
        <w:t>blicos</w:t>
      </w:r>
      <w:r w:rsidR="00F56221" w:rsidRPr="00027C2A">
        <w:rPr>
          <w:rFonts w:ascii="Calibri" w:hAnsi="Calibri"/>
          <w:iCs/>
        </w:rPr>
        <w:t xml:space="preserve">. Existen estándares </w:t>
      </w:r>
      <w:r w:rsidR="00F57620" w:rsidRPr="00027C2A">
        <w:rPr>
          <w:rFonts w:ascii="Calibri" w:hAnsi="Calibri"/>
          <w:iCs/>
        </w:rPr>
        <w:t>en paí</w:t>
      </w:r>
      <w:r w:rsidR="00F56221" w:rsidRPr="00027C2A">
        <w:rPr>
          <w:rFonts w:ascii="Calibri" w:hAnsi="Calibri"/>
          <w:iCs/>
        </w:rPr>
        <w:t>ses como</w:t>
      </w:r>
      <w:r w:rsidR="00F57620" w:rsidRPr="00027C2A">
        <w:rPr>
          <w:rFonts w:ascii="Calibri" w:hAnsi="Calibri"/>
          <w:iCs/>
        </w:rPr>
        <w:t xml:space="preserve"> Argentina, Colombia, Alemania, Suecia, Australia entre muchos otros. Proponemos la revisión de los estándares Argentinos como base, a los </w:t>
      </w:r>
      <w:r w:rsidR="00F57620" w:rsidRPr="00027C2A">
        <w:rPr>
          <w:rFonts w:ascii="Calibri" w:hAnsi="Calibri"/>
        </w:rPr>
        <w:t>que añadiríamos los elementos del tercero constitucional y el énfasis de nuestra legislación acerca de los valores nacionales, y de los valores sociales a</w:t>
      </w:r>
      <w:r w:rsidR="00D05B3B" w:rsidRPr="00027C2A">
        <w:rPr>
          <w:rFonts w:ascii="Calibri" w:hAnsi="Calibri"/>
        </w:rPr>
        <w:t xml:space="preserve"> </w:t>
      </w:r>
      <w:r w:rsidR="00F57620" w:rsidRPr="00027C2A">
        <w:rPr>
          <w:rFonts w:ascii="Calibri" w:hAnsi="Calibri"/>
        </w:rPr>
        <w:t>promover.</w:t>
      </w:r>
      <w:r w:rsidR="00086A44" w:rsidRPr="00027C2A">
        <w:rPr>
          <w:rFonts w:ascii="Calibri" w:hAnsi="Calibri"/>
        </w:rPr>
        <w:t xml:space="preserve"> Programación de este tipo no es escasa en los mercados internacionales y puede ser comprada por los mismos precios o menores que la televisión comercial. </w:t>
      </w:r>
    </w:p>
    <w:p w:rsidR="00BB6393" w:rsidRPr="00027C2A" w:rsidRDefault="00BB6393" w:rsidP="006D287A">
      <w:pPr>
        <w:pStyle w:val="Prrafodelista"/>
        <w:numPr>
          <w:ilvl w:val="0"/>
          <w:numId w:val="22"/>
        </w:numPr>
        <w:jc w:val="both"/>
        <w:rPr>
          <w:rFonts w:ascii="Calibri" w:hAnsi="Calibri"/>
          <w:i/>
        </w:rPr>
      </w:pPr>
      <w:r w:rsidRPr="00027C2A">
        <w:rPr>
          <w:rFonts w:ascii="Calibri" w:hAnsi="Calibri"/>
          <w:iCs/>
        </w:rPr>
        <w:t xml:space="preserve">Los criterios de clasificación no </w:t>
      </w:r>
      <w:r w:rsidR="00753059" w:rsidRPr="00027C2A">
        <w:rPr>
          <w:rFonts w:ascii="Calibri" w:hAnsi="Calibri"/>
          <w:iCs/>
        </w:rPr>
        <w:t>estarán</w:t>
      </w:r>
      <w:r w:rsidRPr="00027C2A">
        <w:rPr>
          <w:rFonts w:ascii="Calibri" w:hAnsi="Calibri"/>
          <w:iCs/>
        </w:rPr>
        <w:t xml:space="preserve"> ligados a la prohibición de materiales, sino a la clasificación de los mismos en horarios pre</w:t>
      </w:r>
      <w:r w:rsidR="00753059" w:rsidRPr="00027C2A">
        <w:rPr>
          <w:rFonts w:ascii="Calibri" w:hAnsi="Calibri"/>
          <w:iCs/>
        </w:rPr>
        <w:t>establecidos para la televisión</w:t>
      </w:r>
      <w:r w:rsidR="008554CB" w:rsidRPr="00027C2A">
        <w:rPr>
          <w:rFonts w:ascii="Calibri" w:hAnsi="Calibri"/>
          <w:iCs/>
        </w:rPr>
        <w:t xml:space="preserve"> abierta, horarios de audiencia infantil (lunes a viernes de 14:30 a 19:30 horas, sábados y domingos de 7:00 a 19:30 horas</w:t>
      </w:r>
      <w:r w:rsidR="00E766A5" w:rsidRPr="00027C2A">
        <w:rPr>
          <w:rFonts w:ascii="Calibri" w:hAnsi="Calibri"/>
          <w:iCs/>
        </w:rPr>
        <w:t>, o antes de las 20.00 horas como lo marca el inicio de la programación clasificación B</w:t>
      </w:r>
      <w:r w:rsidR="008554CB" w:rsidRPr="00027C2A">
        <w:rPr>
          <w:rFonts w:ascii="Calibri" w:hAnsi="Calibri"/>
          <w:iCs/>
        </w:rPr>
        <w:t xml:space="preserve">). En el caso de televisión por cable, contar con </w:t>
      </w:r>
      <w:r w:rsidR="00753059" w:rsidRPr="00027C2A">
        <w:rPr>
          <w:rFonts w:ascii="Calibri" w:hAnsi="Calibri"/>
          <w:iCs/>
        </w:rPr>
        <w:t xml:space="preserve">las herramientas tecnológicas para </w:t>
      </w:r>
      <w:r w:rsidR="00C11E79" w:rsidRPr="00027C2A">
        <w:rPr>
          <w:rFonts w:ascii="Calibri" w:hAnsi="Calibri"/>
          <w:iCs/>
        </w:rPr>
        <w:t>que</w:t>
      </w:r>
      <w:r w:rsidR="00E766A5" w:rsidRPr="00027C2A">
        <w:rPr>
          <w:rFonts w:ascii="Calibri" w:hAnsi="Calibri"/>
          <w:iCs/>
        </w:rPr>
        <w:t xml:space="preserve"> padres puedan </w:t>
      </w:r>
      <w:r w:rsidR="00C11E79" w:rsidRPr="00027C2A">
        <w:rPr>
          <w:rFonts w:ascii="Calibri" w:hAnsi="Calibri"/>
          <w:iCs/>
        </w:rPr>
        <w:t>bloquear</w:t>
      </w:r>
      <w:r w:rsidR="00753059" w:rsidRPr="00027C2A">
        <w:rPr>
          <w:rFonts w:ascii="Calibri" w:hAnsi="Calibri"/>
          <w:iCs/>
        </w:rPr>
        <w:t xml:space="preserve"> la señal, así como </w:t>
      </w:r>
      <w:r w:rsidR="005D5D4D" w:rsidRPr="00027C2A">
        <w:rPr>
          <w:rFonts w:ascii="Calibri" w:hAnsi="Calibri"/>
          <w:iCs/>
        </w:rPr>
        <w:t>los avisos parentales, o se</w:t>
      </w:r>
      <w:r w:rsidR="00753059" w:rsidRPr="00027C2A">
        <w:rPr>
          <w:rFonts w:ascii="Calibri" w:hAnsi="Calibri"/>
          <w:iCs/>
        </w:rPr>
        <w:t xml:space="preserve">a dar información </w:t>
      </w:r>
      <w:r w:rsidR="00E766A5" w:rsidRPr="00027C2A">
        <w:rPr>
          <w:rFonts w:ascii="Calibri" w:hAnsi="Calibri"/>
          <w:iCs/>
        </w:rPr>
        <w:t xml:space="preserve">durante las transmisiones </w:t>
      </w:r>
      <w:r w:rsidR="00753059" w:rsidRPr="00027C2A">
        <w:rPr>
          <w:rFonts w:ascii="Calibri" w:hAnsi="Calibri"/>
          <w:iCs/>
        </w:rPr>
        <w:t xml:space="preserve">sobre la naturaleza de los mensajes emitidos en ambas formas de transmisión para ayudar a </w:t>
      </w:r>
      <w:r w:rsidR="005D5D4D" w:rsidRPr="00027C2A">
        <w:rPr>
          <w:rFonts w:ascii="Calibri" w:hAnsi="Calibri"/>
          <w:iCs/>
        </w:rPr>
        <w:t>padres y maestros</w:t>
      </w:r>
      <w:r w:rsidR="00753059" w:rsidRPr="00027C2A">
        <w:rPr>
          <w:rFonts w:ascii="Calibri" w:hAnsi="Calibri"/>
          <w:iCs/>
        </w:rPr>
        <w:t xml:space="preserve">. Creemos </w:t>
      </w:r>
      <w:r w:rsidR="00C11E79" w:rsidRPr="00027C2A">
        <w:rPr>
          <w:rFonts w:ascii="Calibri" w:hAnsi="Calibri"/>
          <w:iCs/>
        </w:rPr>
        <w:t>que</w:t>
      </w:r>
      <w:r w:rsidR="00753059" w:rsidRPr="00027C2A">
        <w:rPr>
          <w:rFonts w:ascii="Calibri" w:hAnsi="Calibri"/>
          <w:iCs/>
        </w:rPr>
        <w:t xml:space="preserve"> se debe de crear una nueva clasificación </w:t>
      </w:r>
      <w:r w:rsidR="00C11E79" w:rsidRPr="00027C2A">
        <w:rPr>
          <w:rFonts w:ascii="Calibri" w:hAnsi="Calibri"/>
          <w:iCs/>
        </w:rPr>
        <w:t>que</w:t>
      </w:r>
      <w:r w:rsidR="00753059" w:rsidRPr="00027C2A">
        <w:rPr>
          <w:rFonts w:ascii="Calibri" w:hAnsi="Calibri"/>
          <w:iCs/>
        </w:rPr>
        <w:t xml:space="preserve"> no se restrinja a las cuatro </w:t>
      </w:r>
      <w:r w:rsidR="00C11E79" w:rsidRPr="00027C2A">
        <w:rPr>
          <w:rFonts w:ascii="Calibri" w:hAnsi="Calibri"/>
          <w:iCs/>
        </w:rPr>
        <w:t>letras</w:t>
      </w:r>
      <w:r w:rsidR="006D287A" w:rsidRPr="00027C2A">
        <w:rPr>
          <w:rFonts w:ascii="Calibri" w:hAnsi="Calibri"/>
          <w:iCs/>
        </w:rPr>
        <w:t>.</w:t>
      </w:r>
      <w:r w:rsidR="00753059" w:rsidRPr="00027C2A">
        <w:rPr>
          <w:rFonts w:ascii="Calibri" w:hAnsi="Calibri"/>
          <w:iCs/>
        </w:rPr>
        <w:t xml:space="preserve"> </w:t>
      </w:r>
      <w:r w:rsidR="006D287A" w:rsidRPr="00027C2A">
        <w:rPr>
          <w:rFonts w:ascii="Calibri" w:hAnsi="Calibri"/>
          <w:iCs/>
        </w:rPr>
        <w:t xml:space="preserve">Se busca </w:t>
      </w:r>
      <w:r w:rsidR="00C11E79" w:rsidRPr="00027C2A">
        <w:rPr>
          <w:rFonts w:ascii="Calibri" w:hAnsi="Calibri"/>
          <w:iCs/>
        </w:rPr>
        <w:t>que</w:t>
      </w:r>
      <w:r w:rsidR="00753059" w:rsidRPr="00027C2A">
        <w:rPr>
          <w:rFonts w:ascii="Calibri" w:hAnsi="Calibri"/>
          <w:iCs/>
        </w:rPr>
        <w:t xml:space="preserve"> señale de manera </w:t>
      </w:r>
      <w:r w:rsidR="00BE10AE" w:rsidRPr="00027C2A">
        <w:rPr>
          <w:rFonts w:ascii="Calibri" w:hAnsi="Calibri"/>
          <w:iCs/>
        </w:rPr>
        <w:t>más</w:t>
      </w:r>
      <w:r w:rsidR="00753059" w:rsidRPr="00027C2A">
        <w:rPr>
          <w:rFonts w:ascii="Calibri" w:hAnsi="Calibri"/>
          <w:iCs/>
        </w:rPr>
        <w:t xml:space="preserve"> directa las edades de las </w:t>
      </w:r>
      <w:r w:rsidR="00C11E79" w:rsidRPr="00027C2A">
        <w:rPr>
          <w:rFonts w:ascii="Calibri" w:hAnsi="Calibri"/>
          <w:iCs/>
        </w:rPr>
        <w:t>que</w:t>
      </w:r>
      <w:r w:rsidR="00753059" w:rsidRPr="00027C2A">
        <w:rPr>
          <w:rFonts w:ascii="Calibri" w:hAnsi="Calibri"/>
          <w:iCs/>
        </w:rPr>
        <w:t xml:space="preserve"> hablamos, </w:t>
      </w:r>
      <w:r w:rsidR="00D05B3B" w:rsidRPr="00027C2A">
        <w:rPr>
          <w:rFonts w:ascii="Calibri" w:hAnsi="Calibri"/>
          <w:iCs/>
        </w:rPr>
        <w:t xml:space="preserve">para dar mayores orientaciones a las audiencias, incluir </w:t>
      </w:r>
      <w:r w:rsidR="00E80FBC" w:rsidRPr="00027C2A">
        <w:rPr>
          <w:rFonts w:ascii="Calibri" w:hAnsi="Calibri"/>
          <w:iCs/>
        </w:rPr>
        <w:t xml:space="preserve">las situaciones </w:t>
      </w:r>
      <w:r w:rsidR="00D05B3B" w:rsidRPr="00027C2A">
        <w:rPr>
          <w:rFonts w:ascii="Calibri" w:hAnsi="Calibri"/>
          <w:iCs/>
        </w:rPr>
        <w:t xml:space="preserve">de recepción </w:t>
      </w:r>
      <w:r w:rsidR="00E80FBC" w:rsidRPr="00027C2A">
        <w:rPr>
          <w:rFonts w:ascii="Calibri" w:hAnsi="Calibri"/>
          <w:iCs/>
        </w:rPr>
        <w:t xml:space="preserve">como sugerir </w:t>
      </w:r>
      <w:r w:rsidR="006D287A" w:rsidRPr="00027C2A">
        <w:rPr>
          <w:rFonts w:ascii="Calibri" w:hAnsi="Calibri"/>
          <w:iCs/>
        </w:rPr>
        <w:t>supervisión</w:t>
      </w:r>
      <w:r w:rsidR="00E80FBC" w:rsidRPr="00027C2A">
        <w:rPr>
          <w:rFonts w:ascii="Calibri" w:hAnsi="Calibri"/>
          <w:iCs/>
        </w:rPr>
        <w:t xml:space="preserve"> de adultos y un </w:t>
      </w:r>
      <w:r w:rsidR="00C11E79" w:rsidRPr="00027C2A">
        <w:rPr>
          <w:rFonts w:ascii="Calibri" w:hAnsi="Calibri"/>
          <w:iCs/>
        </w:rPr>
        <w:t>elemento</w:t>
      </w:r>
      <w:r w:rsidR="00E80FBC" w:rsidRPr="00027C2A">
        <w:rPr>
          <w:rFonts w:ascii="Calibri" w:hAnsi="Calibri"/>
          <w:iCs/>
        </w:rPr>
        <w:t xml:space="preserve"> </w:t>
      </w:r>
      <w:r w:rsidR="00BE10AE" w:rsidRPr="00027C2A">
        <w:rPr>
          <w:rFonts w:ascii="Calibri" w:hAnsi="Calibri"/>
          <w:iCs/>
        </w:rPr>
        <w:t>más</w:t>
      </w:r>
      <w:r w:rsidR="00E80FBC" w:rsidRPr="00027C2A">
        <w:rPr>
          <w:rFonts w:ascii="Calibri" w:hAnsi="Calibri"/>
          <w:iCs/>
        </w:rPr>
        <w:t xml:space="preserve"> para señalar </w:t>
      </w:r>
      <w:r w:rsidR="00D05B3B" w:rsidRPr="00027C2A">
        <w:rPr>
          <w:rFonts w:ascii="Calibri" w:hAnsi="Calibri"/>
          <w:iCs/>
        </w:rPr>
        <w:t>si</w:t>
      </w:r>
      <w:r w:rsidR="00E80FBC" w:rsidRPr="00027C2A">
        <w:rPr>
          <w:rFonts w:ascii="Calibri" w:hAnsi="Calibri"/>
          <w:iCs/>
        </w:rPr>
        <w:t xml:space="preserve"> el </w:t>
      </w:r>
      <w:r w:rsidR="006D287A" w:rsidRPr="00027C2A">
        <w:rPr>
          <w:rFonts w:ascii="Calibri" w:hAnsi="Calibri"/>
          <w:iCs/>
        </w:rPr>
        <w:t xml:space="preserve">contenido cumple con los estándares </w:t>
      </w:r>
      <w:r w:rsidR="00E80FBC" w:rsidRPr="00027C2A">
        <w:rPr>
          <w:rFonts w:ascii="Calibri" w:hAnsi="Calibri"/>
          <w:iCs/>
        </w:rPr>
        <w:t>de ca</w:t>
      </w:r>
      <w:r w:rsidR="006D287A" w:rsidRPr="00027C2A">
        <w:rPr>
          <w:rFonts w:ascii="Calibri" w:hAnsi="Calibri"/>
          <w:iCs/>
        </w:rPr>
        <w:t xml:space="preserve">lidad. </w:t>
      </w:r>
      <w:r w:rsidR="005E355F" w:rsidRPr="00027C2A">
        <w:rPr>
          <w:rFonts w:ascii="Calibri" w:hAnsi="Calibri"/>
          <w:iCs/>
        </w:rPr>
        <w:t xml:space="preserve">De </w:t>
      </w:r>
      <w:r w:rsidR="00C11E79" w:rsidRPr="00027C2A">
        <w:rPr>
          <w:rFonts w:ascii="Calibri" w:hAnsi="Calibri"/>
          <w:iCs/>
        </w:rPr>
        <w:t>manera</w:t>
      </w:r>
      <w:r w:rsidR="005E355F" w:rsidRPr="00027C2A">
        <w:rPr>
          <w:rFonts w:ascii="Calibri" w:hAnsi="Calibri"/>
          <w:iCs/>
        </w:rPr>
        <w:t xml:space="preserve"> </w:t>
      </w:r>
      <w:r w:rsidR="00C11E79" w:rsidRPr="00027C2A">
        <w:rPr>
          <w:rFonts w:ascii="Calibri" w:hAnsi="Calibri"/>
          <w:iCs/>
        </w:rPr>
        <w:t>extraordinaria podrá prohibirse previo procedimiento algún contenido ostentosamente dañino y violatorio a los derech</w:t>
      </w:r>
      <w:r w:rsidR="00C437E8" w:rsidRPr="00027C2A">
        <w:rPr>
          <w:rFonts w:ascii="Calibri" w:hAnsi="Calibri"/>
          <w:iCs/>
        </w:rPr>
        <w:t xml:space="preserve">os de los </w:t>
      </w:r>
      <w:proofErr w:type="spellStart"/>
      <w:r w:rsidR="00C437E8" w:rsidRPr="00027C2A">
        <w:rPr>
          <w:rFonts w:ascii="Calibri" w:hAnsi="Calibri"/>
          <w:iCs/>
        </w:rPr>
        <w:t>NNAs</w:t>
      </w:r>
      <w:proofErr w:type="spellEnd"/>
      <w:r w:rsidR="00C437E8" w:rsidRPr="00027C2A">
        <w:rPr>
          <w:rFonts w:ascii="Calibri" w:hAnsi="Calibri"/>
          <w:iCs/>
        </w:rPr>
        <w:t xml:space="preserve"> como ya lo </w:t>
      </w:r>
      <w:r w:rsidR="006A0DD3" w:rsidRPr="00027C2A">
        <w:rPr>
          <w:rFonts w:ascii="Calibri" w:hAnsi="Calibri"/>
          <w:iCs/>
        </w:rPr>
        <w:t>prevé</w:t>
      </w:r>
      <w:r w:rsidR="00C11E79" w:rsidRPr="00027C2A">
        <w:rPr>
          <w:rFonts w:ascii="Calibri" w:hAnsi="Calibri"/>
          <w:iCs/>
        </w:rPr>
        <w:t xml:space="preserve"> la nueva </w:t>
      </w:r>
      <w:r w:rsidR="00C11E79" w:rsidRPr="00027C2A">
        <w:rPr>
          <w:rFonts w:ascii="Calibri" w:hAnsi="Calibri"/>
        </w:rPr>
        <w:t xml:space="preserve">Ley General de los Derechos de Niñas, Niños y Adolescentes por conducto de las </w:t>
      </w:r>
      <w:r w:rsidR="006A0DD3" w:rsidRPr="00027C2A">
        <w:rPr>
          <w:rFonts w:ascii="Calibri" w:hAnsi="Calibri"/>
        </w:rPr>
        <w:t>Procuradurías</w:t>
      </w:r>
      <w:r w:rsidR="00C11E79" w:rsidRPr="00027C2A">
        <w:rPr>
          <w:rFonts w:ascii="Calibri" w:hAnsi="Calibri"/>
        </w:rPr>
        <w:t xml:space="preserve"> de </w:t>
      </w:r>
      <w:r w:rsidR="006A0DD3" w:rsidRPr="00027C2A">
        <w:rPr>
          <w:rFonts w:ascii="Calibri" w:hAnsi="Calibri"/>
        </w:rPr>
        <w:t>Protección</w:t>
      </w:r>
      <w:r w:rsidR="00C11E79" w:rsidRPr="00027C2A">
        <w:rPr>
          <w:rFonts w:ascii="Calibri" w:hAnsi="Calibri"/>
        </w:rPr>
        <w:t>.</w:t>
      </w:r>
    </w:p>
    <w:p w:rsidR="00086A44" w:rsidRPr="00027C2A" w:rsidRDefault="006D287A" w:rsidP="00753059">
      <w:pPr>
        <w:pStyle w:val="Prrafodelista"/>
        <w:numPr>
          <w:ilvl w:val="0"/>
          <w:numId w:val="22"/>
        </w:numPr>
        <w:jc w:val="both"/>
        <w:rPr>
          <w:rFonts w:ascii="Calibri" w:hAnsi="Calibri"/>
          <w:i/>
        </w:rPr>
      </w:pPr>
      <w:r w:rsidRPr="00027C2A">
        <w:rPr>
          <w:rFonts w:ascii="Calibri" w:hAnsi="Calibri"/>
          <w:iCs/>
        </w:rPr>
        <w:t xml:space="preserve">Los canales </w:t>
      </w:r>
      <w:r w:rsidR="006A0DD3" w:rsidRPr="00027C2A">
        <w:rPr>
          <w:rFonts w:ascii="Calibri" w:hAnsi="Calibri"/>
          <w:iCs/>
        </w:rPr>
        <w:t>que</w:t>
      </w:r>
      <w:r w:rsidRPr="00027C2A">
        <w:rPr>
          <w:rFonts w:ascii="Calibri" w:hAnsi="Calibri"/>
          <w:iCs/>
        </w:rPr>
        <w:t xml:space="preserve"> cuenten con barra programática dirigida a las infancias deberá</w:t>
      </w:r>
      <w:r w:rsidR="00B50EBC" w:rsidRPr="00027C2A">
        <w:rPr>
          <w:rFonts w:ascii="Calibri" w:hAnsi="Calibri"/>
          <w:iCs/>
        </w:rPr>
        <w:t xml:space="preserve">n cumplir de manera obligatoria si la concesión es </w:t>
      </w:r>
      <w:r w:rsidR="00BE10AE" w:rsidRPr="00027C2A">
        <w:rPr>
          <w:rFonts w:ascii="Calibri" w:hAnsi="Calibri"/>
          <w:iCs/>
        </w:rPr>
        <w:t>pública</w:t>
      </w:r>
      <w:r w:rsidR="0059653D" w:rsidRPr="00027C2A">
        <w:rPr>
          <w:rFonts w:ascii="Calibri" w:hAnsi="Calibri"/>
          <w:iCs/>
        </w:rPr>
        <w:t xml:space="preserve"> y/o gozan con los beneficios de la multiprogramación</w:t>
      </w:r>
      <w:r w:rsidR="00B50EBC" w:rsidRPr="00027C2A">
        <w:rPr>
          <w:rFonts w:ascii="Calibri" w:hAnsi="Calibri"/>
          <w:iCs/>
        </w:rPr>
        <w:t xml:space="preserve"> y de manera opcional si la concesión es privada, con los lineamientos de programación </w:t>
      </w:r>
      <w:r w:rsidR="006A0DD3" w:rsidRPr="00027C2A">
        <w:rPr>
          <w:rFonts w:ascii="Calibri" w:hAnsi="Calibri"/>
          <w:iCs/>
        </w:rPr>
        <w:t>que</w:t>
      </w:r>
      <w:r w:rsidR="00B50EBC" w:rsidRPr="00027C2A">
        <w:rPr>
          <w:rFonts w:ascii="Calibri" w:hAnsi="Calibri"/>
          <w:iCs/>
        </w:rPr>
        <w:t xml:space="preserve"> establezca dicho documento. En much</w:t>
      </w:r>
      <w:r w:rsidR="00910378" w:rsidRPr="00027C2A">
        <w:rPr>
          <w:rFonts w:ascii="Calibri" w:hAnsi="Calibri"/>
          <w:iCs/>
        </w:rPr>
        <w:t>o</w:t>
      </w:r>
      <w:r w:rsidR="00B50EBC" w:rsidRPr="00027C2A">
        <w:rPr>
          <w:rFonts w:ascii="Calibri" w:hAnsi="Calibri"/>
          <w:iCs/>
        </w:rPr>
        <w:t>s</w:t>
      </w:r>
      <w:r w:rsidR="00252C0B">
        <w:rPr>
          <w:rFonts w:ascii="Calibri" w:hAnsi="Calibri"/>
          <w:iCs/>
        </w:rPr>
        <w:t xml:space="preserve"> </w:t>
      </w:r>
      <w:r w:rsidR="00910378" w:rsidRPr="00027C2A">
        <w:rPr>
          <w:rFonts w:ascii="Calibri" w:hAnsi="Calibri"/>
          <w:iCs/>
        </w:rPr>
        <w:t>paí</w:t>
      </w:r>
      <w:r w:rsidR="00B50EBC" w:rsidRPr="00027C2A">
        <w:rPr>
          <w:rFonts w:ascii="Calibri" w:hAnsi="Calibri"/>
          <w:iCs/>
        </w:rPr>
        <w:t>ses s</w:t>
      </w:r>
      <w:r w:rsidR="006A0DD3" w:rsidRPr="00027C2A">
        <w:rPr>
          <w:rFonts w:ascii="Calibri" w:hAnsi="Calibri"/>
          <w:iCs/>
        </w:rPr>
        <w:t xml:space="preserve">e solicita un </w:t>
      </w:r>
      <w:r w:rsidR="00BE10AE" w:rsidRPr="00027C2A">
        <w:rPr>
          <w:rFonts w:ascii="Calibri" w:hAnsi="Calibri"/>
          <w:iCs/>
        </w:rPr>
        <w:t>número</w:t>
      </w:r>
      <w:r w:rsidR="006A0DD3" w:rsidRPr="00027C2A">
        <w:rPr>
          <w:rFonts w:ascii="Calibri" w:hAnsi="Calibri"/>
          <w:iCs/>
        </w:rPr>
        <w:t xml:space="preserve"> de </w:t>
      </w:r>
      <w:r w:rsidR="006A0DD3" w:rsidRPr="00027C2A">
        <w:rPr>
          <w:rFonts w:ascii="Calibri" w:hAnsi="Calibri"/>
          <w:iCs/>
        </w:rPr>
        <w:lastRenderedPageBreak/>
        <w:t>horas mí</w:t>
      </w:r>
      <w:r w:rsidR="00B50EBC" w:rsidRPr="00027C2A">
        <w:rPr>
          <w:rFonts w:ascii="Calibri" w:hAnsi="Calibri"/>
          <w:iCs/>
        </w:rPr>
        <w:t xml:space="preserve">nimas dedicadas a las infancias. Proponemos 3 horas diarias, </w:t>
      </w:r>
      <w:r w:rsidR="006A0DD3" w:rsidRPr="00027C2A">
        <w:rPr>
          <w:rFonts w:ascii="Calibri" w:hAnsi="Calibri"/>
          <w:iCs/>
        </w:rPr>
        <w:t xml:space="preserve">una para cada franja </w:t>
      </w:r>
      <w:r w:rsidR="00BD54DE" w:rsidRPr="00027C2A">
        <w:rPr>
          <w:rFonts w:ascii="Calibri" w:hAnsi="Calibri"/>
          <w:iCs/>
        </w:rPr>
        <w:t>etaria</w:t>
      </w:r>
      <w:r w:rsidR="004D78B0" w:rsidRPr="00027C2A">
        <w:rPr>
          <w:rFonts w:ascii="Calibri" w:hAnsi="Calibri"/>
          <w:iCs/>
        </w:rPr>
        <w:t>, primera infancia, infancia y adolescencia</w:t>
      </w:r>
      <w:r w:rsidR="006A0DD3" w:rsidRPr="00027C2A">
        <w:rPr>
          <w:rFonts w:ascii="Calibri" w:hAnsi="Calibri"/>
          <w:iCs/>
        </w:rPr>
        <w:t xml:space="preserve"> y el doble </w:t>
      </w:r>
      <w:r w:rsidR="004D78B0" w:rsidRPr="00027C2A">
        <w:rPr>
          <w:rFonts w:ascii="Calibri" w:hAnsi="Calibri"/>
          <w:iCs/>
        </w:rPr>
        <w:t xml:space="preserve">de tiempo </w:t>
      </w:r>
      <w:r w:rsidR="006A0DD3" w:rsidRPr="00027C2A">
        <w:rPr>
          <w:rFonts w:ascii="Calibri" w:hAnsi="Calibri"/>
          <w:iCs/>
        </w:rPr>
        <w:t>los fines de semana, sábado o domingo</w:t>
      </w:r>
      <w:r w:rsidR="00086A44" w:rsidRPr="00027C2A">
        <w:rPr>
          <w:rFonts w:ascii="Calibri" w:hAnsi="Calibri"/>
          <w:iCs/>
        </w:rPr>
        <w:t>, o en ambos si así lo dispone el programador. Dentro de la barra</w:t>
      </w:r>
      <w:r w:rsidR="006A0DD3" w:rsidRPr="00027C2A">
        <w:rPr>
          <w:rFonts w:ascii="Calibri" w:hAnsi="Calibri"/>
          <w:iCs/>
        </w:rPr>
        <w:t>,</w:t>
      </w:r>
      <w:r w:rsidR="00133BC9" w:rsidRPr="00027C2A">
        <w:rPr>
          <w:rFonts w:ascii="Calibri" w:hAnsi="Calibri"/>
          <w:iCs/>
        </w:rPr>
        <w:t xml:space="preserve"> </w:t>
      </w:r>
      <w:r w:rsidR="00086A44" w:rsidRPr="00027C2A">
        <w:rPr>
          <w:rFonts w:ascii="Calibri" w:hAnsi="Calibri"/>
          <w:iCs/>
        </w:rPr>
        <w:t>s</w:t>
      </w:r>
      <w:r w:rsidR="00133BC9" w:rsidRPr="00027C2A">
        <w:rPr>
          <w:rFonts w:ascii="Calibri" w:hAnsi="Calibri"/>
          <w:iCs/>
        </w:rPr>
        <w:t xml:space="preserve">e busca un equilibrio, </w:t>
      </w:r>
      <w:r w:rsidR="00086A44" w:rsidRPr="00027C2A">
        <w:rPr>
          <w:rFonts w:ascii="Calibri" w:hAnsi="Calibri"/>
          <w:iCs/>
        </w:rPr>
        <w:t xml:space="preserve">hasta el </w:t>
      </w:r>
      <w:r w:rsidR="00133BC9" w:rsidRPr="00027C2A">
        <w:rPr>
          <w:rFonts w:ascii="Calibri" w:hAnsi="Calibri"/>
          <w:iCs/>
        </w:rPr>
        <w:t>60%</w:t>
      </w:r>
      <w:r w:rsidR="006A0DD3" w:rsidRPr="00027C2A">
        <w:rPr>
          <w:rFonts w:ascii="Calibri" w:hAnsi="Calibri"/>
          <w:iCs/>
        </w:rPr>
        <w:t xml:space="preserve"> de los contenidos </w:t>
      </w:r>
      <w:r w:rsidR="00086A44" w:rsidRPr="00027C2A">
        <w:rPr>
          <w:rFonts w:ascii="Calibri" w:hAnsi="Calibri"/>
          <w:iCs/>
        </w:rPr>
        <w:t>pod</w:t>
      </w:r>
      <w:r w:rsidR="006A0DD3" w:rsidRPr="00027C2A">
        <w:rPr>
          <w:rFonts w:ascii="Calibri" w:hAnsi="Calibri"/>
          <w:iCs/>
        </w:rPr>
        <w:t>rán ser internacionales</w:t>
      </w:r>
      <w:r w:rsidR="00086A44" w:rsidRPr="00027C2A">
        <w:rPr>
          <w:rFonts w:ascii="Calibri" w:hAnsi="Calibri"/>
          <w:iCs/>
        </w:rPr>
        <w:t>,</w:t>
      </w:r>
      <w:r w:rsidR="006A0DD3" w:rsidRPr="00027C2A">
        <w:rPr>
          <w:rFonts w:ascii="Calibri" w:hAnsi="Calibri"/>
          <w:iCs/>
        </w:rPr>
        <w:t xml:space="preserve"> de la menos 4 paí</w:t>
      </w:r>
      <w:r w:rsidR="00086A44" w:rsidRPr="00027C2A">
        <w:rPr>
          <w:rFonts w:ascii="Calibri" w:hAnsi="Calibri"/>
          <w:iCs/>
        </w:rPr>
        <w:t>ses diferentes.</w:t>
      </w:r>
      <w:r w:rsidR="00133BC9" w:rsidRPr="00027C2A">
        <w:rPr>
          <w:rFonts w:ascii="Calibri" w:hAnsi="Calibri"/>
          <w:iCs/>
        </w:rPr>
        <w:t xml:space="preserve"> 3</w:t>
      </w:r>
      <w:r w:rsidR="00086A44" w:rsidRPr="00027C2A">
        <w:rPr>
          <w:rFonts w:ascii="Calibri" w:hAnsi="Calibri"/>
          <w:iCs/>
        </w:rPr>
        <w:t>0</w:t>
      </w:r>
      <w:r w:rsidR="006A0DD3" w:rsidRPr="00027C2A">
        <w:rPr>
          <w:rFonts w:ascii="Calibri" w:hAnsi="Calibri"/>
          <w:iCs/>
        </w:rPr>
        <w:t xml:space="preserve">% de programación </w:t>
      </w:r>
      <w:r w:rsidR="00086A44" w:rsidRPr="00027C2A">
        <w:rPr>
          <w:rFonts w:ascii="Calibri" w:hAnsi="Calibri"/>
          <w:iCs/>
        </w:rPr>
        <w:t xml:space="preserve">mínimo deberá ser </w:t>
      </w:r>
      <w:r w:rsidR="006A0DD3" w:rsidRPr="00027C2A">
        <w:rPr>
          <w:rFonts w:ascii="Calibri" w:hAnsi="Calibri"/>
          <w:iCs/>
        </w:rPr>
        <w:t xml:space="preserve">nacional y un 10% </w:t>
      </w:r>
      <w:r w:rsidR="00086A44" w:rsidRPr="00027C2A">
        <w:rPr>
          <w:rFonts w:ascii="Calibri" w:hAnsi="Calibri"/>
          <w:iCs/>
        </w:rPr>
        <w:t xml:space="preserve">de programación </w:t>
      </w:r>
      <w:r w:rsidR="006A0DD3" w:rsidRPr="00027C2A">
        <w:rPr>
          <w:rFonts w:ascii="Calibri" w:hAnsi="Calibri"/>
          <w:iCs/>
        </w:rPr>
        <w:t>local</w:t>
      </w:r>
      <w:r w:rsidR="00086A44" w:rsidRPr="00027C2A">
        <w:rPr>
          <w:rFonts w:ascii="Calibri" w:hAnsi="Calibri"/>
          <w:iCs/>
        </w:rPr>
        <w:t xml:space="preserve">. Las barras deberán contar al menos con un programa de </w:t>
      </w:r>
      <w:r w:rsidR="00247D68" w:rsidRPr="00027C2A">
        <w:rPr>
          <w:rFonts w:ascii="Calibri" w:hAnsi="Calibri"/>
          <w:iCs/>
        </w:rPr>
        <w:t>televisión participativa</w:t>
      </w:r>
      <w:r w:rsidR="008900BB" w:rsidRPr="00027C2A">
        <w:rPr>
          <w:rFonts w:ascii="Calibri" w:hAnsi="Calibri"/>
          <w:iCs/>
        </w:rPr>
        <w:t>. Podría incluirse la regulación del tiempo mínimo de transmisión de contenidos específicos: programación considerada relevante para el desarrollo integral de niños, niñas y adolescentes, programación de medios de calidad, educativa, nacional, local.</w:t>
      </w:r>
    </w:p>
    <w:p w:rsidR="00AD0289" w:rsidRPr="00027C2A" w:rsidRDefault="00AD0289" w:rsidP="00AD0289">
      <w:pPr>
        <w:pStyle w:val="Prrafodelista"/>
        <w:numPr>
          <w:ilvl w:val="0"/>
          <w:numId w:val="22"/>
        </w:numPr>
        <w:jc w:val="both"/>
        <w:rPr>
          <w:rFonts w:ascii="Calibri" w:hAnsi="Calibri"/>
        </w:rPr>
      </w:pPr>
      <w:r w:rsidRPr="00027C2A">
        <w:rPr>
          <w:rFonts w:ascii="Calibri" w:hAnsi="Calibri"/>
          <w:i/>
        </w:rPr>
        <w:t>Los niños y niñas tienen derecho a recibir programación que incluya diferentes géneros</w:t>
      </w:r>
      <w:r w:rsidRPr="00027C2A">
        <w:rPr>
          <w:rFonts w:ascii="Calibri" w:hAnsi="Calibri"/>
        </w:rPr>
        <w:t xml:space="preserve"> que les permitan conocer diferentes narrativas y aproximaciones a entender su mundo, y que los forme en el aprecio por las diferentes propuestas artísticas. En este sentido los lineamientos deberán desarrollar estrategias para medir el cumplimiento de los concesionarios a partir de la barra programática general. </w:t>
      </w:r>
    </w:p>
    <w:p w:rsidR="00182520" w:rsidRPr="00027C2A" w:rsidRDefault="00086A44" w:rsidP="00753059">
      <w:pPr>
        <w:pStyle w:val="Prrafodelista"/>
        <w:numPr>
          <w:ilvl w:val="0"/>
          <w:numId w:val="22"/>
        </w:numPr>
        <w:jc w:val="both"/>
        <w:rPr>
          <w:rFonts w:ascii="Calibri" w:hAnsi="Calibri"/>
          <w:i/>
        </w:rPr>
      </w:pPr>
      <w:r w:rsidRPr="00027C2A">
        <w:rPr>
          <w:rFonts w:ascii="Calibri" w:hAnsi="Calibri"/>
          <w:iCs/>
        </w:rPr>
        <w:t xml:space="preserve">Para considerar que una barra </w:t>
      </w:r>
      <w:r w:rsidR="006A0DD3" w:rsidRPr="00027C2A">
        <w:rPr>
          <w:rFonts w:ascii="Calibri" w:hAnsi="Calibri"/>
          <w:iCs/>
        </w:rPr>
        <w:t>es de calidad deberá tener al menos la mitad de los espacios clasificados como de calidad por los estándares</w:t>
      </w:r>
      <w:r w:rsidR="00A07E97" w:rsidRPr="00027C2A">
        <w:rPr>
          <w:rFonts w:ascii="Calibri" w:hAnsi="Calibri"/>
          <w:iCs/>
        </w:rPr>
        <w:t xml:space="preserve"> establecidos</w:t>
      </w:r>
      <w:r w:rsidR="006A0DD3" w:rsidRPr="00027C2A">
        <w:rPr>
          <w:rFonts w:ascii="Calibri" w:hAnsi="Calibri"/>
          <w:iCs/>
        </w:rPr>
        <w:t xml:space="preserve">. </w:t>
      </w:r>
      <w:r w:rsidR="00247D68" w:rsidRPr="00027C2A">
        <w:rPr>
          <w:rFonts w:ascii="Calibri" w:hAnsi="Calibri"/>
          <w:iCs/>
        </w:rPr>
        <w:t>La pluralidad será otro elemento de equilibrio necesario, se cuidara que los contenidos incluyan diferentes géneros narrativos, programas que eduquen en valores, que les enseñen sus derechos, a comprender las diferencias de pensamientos entre las personas</w:t>
      </w:r>
      <w:r w:rsidRPr="00027C2A">
        <w:rPr>
          <w:rFonts w:ascii="Calibri" w:hAnsi="Calibri"/>
          <w:iCs/>
        </w:rPr>
        <w:t xml:space="preserve"> y al menos un programa participativo</w:t>
      </w:r>
      <w:r w:rsidR="00247D68" w:rsidRPr="00027C2A">
        <w:rPr>
          <w:rFonts w:ascii="Calibri" w:hAnsi="Calibri"/>
          <w:iCs/>
        </w:rPr>
        <w:t>.</w:t>
      </w:r>
      <w:r w:rsidR="006A0DD3" w:rsidRPr="00027C2A">
        <w:rPr>
          <w:rFonts w:ascii="Calibri" w:hAnsi="Calibri"/>
          <w:iCs/>
        </w:rPr>
        <w:t xml:space="preserve"> </w:t>
      </w:r>
      <w:r w:rsidRPr="00027C2A">
        <w:rPr>
          <w:rFonts w:ascii="Calibri" w:hAnsi="Calibri"/>
          <w:iCs/>
        </w:rPr>
        <w:t>Si la televisora en cuestión pauta publicidad dirigida a infancias, e</w:t>
      </w:r>
      <w:r w:rsidR="006A0DD3" w:rsidRPr="00027C2A">
        <w:rPr>
          <w:rFonts w:ascii="Calibri" w:hAnsi="Calibri"/>
          <w:iCs/>
        </w:rPr>
        <w:t>l que la barra sea considerada de calidad será requisito indispensable para la obtención de beneficios fiscales, aspirar a fondos públicos de producción o pago del ISR y para cualquier otro.</w:t>
      </w:r>
    </w:p>
    <w:p w:rsidR="00AD1A02" w:rsidRPr="00027C2A" w:rsidRDefault="00182520" w:rsidP="00753059">
      <w:pPr>
        <w:pStyle w:val="Prrafodelista"/>
        <w:numPr>
          <w:ilvl w:val="0"/>
          <w:numId w:val="22"/>
        </w:numPr>
        <w:jc w:val="both"/>
        <w:rPr>
          <w:rFonts w:ascii="Calibri" w:hAnsi="Calibri"/>
          <w:i/>
        </w:rPr>
      </w:pPr>
      <w:r w:rsidRPr="00027C2A">
        <w:rPr>
          <w:rFonts w:ascii="Calibri" w:hAnsi="Calibri"/>
          <w:iCs/>
        </w:rPr>
        <w:t xml:space="preserve">Existe ejercicios por demás interesantes </w:t>
      </w:r>
      <w:r w:rsidR="00AD0289" w:rsidRPr="00027C2A">
        <w:rPr>
          <w:rFonts w:ascii="Calibri" w:hAnsi="Calibri"/>
          <w:iCs/>
        </w:rPr>
        <w:t>que</w:t>
      </w:r>
      <w:r w:rsidRPr="00027C2A">
        <w:rPr>
          <w:rFonts w:ascii="Calibri" w:hAnsi="Calibri"/>
          <w:iCs/>
        </w:rPr>
        <w:t xml:space="preserve"> buscan además incluir elementos de calidad positivos en la clasificación. Uno de ellos es una propuesta brasileña de clasificación </w:t>
      </w:r>
      <w:r w:rsidR="00AD0289" w:rsidRPr="00027C2A">
        <w:rPr>
          <w:rFonts w:ascii="Calibri" w:hAnsi="Calibri"/>
          <w:iCs/>
        </w:rPr>
        <w:t>que</w:t>
      </w:r>
      <w:r w:rsidRPr="00027C2A">
        <w:rPr>
          <w:rFonts w:ascii="Calibri" w:hAnsi="Calibri"/>
          <w:iCs/>
        </w:rPr>
        <w:t xml:space="preserve"> parte de un estudio mundial. El PDF </w:t>
      </w:r>
      <w:r w:rsidR="00BE10AE" w:rsidRPr="00027C2A">
        <w:rPr>
          <w:rFonts w:ascii="Calibri" w:hAnsi="Calibri"/>
          <w:iCs/>
        </w:rPr>
        <w:t>está</w:t>
      </w:r>
      <w:r w:rsidRPr="00027C2A">
        <w:rPr>
          <w:rFonts w:ascii="Calibri" w:hAnsi="Calibri"/>
          <w:iCs/>
        </w:rPr>
        <w:t xml:space="preserve"> en la liga marcada.</w:t>
      </w:r>
      <w:r w:rsidRPr="00027C2A">
        <w:rPr>
          <w:rStyle w:val="Refdenotaalpie"/>
          <w:rFonts w:ascii="Calibri" w:hAnsi="Calibri"/>
          <w:iCs/>
        </w:rPr>
        <w:footnoteReference w:id="23"/>
      </w:r>
    </w:p>
    <w:p w:rsidR="00F86858" w:rsidRDefault="00810236" w:rsidP="00810236">
      <w:pPr>
        <w:pStyle w:val="Prrafodelista"/>
        <w:numPr>
          <w:ilvl w:val="0"/>
          <w:numId w:val="22"/>
        </w:numPr>
        <w:rPr>
          <w:rFonts w:ascii="Calibri" w:hAnsi="Calibri"/>
        </w:rPr>
      </w:pPr>
      <w:r w:rsidRPr="00027C2A">
        <w:rPr>
          <w:rFonts w:ascii="Calibri" w:hAnsi="Calibri"/>
        </w:rPr>
        <w:t xml:space="preserve">Para garantizar la puesta en </w:t>
      </w:r>
      <w:r w:rsidR="00BE10AE" w:rsidRPr="00027C2A">
        <w:rPr>
          <w:rFonts w:ascii="Calibri" w:hAnsi="Calibri"/>
        </w:rPr>
        <w:t>práctica</w:t>
      </w:r>
      <w:r w:rsidRPr="00027C2A">
        <w:rPr>
          <w:rFonts w:ascii="Calibri" w:hAnsi="Calibri"/>
        </w:rPr>
        <w:t xml:space="preserve"> y la efectividad de reglas, es necesario incluir penas y multas a las violaciones.</w:t>
      </w:r>
    </w:p>
    <w:p w:rsidR="00156E84" w:rsidRPr="00027C2A" w:rsidRDefault="00156E84" w:rsidP="00156E84">
      <w:pPr>
        <w:spacing w:after="0"/>
        <w:rPr>
          <w:rFonts w:ascii="Calibri" w:hAnsi="Calibri"/>
        </w:rPr>
      </w:pPr>
      <w:r w:rsidRPr="00027C2A">
        <w:rPr>
          <w:rFonts w:ascii="Calibri" w:hAnsi="Calibri"/>
        </w:rPr>
        <w:t xml:space="preserve">Recomendación </w:t>
      </w:r>
      <w:r w:rsidRPr="00027C2A">
        <w:rPr>
          <w:rFonts w:ascii="Calibri" w:hAnsi="Calibri"/>
          <w:i/>
        </w:rPr>
        <w:t>4</w:t>
      </w:r>
      <w:r w:rsidRPr="00027C2A">
        <w:rPr>
          <w:rFonts w:ascii="Calibri" w:hAnsi="Calibri"/>
        </w:rPr>
        <w:t xml:space="preserve">: </w:t>
      </w:r>
    </w:p>
    <w:p w:rsidR="00413419" w:rsidRPr="00027C2A" w:rsidRDefault="00156E84" w:rsidP="00156E84">
      <w:pPr>
        <w:rPr>
          <w:rFonts w:ascii="Calibri" w:hAnsi="Calibri"/>
          <w:b/>
        </w:rPr>
      </w:pPr>
      <w:r w:rsidRPr="00027C2A">
        <w:rPr>
          <w:rFonts w:ascii="Calibri" w:hAnsi="Calibri"/>
          <w:b/>
        </w:rPr>
        <w:t>CREACION AL INTERI</w:t>
      </w:r>
      <w:r w:rsidR="00AD0289" w:rsidRPr="00027C2A">
        <w:rPr>
          <w:rFonts w:ascii="Calibri" w:hAnsi="Calibri"/>
          <w:b/>
        </w:rPr>
        <w:t>O</w:t>
      </w:r>
      <w:r w:rsidRPr="00027C2A">
        <w:rPr>
          <w:rFonts w:ascii="Calibri" w:hAnsi="Calibri"/>
          <w:b/>
        </w:rPr>
        <w:t>R DEL INSTITUTO DE UN AREA ESPECIALIZADA EN INFANCIAS</w:t>
      </w:r>
    </w:p>
    <w:p w:rsidR="008900BB" w:rsidRPr="00027C2A" w:rsidRDefault="00EE3F32" w:rsidP="000B3C8C">
      <w:pPr>
        <w:jc w:val="both"/>
        <w:rPr>
          <w:rFonts w:ascii="Calibri" w:hAnsi="Calibri"/>
        </w:rPr>
      </w:pPr>
      <w:r w:rsidRPr="00027C2A">
        <w:rPr>
          <w:rFonts w:ascii="Calibri" w:hAnsi="Calibri"/>
        </w:rPr>
        <w:t xml:space="preserve">La relación de infancias con pantallas es </w:t>
      </w:r>
      <w:r w:rsidR="00AD0289" w:rsidRPr="00027C2A">
        <w:rPr>
          <w:rFonts w:ascii="Calibri" w:hAnsi="Calibri"/>
        </w:rPr>
        <w:t>un campo de ejercicio de derechos, una obligación marcada por las distintas leyes emitidas recientemente, y u</w:t>
      </w:r>
      <w:r w:rsidRPr="00027C2A">
        <w:rPr>
          <w:rFonts w:ascii="Calibri" w:hAnsi="Calibri"/>
        </w:rPr>
        <w:t>na</w:t>
      </w:r>
      <w:r w:rsidR="00810236" w:rsidRPr="00027C2A">
        <w:rPr>
          <w:rFonts w:ascii="Calibri" w:hAnsi="Calibri"/>
        </w:rPr>
        <w:t xml:space="preserve"> especialidad </w:t>
      </w:r>
      <w:r w:rsidR="00AD0289" w:rsidRPr="00027C2A">
        <w:rPr>
          <w:rFonts w:ascii="Calibri" w:hAnsi="Calibri"/>
        </w:rPr>
        <w:t>que</w:t>
      </w:r>
      <w:r w:rsidR="00810236" w:rsidRPr="00027C2A">
        <w:rPr>
          <w:rFonts w:ascii="Calibri" w:hAnsi="Calibri"/>
        </w:rPr>
        <w:t xml:space="preserve"> </w:t>
      </w:r>
      <w:r w:rsidR="00AD0289" w:rsidRPr="00027C2A">
        <w:rPr>
          <w:rFonts w:ascii="Calibri" w:hAnsi="Calibri"/>
        </w:rPr>
        <w:t>requiere</w:t>
      </w:r>
      <w:r w:rsidR="00810236" w:rsidRPr="00027C2A">
        <w:rPr>
          <w:rFonts w:ascii="Calibri" w:hAnsi="Calibri"/>
        </w:rPr>
        <w:t xml:space="preserve"> </w:t>
      </w:r>
      <w:r w:rsidR="00AD0289" w:rsidRPr="00027C2A">
        <w:rPr>
          <w:rFonts w:ascii="Calibri" w:hAnsi="Calibri"/>
        </w:rPr>
        <w:t>conocimiento</w:t>
      </w:r>
      <w:r w:rsidR="00810236" w:rsidRPr="00027C2A">
        <w:rPr>
          <w:rFonts w:ascii="Calibri" w:hAnsi="Calibri"/>
        </w:rPr>
        <w:t xml:space="preserve"> </w:t>
      </w:r>
      <w:r w:rsidR="00AD0289" w:rsidRPr="00027C2A">
        <w:rPr>
          <w:rFonts w:ascii="Calibri" w:hAnsi="Calibri"/>
        </w:rPr>
        <w:t>sistemático</w:t>
      </w:r>
      <w:r w:rsidR="00810236" w:rsidRPr="00027C2A">
        <w:rPr>
          <w:rFonts w:ascii="Calibri" w:hAnsi="Calibri"/>
        </w:rPr>
        <w:t xml:space="preserve"> de las problemáticas, seguimiento de los cambios </w:t>
      </w:r>
      <w:r w:rsidR="004B2A30" w:rsidRPr="00027C2A">
        <w:rPr>
          <w:rFonts w:ascii="Calibri" w:hAnsi="Calibri"/>
        </w:rPr>
        <w:t xml:space="preserve">en la industria y los ecosistemas mediáticos </w:t>
      </w:r>
      <w:r w:rsidR="00810236" w:rsidRPr="00027C2A">
        <w:rPr>
          <w:rFonts w:ascii="Calibri" w:hAnsi="Calibri"/>
        </w:rPr>
        <w:t xml:space="preserve">y personal </w:t>
      </w:r>
      <w:r w:rsidR="00AD0289" w:rsidRPr="00027C2A">
        <w:rPr>
          <w:rFonts w:ascii="Calibri" w:hAnsi="Calibri"/>
        </w:rPr>
        <w:t>especializado</w:t>
      </w:r>
      <w:r w:rsidR="00810236" w:rsidRPr="00027C2A">
        <w:rPr>
          <w:rFonts w:ascii="Calibri" w:hAnsi="Calibri"/>
        </w:rPr>
        <w:t xml:space="preserve"> desde el punto de vista legal, </w:t>
      </w:r>
      <w:r w:rsidR="00AD0289" w:rsidRPr="00027C2A">
        <w:rPr>
          <w:rFonts w:ascii="Calibri" w:hAnsi="Calibri"/>
        </w:rPr>
        <w:t>derechos</w:t>
      </w:r>
      <w:r w:rsidR="00810236" w:rsidRPr="00027C2A">
        <w:rPr>
          <w:rFonts w:ascii="Calibri" w:hAnsi="Calibri"/>
        </w:rPr>
        <w:t xml:space="preserve"> de la infancia, técnico </w:t>
      </w:r>
      <w:r w:rsidR="009975DC" w:rsidRPr="00027C2A">
        <w:rPr>
          <w:rFonts w:ascii="Calibri" w:hAnsi="Calibri"/>
        </w:rPr>
        <w:t>y de desarrollo</w:t>
      </w:r>
      <w:r w:rsidR="00810236" w:rsidRPr="00027C2A">
        <w:rPr>
          <w:rFonts w:ascii="Calibri" w:hAnsi="Calibri"/>
        </w:rPr>
        <w:t xml:space="preserve">, </w:t>
      </w:r>
      <w:r w:rsidR="009975DC" w:rsidRPr="00027C2A">
        <w:rPr>
          <w:rFonts w:ascii="Calibri" w:hAnsi="Calibri"/>
        </w:rPr>
        <w:t xml:space="preserve">educativo, </w:t>
      </w:r>
      <w:r w:rsidR="00810236" w:rsidRPr="00027C2A">
        <w:rPr>
          <w:rFonts w:ascii="Calibri" w:hAnsi="Calibri"/>
        </w:rPr>
        <w:t xml:space="preserve">social y cultural. </w:t>
      </w:r>
      <w:r w:rsidR="008900BB" w:rsidRPr="00027C2A">
        <w:rPr>
          <w:rFonts w:ascii="Calibri" w:hAnsi="Calibri"/>
        </w:rPr>
        <w:t xml:space="preserve">Este espacio permitiría hacer un seguimiento de protección pero fundamentalmente de </w:t>
      </w:r>
      <w:r w:rsidR="00AD0289" w:rsidRPr="00027C2A">
        <w:rPr>
          <w:rFonts w:ascii="Calibri" w:hAnsi="Calibri"/>
        </w:rPr>
        <w:t>promoción</w:t>
      </w:r>
      <w:r w:rsidR="008900BB" w:rsidRPr="00027C2A">
        <w:rPr>
          <w:rFonts w:ascii="Calibri" w:hAnsi="Calibri"/>
        </w:rPr>
        <w:t xml:space="preserve"> de los derechos de las infancias plasmados en el </w:t>
      </w:r>
      <w:r w:rsidR="00BE10AE" w:rsidRPr="00027C2A">
        <w:rPr>
          <w:rFonts w:ascii="Calibri" w:hAnsi="Calibri"/>
        </w:rPr>
        <w:t>artículo</w:t>
      </w:r>
      <w:r w:rsidR="008900BB" w:rsidRPr="00027C2A">
        <w:rPr>
          <w:rFonts w:ascii="Calibri" w:hAnsi="Calibri"/>
        </w:rPr>
        <w:t xml:space="preserve"> 2,</w:t>
      </w:r>
      <w:r w:rsidR="00BE10AE" w:rsidRPr="00027C2A">
        <w:rPr>
          <w:rFonts w:ascii="Calibri" w:hAnsi="Calibri"/>
        </w:rPr>
        <w:t xml:space="preserve"> </w:t>
      </w:r>
      <w:r w:rsidR="008900BB" w:rsidRPr="00027C2A">
        <w:rPr>
          <w:rFonts w:ascii="Calibri" w:hAnsi="Calibri"/>
        </w:rPr>
        <w:t xml:space="preserve">6 </w:t>
      </w:r>
      <w:r w:rsidR="00252C0B">
        <w:rPr>
          <w:rFonts w:ascii="Calibri" w:hAnsi="Calibri"/>
        </w:rPr>
        <w:lastRenderedPageBreak/>
        <w:t>y 7 de</w:t>
      </w:r>
      <w:r w:rsidR="008900BB" w:rsidRPr="00027C2A">
        <w:rPr>
          <w:rFonts w:ascii="Calibri" w:hAnsi="Calibri"/>
        </w:rPr>
        <w:t xml:space="preserve"> la </w:t>
      </w:r>
      <w:r w:rsidR="00AD0289" w:rsidRPr="00027C2A">
        <w:rPr>
          <w:rFonts w:ascii="Calibri" w:hAnsi="Calibri"/>
        </w:rPr>
        <w:t>constitución</w:t>
      </w:r>
      <w:r w:rsidR="008900BB" w:rsidRPr="00027C2A">
        <w:rPr>
          <w:rFonts w:ascii="Calibri" w:hAnsi="Calibri"/>
        </w:rPr>
        <w:t xml:space="preserve">, </w:t>
      </w:r>
      <w:r w:rsidR="00AD0289" w:rsidRPr="00027C2A">
        <w:rPr>
          <w:rFonts w:ascii="Calibri" w:hAnsi="Calibri"/>
        </w:rPr>
        <w:t>así</w:t>
      </w:r>
      <w:r w:rsidR="008900BB" w:rsidRPr="00027C2A">
        <w:rPr>
          <w:rFonts w:ascii="Calibri" w:hAnsi="Calibri"/>
        </w:rPr>
        <w:t xml:space="preserve"> como </w:t>
      </w:r>
      <w:r w:rsidR="001C3396" w:rsidRPr="00027C2A">
        <w:rPr>
          <w:rFonts w:ascii="Calibri" w:hAnsi="Calibri"/>
        </w:rPr>
        <w:t xml:space="preserve">de los otros derechos como los marcados en </w:t>
      </w:r>
      <w:r w:rsidR="008900BB" w:rsidRPr="00027C2A">
        <w:rPr>
          <w:rFonts w:ascii="Calibri" w:hAnsi="Calibri"/>
        </w:rPr>
        <w:t xml:space="preserve">el tercero </w:t>
      </w:r>
      <w:r w:rsidR="00AD0289" w:rsidRPr="00027C2A">
        <w:rPr>
          <w:rFonts w:ascii="Calibri" w:hAnsi="Calibri"/>
        </w:rPr>
        <w:t>constitucional</w:t>
      </w:r>
      <w:r w:rsidR="001C3396" w:rsidRPr="00027C2A">
        <w:rPr>
          <w:rFonts w:ascii="Calibri" w:hAnsi="Calibri"/>
        </w:rPr>
        <w:t>, en la Ley General de Derechos de la Infancia, la nueva ley de educación y la nueva Ley de Salud.</w:t>
      </w:r>
    </w:p>
    <w:p w:rsidR="00A21620" w:rsidRPr="00027C2A" w:rsidRDefault="00A21620" w:rsidP="000B3C8C">
      <w:pPr>
        <w:jc w:val="both"/>
        <w:rPr>
          <w:rFonts w:ascii="Calibri" w:hAnsi="Calibri"/>
        </w:rPr>
      </w:pPr>
      <w:r w:rsidRPr="00027C2A">
        <w:rPr>
          <w:rFonts w:ascii="Calibri" w:hAnsi="Calibri"/>
        </w:rPr>
        <w:t xml:space="preserve">La importancia de este espacio especializado está en la </w:t>
      </w:r>
      <w:r w:rsidR="000B3C8C" w:rsidRPr="00027C2A">
        <w:rPr>
          <w:rFonts w:ascii="Calibri" w:hAnsi="Calibri"/>
        </w:rPr>
        <w:t>compleja</w:t>
      </w:r>
      <w:r w:rsidRPr="00027C2A">
        <w:rPr>
          <w:rFonts w:ascii="Calibri" w:hAnsi="Calibri"/>
        </w:rPr>
        <w:t xml:space="preserve"> </w:t>
      </w:r>
      <w:r w:rsidR="000B3C8C" w:rsidRPr="00027C2A">
        <w:rPr>
          <w:rFonts w:ascii="Calibri" w:hAnsi="Calibri"/>
        </w:rPr>
        <w:t>realidad</w:t>
      </w:r>
      <w:r w:rsidRPr="00027C2A">
        <w:rPr>
          <w:rFonts w:ascii="Calibri" w:hAnsi="Calibri"/>
        </w:rPr>
        <w:t xml:space="preserve"> de los ecosistemas mediáticos en donde nuestros niños habitan. No se puede resolver solo </w:t>
      </w:r>
      <w:r w:rsidR="009A105F" w:rsidRPr="00027C2A">
        <w:rPr>
          <w:rFonts w:ascii="Calibri" w:hAnsi="Calibri"/>
        </w:rPr>
        <w:t xml:space="preserve">trabajando la </w:t>
      </w:r>
      <w:r w:rsidR="000A2195" w:rsidRPr="00027C2A">
        <w:rPr>
          <w:rFonts w:ascii="Calibri" w:hAnsi="Calibri"/>
        </w:rPr>
        <w:t>radiodifusión</w:t>
      </w:r>
      <w:r w:rsidR="009A105F" w:rsidRPr="00027C2A">
        <w:rPr>
          <w:rFonts w:ascii="Calibri" w:hAnsi="Calibri"/>
        </w:rPr>
        <w:t xml:space="preserve">, o las telecomunicaciones en aislado, tampoco </w:t>
      </w:r>
      <w:r w:rsidRPr="00027C2A">
        <w:rPr>
          <w:rFonts w:ascii="Calibri" w:hAnsi="Calibri"/>
        </w:rPr>
        <w:t xml:space="preserve">desde una instancia gubernamental o </w:t>
      </w:r>
      <w:r w:rsidR="000B3C8C" w:rsidRPr="00027C2A">
        <w:rPr>
          <w:rFonts w:ascii="Calibri" w:hAnsi="Calibri"/>
        </w:rPr>
        <w:t>instancia</w:t>
      </w:r>
      <w:r w:rsidRPr="00027C2A">
        <w:rPr>
          <w:rFonts w:ascii="Calibri" w:hAnsi="Calibri"/>
        </w:rPr>
        <w:t xml:space="preserve"> privada, ya sea social o </w:t>
      </w:r>
      <w:r w:rsidR="000B3C8C" w:rsidRPr="00027C2A">
        <w:rPr>
          <w:rFonts w:ascii="Calibri" w:hAnsi="Calibri"/>
        </w:rPr>
        <w:t>empresarial</w:t>
      </w:r>
      <w:r w:rsidRPr="00027C2A">
        <w:rPr>
          <w:rFonts w:ascii="Calibri" w:hAnsi="Calibri"/>
        </w:rPr>
        <w:t xml:space="preserve">, es </w:t>
      </w:r>
      <w:r w:rsidR="000B3C8C" w:rsidRPr="00027C2A">
        <w:rPr>
          <w:rFonts w:ascii="Calibri" w:hAnsi="Calibri"/>
        </w:rPr>
        <w:t>necesaria</w:t>
      </w:r>
      <w:r w:rsidRPr="00027C2A">
        <w:rPr>
          <w:rFonts w:ascii="Calibri" w:hAnsi="Calibri"/>
        </w:rPr>
        <w:t xml:space="preserve"> una acción coordinada de las </w:t>
      </w:r>
      <w:r w:rsidR="000B3C8C" w:rsidRPr="00027C2A">
        <w:rPr>
          <w:rFonts w:ascii="Calibri" w:hAnsi="Calibri"/>
        </w:rPr>
        <w:t>acciones</w:t>
      </w:r>
      <w:r w:rsidRPr="00027C2A">
        <w:rPr>
          <w:rFonts w:ascii="Calibri" w:hAnsi="Calibri"/>
        </w:rPr>
        <w:t xml:space="preserve"> para </w:t>
      </w:r>
      <w:r w:rsidR="000B3C8C" w:rsidRPr="00027C2A">
        <w:rPr>
          <w:rFonts w:ascii="Calibri" w:hAnsi="Calibri"/>
        </w:rPr>
        <w:t>tener</w:t>
      </w:r>
      <w:r w:rsidRPr="00027C2A">
        <w:rPr>
          <w:rFonts w:ascii="Calibri" w:hAnsi="Calibri"/>
        </w:rPr>
        <w:t xml:space="preserve"> el impacto necesario.</w:t>
      </w:r>
    </w:p>
    <w:p w:rsidR="008A30BB" w:rsidRPr="00027C2A" w:rsidRDefault="008A30BB" w:rsidP="000B3C8C">
      <w:pPr>
        <w:jc w:val="both"/>
        <w:rPr>
          <w:rFonts w:ascii="Calibri" w:hAnsi="Calibri"/>
        </w:rPr>
      </w:pPr>
      <w:r w:rsidRPr="00027C2A">
        <w:rPr>
          <w:rFonts w:ascii="Calibri" w:hAnsi="Calibri"/>
        </w:rPr>
        <w:t xml:space="preserve">Esta área </w:t>
      </w:r>
      <w:r w:rsidR="00AD0289" w:rsidRPr="00027C2A">
        <w:rPr>
          <w:rFonts w:ascii="Calibri" w:hAnsi="Calibri"/>
        </w:rPr>
        <w:t>podría</w:t>
      </w:r>
      <w:r w:rsidR="001C3396" w:rsidRPr="00027C2A">
        <w:rPr>
          <w:rFonts w:ascii="Calibri" w:hAnsi="Calibri"/>
        </w:rPr>
        <w:t xml:space="preserve"> asumir </w:t>
      </w:r>
      <w:r w:rsidR="008F3E38" w:rsidRPr="00027C2A">
        <w:rPr>
          <w:rFonts w:ascii="Calibri" w:hAnsi="Calibri"/>
        </w:rPr>
        <w:t xml:space="preserve">entre otras </w:t>
      </w:r>
      <w:r w:rsidR="001C3396" w:rsidRPr="00027C2A">
        <w:rPr>
          <w:rFonts w:ascii="Calibri" w:hAnsi="Calibri"/>
        </w:rPr>
        <w:t>algunas de estas labores ya plateadas para el</w:t>
      </w:r>
      <w:r w:rsidRPr="00027C2A">
        <w:rPr>
          <w:rFonts w:ascii="Calibri" w:hAnsi="Calibri"/>
        </w:rPr>
        <w:t xml:space="preserve"> IFT:</w:t>
      </w:r>
    </w:p>
    <w:p w:rsidR="008A30BB" w:rsidRPr="00027C2A" w:rsidRDefault="008A30BB" w:rsidP="000B3C8C">
      <w:pPr>
        <w:pStyle w:val="Prrafodelista"/>
        <w:numPr>
          <w:ilvl w:val="0"/>
          <w:numId w:val="23"/>
        </w:numPr>
        <w:jc w:val="both"/>
        <w:rPr>
          <w:rFonts w:ascii="Calibri" w:hAnsi="Calibri"/>
        </w:rPr>
      </w:pPr>
      <w:r w:rsidRPr="00027C2A">
        <w:rPr>
          <w:rFonts w:ascii="Calibri" w:hAnsi="Calibri"/>
        </w:rPr>
        <w:t xml:space="preserve">Estudios </w:t>
      </w:r>
      <w:r w:rsidR="00AD0289" w:rsidRPr="00027C2A">
        <w:rPr>
          <w:rFonts w:ascii="Calibri" w:hAnsi="Calibri"/>
        </w:rPr>
        <w:t>sistemáticos</w:t>
      </w:r>
      <w:r w:rsidRPr="00027C2A">
        <w:rPr>
          <w:rFonts w:ascii="Calibri" w:hAnsi="Calibri"/>
        </w:rPr>
        <w:t xml:space="preserve"> de la relación niños con pantallas, radiodifusión y telecomunicaciones.</w:t>
      </w:r>
      <w:r w:rsidR="008900BB" w:rsidRPr="00027C2A">
        <w:rPr>
          <w:rFonts w:ascii="Calibri" w:hAnsi="Calibri"/>
        </w:rPr>
        <w:t xml:space="preserve"> Accesibilidad, conectividad, contenidos en </w:t>
      </w:r>
      <w:r w:rsidR="00AD0289" w:rsidRPr="00027C2A">
        <w:rPr>
          <w:rFonts w:ascii="Calibri" w:hAnsi="Calibri"/>
        </w:rPr>
        <w:t>radiodifusión</w:t>
      </w:r>
      <w:r w:rsidR="008900BB" w:rsidRPr="00027C2A">
        <w:rPr>
          <w:rFonts w:ascii="Calibri" w:hAnsi="Calibri"/>
        </w:rPr>
        <w:t xml:space="preserve"> </w:t>
      </w:r>
      <w:r w:rsidR="00BE10AE" w:rsidRPr="00027C2A">
        <w:rPr>
          <w:rFonts w:ascii="Calibri" w:hAnsi="Calibri"/>
        </w:rPr>
        <w:t>páginas</w:t>
      </w:r>
      <w:r w:rsidR="008900BB" w:rsidRPr="00027C2A">
        <w:rPr>
          <w:rFonts w:ascii="Calibri" w:hAnsi="Calibri"/>
        </w:rPr>
        <w:t xml:space="preserve"> y apps, educación para los medios, programas de alfabetización digital.</w:t>
      </w:r>
    </w:p>
    <w:p w:rsidR="008A30BB" w:rsidRPr="00027C2A" w:rsidRDefault="008A30BB" w:rsidP="000B3C8C">
      <w:pPr>
        <w:pStyle w:val="Prrafodelista"/>
        <w:numPr>
          <w:ilvl w:val="0"/>
          <w:numId w:val="23"/>
        </w:numPr>
        <w:jc w:val="both"/>
        <w:rPr>
          <w:rFonts w:ascii="Calibri" w:hAnsi="Calibri"/>
        </w:rPr>
      </w:pPr>
      <w:r w:rsidRPr="00027C2A">
        <w:rPr>
          <w:rFonts w:ascii="Calibri" w:hAnsi="Calibri"/>
        </w:rPr>
        <w:t xml:space="preserve">Seguimiento </w:t>
      </w:r>
      <w:r w:rsidR="001C3396" w:rsidRPr="00027C2A">
        <w:rPr>
          <w:rFonts w:ascii="Calibri" w:hAnsi="Calibri"/>
        </w:rPr>
        <w:t xml:space="preserve">del ejercicio así como de las violaciones a los </w:t>
      </w:r>
      <w:r w:rsidRPr="00027C2A">
        <w:rPr>
          <w:rFonts w:ascii="Calibri" w:hAnsi="Calibri"/>
        </w:rPr>
        <w:t xml:space="preserve">derechos </w:t>
      </w:r>
      <w:r w:rsidR="00BE10AE" w:rsidRPr="00027C2A">
        <w:rPr>
          <w:rFonts w:ascii="Calibri" w:hAnsi="Calibri"/>
        </w:rPr>
        <w:t>de</w:t>
      </w:r>
      <w:r w:rsidRPr="00027C2A">
        <w:rPr>
          <w:rFonts w:ascii="Calibri" w:hAnsi="Calibri"/>
        </w:rPr>
        <w:t xml:space="preserve"> </w:t>
      </w:r>
      <w:r w:rsidR="001C3396" w:rsidRPr="00027C2A">
        <w:rPr>
          <w:rFonts w:ascii="Calibri" w:hAnsi="Calibri"/>
        </w:rPr>
        <w:t>l</w:t>
      </w:r>
      <w:r w:rsidRPr="00027C2A">
        <w:rPr>
          <w:rFonts w:ascii="Calibri" w:hAnsi="Calibri"/>
        </w:rPr>
        <w:t xml:space="preserve">as audiencias infantiles y </w:t>
      </w:r>
      <w:r w:rsidR="00AD0289" w:rsidRPr="00027C2A">
        <w:rPr>
          <w:rFonts w:ascii="Calibri" w:hAnsi="Calibri"/>
        </w:rPr>
        <w:t>usuarios</w:t>
      </w:r>
      <w:r w:rsidRPr="00027C2A">
        <w:rPr>
          <w:rFonts w:ascii="Calibri" w:hAnsi="Calibri"/>
        </w:rPr>
        <w:t xml:space="preserve"> de telecomunicaciones infantiles</w:t>
      </w:r>
      <w:r w:rsidR="001C3396" w:rsidRPr="00027C2A">
        <w:rPr>
          <w:rFonts w:ascii="Calibri" w:hAnsi="Calibri"/>
        </w:rPr>
        <w:t>.</w:t>
      </w:r>
    </w:p>
    <w:p w:rsidR="008A30BB" w:rsidRPr="00027C2A" w:rsidRDefault="00AD0289" w:rsidP="000B3C8C">
      <w:pPr>
        <w:pStyle w:val="Prrafodelista"/>
        <w:numPr>
          <w:ilvl w:val="0"/>
          <w:numId w:val="23"/>
        </w:numPr>
        <w:jc w:val="both"/>
        <w:rPr>
          <w:rFonts w:ascii="Calibri" w:hAnsi="Calibri"/>
        </w:rPr>
      </w:pPr>
      <w:r w:rsidRPr="00027C2A">
        <w:rPr>
          <w:rFonts w:ascii="Calibri" w:hAnsi="Calibri"/>
        </w:rPr>
        <w:t>Seguimiento</w:t>
      </w:r>
      <w:r w:rsidR="008A30BB" w:rsidRPr="00027C2A">
        <w:rPr>
          <w:rFonts w:ascii="Calibri" w:hAnsi="Calibri"/>
        </w:rPr>
        <w:t xml:space="preserve"> programación infantil, </w:t>
      </w:r>
      <w:r w:rsidR="00FF223A" w:rsidRPr="00027C2A">
        <w:rPr>
          <w:rFonts w:ascii="Calibri" w:hAnsi="Calibri"/>
        </w:rPr>
        <w:t xml:space="preserve">y otros contenidos como </w:t>
      </w:r>
      <w:r w:rsidR="00BE10AE" w:rsidRPr="00027C2A">
        <w:rPr>
          <w:rFonts w:ascii="Calibri" w:hAnsi="Calibri"/>
        </w:rPr>
        <w:t>páginas</w:t>
      </w:r>
      <w:r w:rsidR="008A30BB" w:rsidRPr="00027C2A">
        <w:rPr>
          <w:rFonts w:ascii="Calibri" w:hAnsi="Calibri"/>
        </w:rPr>
        <w:t xml:space="preserve"> y aplicaciones </w:t>
      </w:r>
      <w:r w:rsidRPr="00027C2A">
        <w:rPr>
          <w:rFonts w:ascii="Calibri" w:hAnsi="Calibri"/>
        </w:rPr>
        <w:t>accesibles</w:t>
      </w:r>
      <w:r w:rsidR="001C3396" w:rsidRPr="00027C2A">
        <w:rPr>
          <w:rFonts w:ascii="Calibri" w:hAnsi="Calibri"/>
        </w:rPr>
        <w:t xml:space="preserve"> a los niños, y de cómo estas impactan en su desarrollo.</w:t>
      </w:r>
    </w:p>
    <w:p w:rsidR="008F3E38" w:rsidRPr="00027C2A" w:rsidRDefault="00AD0289" w:rsidP="000B3C8C">
      <w:pPr>
        <w:pStyle w:val="Prrafodelista"/>
        <w:numPr>
          <w:ilvl w:val="0"/>
          <w:numId w:val="23"/>
        </w:numPr>
        <w:jc w:val="both"/>
        <w:rPr>
          <w:rFonts w:ascii="Calibri" w:hAnsi="Calibri"/>
        </w:rPr>
      </w:pPr>
      <w:r w:rsidRPr="00027C2A">
        <w:rPr>
          <w:rFonts w:ascii="Calibri" w:hAnsi="Calibri"/>
        </w:rPr>
        <w:t xml:space="preserve">Desarrollo de proyectos de política </w:t>
      </w:r>
      <w:r w:rsidR="00BE10AE" w:rsidRPr="00027C2A">
        <w:rPr>
          <w:rFonts w:ascii="Calibri" w:hAnsi="Calibri"/>
        </w:rPr>
        <w:t>pública</w:t>
      </w:r>
      <w:r w:rsidRPr="00027C2A">
        <w:rPr>
          <w:rFonts w:ascii="Calibri" w:hAnsi="Calibri"/>
        </w:rPr>
        <w:t xml:space="preserve"> </w:t>
      </w:r>
      <w:r w:rsidR="00A21620" w:rsidRPr="00027C2A">
        <w:rPr>
          <w:rFonts w:ascii="Calibri" w:hAnsi="Calibri"/>
        </w:rPr>
        <w:t xml:space="preserve">colaborativos </w:t>
      </w:r>
      <w:r w:rsidRPr="00027C2A">
        <w:rPr>
          <w:rFonts w:ascii="Calibri" w:hAnsi="Calibri"/>
        </w:rPr>
        <w:t>con diferentes instancias</w:t>
      </w:r>
      <w:r w:rsidR="001C3396" w:rsidRPr="00027C2A">
        <w:rPr>
          <w:rFonts w:ascii="Calibri" w:hAnsi="Calibri"/>
        </w:rPr>
        <w:t xml:space="preserve"> responsables</w:t>
      </w:r>
      <w:r w:rsidR="008F3E38" w:rsidRPr="00027C2A">
        <w:rPr>
          <w:rFonts w:ascii="Calibri" w:hAnsi="Calibri"/>
        </w:rPr>
        <w:t xml:space="preserve"> de los gobiernos federal, o estatal para garantizar el </w:t>
      </w:r>
      <w:r w:rsidR="000B3C8C" w:rsidRPr="00027C2A">
        <w:rPr>
          <w:rFonts w:ascii="Calibri" w:hAnsi="Calibri"/>
        </w:rPr>
        <w:t>ejercicio</w:t>
      </w:r>
      <w:r w:rsidR="008F3E38" w:rsidRPr="00027C2A">
        <w:rPr>
          <w:rFonts w:ascii="Calibri" w:hAnsi="Calibri"/>
        </w:rPr>
        <w:t xml:space="preserve"> de los derechos de las infancias en las áreas relacionadas con la accesibilidad a </w:t>
      </w:r>
      <w:r w:rsidR="000B3C8C" w:rsidRPr="00027C2A">
        <w:rPr>
          <w:rFonts w:ascii="Calibri" w:hAnsi="Calibri"/>
        </w:rPr>
        <w:t>las</w:t>
      </w:r>
      <w:r w:rsidR="008F3E38" w:rsidRPr="00027C2A">
        <w:rPr>
          <w:rFonts w:ascii="Calibri" w:hAnsi="Calibri"/>
        </w:rPr>
        <w:t xml:space="preserve"> nuevas </w:t>
      </w:r>
      <w:r w:rsidR="000B3C8C" w:rsidRPr="00027C2A">
        <w:rPr>
          <w:rFonts w:ascii="Calibri" w:hAnsi="Calibri"/>
        </w:rPr>
        <w:t>tecnologías</w:t>
      </w:r>
      <w:r w:rsidR="008F3E38" w:rsidRPr="00027C2A">
        <w:rPr>
          <w:rFonts w:ascii="Calibri" w:hAnsi="Calibri"/>
        </w:rPr>
        <w:t xml:space="preserve"> de la información y la </w:t>
      </w:r>
      <w:r w:rsidR="000B3C8C" w:rsidRPr="00027C2A">
        <w:rPr>
          <w:rFonts w:ascii="Calibri" w:hAnsi="Calibri"/>
        </w:rPr>
        <w:t>comunicación</w:t>
      </w:r>
      <w:r w:rsidR="008F3E38" w:rsidRPr="00027C2A">
        <w:rPr>
          <w:rFonts w:ascii="Calibri" w:hAnsi="Calibri"/>
        </w:rPr>
        <w:t xml:space="preserve">, con la conectividad necesaria para integrarse y ser parte de la Sociedad de la </w:t>
      </w:r>
      <w:r w:rsidR="000B3C8C" w:rsidRPr="00027C2A">
        <w:rPr>
          <w:rFonts w:ascii="Calibri" w:hAnsi="Calibri"/>
        </w:rPr>
        <w:t>Información</w:t>
      </w:r>
      <w:r w:rsidR="008F3E38" w:rsidRPr="00027C2A">
        <w:rPr>
          <w:rFonts w:ascii="Calibri" w:hAnsi="Calibri"/>
        </w:rPr>
        <w:t xml:space="preserve"> y el conocimiento, contenidos en radiodifusión </w:t>
      </w:r>
      <w:r w:rsidR="00BE10AE" w:rsidRPr="00027C2A">
        <w:rPr>
          <w:rFonts w:ascii="Calibri" w:hAnsi="Calibri"/>
        </w:rPr>
        <w:t>páginas</w:t>
      </w:r>
      <w:r w:rsidR="008F3E38" w:rsidRPr="00027C2A">
        <w:rPr>
          <w:rFonts w:ascii="Calibri" w:hAnsi="Calibri"/>
        </w:rPr>
        <w:t xml:space="preserve"> y apps, y como impactan el ejercicio de sus derechos informativos y su desarrollo, así como en los programas </w:t>
      </w:r>
      <w:r w:rsidR="00E044F9" w:rsidRPr="00027C2A">
        <w:rPr>
          <w:rFonts w:ascii="Calibri" w:hAnsi="Calibri"/>
        </w:rPr>
        <w:t xml:space="preserve">de educación para los medios, </w:t>
      </w:r>
      <w:r w:rsidR="008F3E38" w:rsidRPr="00027C2A">
        <w:rPr>
          <w:rFonts w:ascii="Calibri" w:hAnsi="Calibri"/>
        </w:rPr>
        <w:t>alfabetización digital</w:t>
      </w:r>
      <w:r w:rsidR="00E044F9" w:rsidRPr="00027C2A">
        <w:rPr>
          <w:rFonts w:ascii="Calibri" w:hAnsi="Calibri"/>
        </w:rPr>
        <w:t>, ciudadanía participativa</w:t>
      </w:r>
      <w:r w:rsidR="00A75DB4" w:rsidRPr="00027C2A">
        <w:rPr>
          <w:rFonts w:ascii="Calibri" w:hAnsi="Calibri"/>
        </w:rPr>
        <w:t xml:space="preserve"> y otros en colaboración de las áreas de educación</w:t>
      </w:r>
      <w:r w:rsidR="008F3E38" w:rsidRPr="00027C2A">
        <w:rPr>
          <w:rFonts w:ascii="Calibri" w:hAnsi="Calibri"/>
        </w:rPr>
        <w:t>.</w:t>
      </w:r>
    </w:p>
    <w:p w:rsidR="008A30BB" w:rsidRPr="00027C2A" w:rsidRDefault="000B3C8C" w:rsidP="000B3C8C">
      <w:pPr>
        <w:pStyle w:val="Prrafodelista"/>
        <w:numPr>
          <w:ilvl w:val="0"/>
          <w:numId w:val="23"/>
        </w:numPr>
        <w:jc w:val="both"/>
        <w:rPr>
          <w:rFonts w:ascii="Calibri" w:hAnsi="Calibri"/>
        </w:rPr>
      </w:pPr>
      <w:r w:rsidRPr="00027C2A">
        <w:rPr>
          <w:rFonts w:ascii="Calibri" w:hAnsi="Calibri"/>
        </w:rPr>
        <w:t xml:space="preserve">Relación con instituciones </w:t>
      </w:r>
      <w:r w:rsidR="00BE10AE" w:rsidRPr="00027C2A">
        <w:rPr>
          <w:rFonts w:ascii="Calibri" w:hAnsi="Calibri"/>
        </w:rPr>
        <w:t>públicas</w:t>
      </w:r>
      <w:r w:rsidRPr="00027C2A">
        <w:rPr>
          <w:rFonts w:ascii="Calibri" w:hAnsi="Calibri"/>
        </w:rPr>
        <w:t xml:space="preserve"> y privadas dedicadas a derechos de l</w:t>
      </w:r>
      <w:r w:rsidR="00252C0B">
        <w:rPr>
          <w:rFonts w:ascii="Calibri" w:hAnsi="Calibri"/>
        </w:rPr>
        <w:t xml:space="preserve">a infancia en relación con los </w:t>
      </w:r>
      <w:r w:rsidRPr="00027C2A">
        <w:rPr>
          <w:rFonts w:ascii="Calibri" w:hAnsi="Calibri"/>
        </w:rPr>
        <w:t xml:space="preserve">medios, ya sea para diálogos, cooperación como con la Secretaria de Gobernación en torno a contenidos y a publicidad dirigida a infancias, o para impulsar nuevas políticas </w:t>
      </w:r>
      <w:r w:rsidR="00BE10AE" w:rsidRPr="00027C2A">
        <w:rPr>
          <w:rFonts w:ascii="Calibri" w:hAnsi="Calibri"/>
        </w:rPr>
        <w:t>públicas</w:t>
      </w:r>
      <w:r w:rsidRPr="00027C2A">
        <w:rPr>
          <w:rFonts w:ascii="Calibri" w:hAnsi="Calibri"/>
        </w:rPr>
        <w:t xml:space="preserve"> en la materia, o seguimiento de demandas sociales en la materia, </w:t>
      </w:r>
      <w:r w:rsidR="005B70BD" w:rsidRPr="00027C2A">
        <w:rPr>
          <w:rFonts w:ascii="Calibri" w:hAnsi="Calibri"/>
        </w:rPr>
        <w:t xml:space="preserve">relación con la SEP </w:t>
      </w:r>
      <w:r w:rsidR="00BE10AE" w:rsidRPr="00027C2A">
        <w:rPr>
          <w:rFonts w:ascii="Calibri" w:hAnsi="Calibri"/>
        </w:rPr>
        <w:t>en</w:t>
      </w:r>
      <w:r w:rsidR="005B70BD" w:rsidRPr="00027C2A">
        <w:rPr>
          <w:rFonts w:ascii="Calibri" w:hAnsi="Calibri"/>
        </w:rPr>
        <w:t xml:space="preserve"> el marco de la reforma educativa o </w:t>
      </w:r>
      <w:r w:rsidRPr="00027C2A">
        <w:rPr>
          <w:rFonts w:ascii="Calibri" w:hAnsi="Calibri"/>
        </w:rPr>
        <w:t>incluso con las Procuradurías de protección a la infancia que marca la nueva ley.</w:t>
      </w:r>
    </w:p>
    <w:p w:rsidR="008900BB" w:rsidRPr="00027C2A" w:rsidRDefault="008F3E38" w:rsidP="000B3C8C">
      <w:pPr>
        <w:pStyle w:val="Prrafodelista"/>
        <w:numPr>
          <w:ilvl w:val="0"/>
          <w:numId w:val="23"/>
        </w:numPr>
        <w:jc w:val="both"/>
        <w:rPr>
          <w:rFonts w:ascii="Calibri" w:hAnsi="Calibri"/>
        </w:rPr>
      </w:pPr>
      <w:r w:rsidRPr="00027C2A">
        <w:rPr>
          <w:rFonts w:ascii="Calibri" w:hAnsi="Calibri"/>
        </w:rPr>
        <w:t>Desarrollo de programas de c</w:t>
      </w:r>
      <w:r w:rsidR="008900BB" w:rsidRPr="00027C2A">
        <w:rPr>
          <w:rFonts w:ascii="Calibri" w:hAnsi="Calibri"/>
        </w:rPr>
        <w:t>apacitación</w:t>
      </w:r>
      <w:r w:rsidRPr="00027C2A">
        <w:rPr>
          <w:rFonts w:ascii="Calibri" w:hAnsi="Calibri"/>
        </w:rPr>
        <w:t xml:space="preserve"> de profesionales de los medios, </w:t>
      </w:r>
      <w:r w:rsidR="004208E5" w:rsidRPr="00027C2A">
        <w:rPr>
          <w:rFonts w:ascii="Calibri" w:hAnsi="Calibri"/>
        </w:rPr>
        <w:t xml:space="preserve">productores y periodistas, </w:t>
      </w:r>
      <w:r w:rsidRPr="00027C2A">
        <w:rPr>
          <w:rFonts w:ascii="Calibri" w:hAnsi="Calibri"/>
        </w:rPr>
        <w:t>la educación o de las instituciones gubernamentales para desarrollar herramientas de trabajo para las infancias con perspectiva de derechos.</w:t>
      </w:r>
    </w:p>
    <w:p w:rsidR="008F3E38" w:rsidRPr="00027C2A" w:rsidRDefault="008900BB" w:rsidP="000B3C8C">
      <w:pPr>
        <w:pStyle w:val="Prrafodelista"/>
        <w:numPr>
          <w:ilvl w:val="0"/>
          <w:numId w:val="23"/>
        </w:numPr>
        <w:jc w:val="both"/>
        <w:rPr>
          <w:rFonts w:ascii="Calibri" w:hAnsi="Calibri"/>
        </w:rPr>
      </w:pPr>
      <w:r w:rsidRPr="00027C2A">
        <w:rPr>
          <w:rFonts w:ascii="Calibri" w:hAnsi="Calibri"/>
        </w:rPr>
        <w:t xml:space="preserve">Desarrollo de </w:t>
      </w:r>
      <w:proofErr w:type="spellStart"/>
      <w:r w:rsidRPr="00027C2A">
        <w:rPr>
          <w:rFonts w:ascii="Calibri" w:hAnsi="Calibri"/>
        </w:rPr>
        <w:t>currícula</w:t>
      </w:r>
      <w:proofErr w:type="spellEnd"/>
      <w:r w:rsidRPr="00027C2A">
        <w:rPr>
          <w:rFonts w:ascii="Calibri" w:hAnsi="Calibri"/>
        </w:rPr>
        <w:t xml:space="preserve"> de formación de profesionales con enfoque de </w:t>
      </w:r>
      <w:r w:rsidR="008F3E38" w:rsidRPr="00027C2A">
        <w:rPr>
          <w:rFonts w:ascii="Calibri" w:hAnsi="Calibri"/>
        </w:rPr>
        <w:t xml:space="preserve">tecnologías de la información y derechos de infancia </w:t>
      </w:r>
      <w:r w:rsidR="005B70BD" w:rsidRPr="00027C2A">
        <w:rPr>
          <w:rFonts w:ascii="Calibri" w:hAnsi="Calibri"/>
        </w:rPr>
        <w:t>e</w:t>
      </w:r>
      <w:r w:rsidR="008F3E38" w:rsidRPr="00027C2A">
        <w:rPr>
          <w:rFonts w:ascii="Calibri" w:hAnsi="Calibri"/>
        </w:rPr>
        <w:t xml:space="preserve">n colaboración con centros de </w:t>
      </w:r>
      <w:r w:rsidR="000B3C8C" w:rsidRPr="00027C2A">
        <w:rPr>
          <w:rFonts w:ascii="Calibri" w:hAnsi="Calibri"/>
        </w:rPr>
        <w:t>investigación</w:t>
      </w:r>
      <w:r w:rsidR="004208E5" w:rsidRPr="00027C2A">
        <w:rPr>
          <w:rFonts w:ascii="Calibri" w:hAnsi="Calibri"/>
        </w:rPr>
        <w:t xml:space="preserve"> superior y universidades.</w:t>
      </w:r>
    </w:p>
    <w:p w:rsidR="008900BB" w:rsidRPr="00027C2A" w:rsidRDefault="004208E5" w:rsidP="000B3C8C">
      <w:pPr>
        <w:pStyle w:val="Prrafodelista"/>
        <w:numPr>
          <w:ilvl w:val="0"/>
          <w:numId w:val="23"/>
        </w:numPr>
        <w:jc w:val="both"/>
        <w:rPr>
          <w:rFonts w:ascii="Calibri" w:hAnsi="Calibri"/>
          <w:color w:val="000000"/>
        </w:rPr>
      </w:pPr>
      <w:r w:rsidRPr="00027C2A">
        <w:rPr>
          <w:rFonts w:ascii="Calibri" w:hAnsi="Calibri"/>
          <w:color w:val="000000"/>
        </w:rPr>
        <w:t xml:space="preserve">Desarrollo de la </w:t>
      </w:r>
      <w:r w:rsidR="00BE10AE" w:rsidRPr="00027C2A">
        <w:rPr>
          <w:rFonts w:ascii="Calibri" w:hAnsi="Calibri"/>
          <w:color w:val="000000"/>
        </w:rPr>
        <w:t>página</w:t>
      </w:r>
      <w:r w:rsidRPr="00027C2A">
        <w:rPr>
          <w:rFonts w:ascii="Calibri" w:hAnsi="Calibri"/>
          <w:color w:val="000000"/>
        </w:rPr>
        <w:t xml:space="preserve"> del IFT dirigida </w:t>
      </w:r>
      <w:r w:rsidR="000B3C8C" w:rsidRPr="00027C2A">
        <w:rPr>
          <w:rFonts w:ascii="Calibri" w:hAnsi="Calibri"/>
          <w:color w:val="000000"/>
        </w:rPr>
        <w:t>a infancias</w:t>
      </w:r>
      <w:r w:rsidRPr="00027C2A">
        <w:rPr>
          <w:rFonts w:ascii="Calibri" w:hAnsi="Calibri"/>
          <w:color w:val="000000"/>
        </w:rPr>
        <w:t xml:space="preserve"> para dar la información </w:t>
      </w:r>
      <w:r w:rsidR="000B3C8C" w:rsidRPr="00027C2A">
        <w:rPr>
          <w:rFonts w:ascii="Calibri" w:hAnsi="Calibri"/>
          <w:color w:val="000000"/>
        </w:rPr>
        <w:t>institucional</w:t>
      </w:r>
      <w:r w:rsidRPr="00027C2A">
        <w:rPr>
          <w:rFonts w:ascii="Calibri" w:hAnsi="Calibri"/>
          <w:color w:val="000000"/>
        </w:rPr>
        <w:t xml:space="preserve"> y promover los derechos de las infancias a </w:t>
      </w:r>
      <w:r w:rsidR="00BE10AE" w:rsidRPr="00027C2A">
        <w:rPr>
          <w:rFonts w:ascii="Calibri" w:hAnsi="Calibri"/>
          <w:color w:val="000000"/>
        </w:rPr>
        <w:t>través</w:t>
      </w:r>
      <w:r w:rsidRPr="00027C2A">
        <w:rPr>
          <w:rFonts w:ascii="Calibri" w:hAnsi="Calibri"/>
          <w:color w:val="000000"/>
        </w:rPr>
        <w:t xml:space="preserve"> de las </w:t>
      </w:r>
      <w:r w:rsidR="000B3C8C" w:rsidRPr="00027C2A">
        <w:rPr>
          <w:rFonts w:ascii="Calibri" w:hAnsi="Calibri"/>
          <w:color w:val="000000"/>
        </w:rPr>
        <w:t>telecomunicaciones</w:t>
      </w:r>
      <w:r w:rsidRPr="00027C2A">
        <w:rPr>
          <w:rFonts w:ascii="Calibri" w:hAnsi="Calibri"/>
          <w:color w:val="000000"/>
        </w:rPr>
        <w:t>.</w:t>
      </w:r>
      <w:r w:rsidR="00D76DBC" w:rsidRPr="00027C2A">
        <w:rPr>
          <w:rFonts w:ascii="Calibri" w:hAnsi="Calibri"/>
          <w:color w:val="000000"/>
        </w:rPr>
        <w:t xml:space="preserve"> Incluir en este </w:t>
      </w:r>
      <w:r w:rsidR="00D76DBC" w:rsidRPr="00027C2A">
        <w:rPr>
          <w:rFonts w:ascii="Calibri" w:hAnsi="Calibri"/>
          <w:color w:val="000000"/>
        </w:rPr>
        <w:lastRenderedPageBreak/>
        <w:t>espacio en derecho a la información de las infancias en temas de telecomunicaciones y libertad de expresión.</w:t>
      </w:r>
    </w:p>
    <w:p w:rsidR="00D6036A" w:rsidRPr="00027C2A" w:rsidRDefault="00D6036A" w:rsidP="000B3C8C">
      <w:pPr>
        <w:pStyle w:val="Prrafodelista"/>
        <w:numPr>
          <w:ilvl w:val="0"/>
          <w:numId w:val="23"/>
        </w:numPr>
        <w:jc w:val="both"/>
        <w:rPr>
          <w:rFonts w:ascii="Calibri" w:hAnsi="Calibri"/>
          <w:color w:val="000000"/>
        </w:rPr>
      </w:pPr>
      <w:r w:rsidRPr="00027C2A">
        <w:rPr>
          <w:rFonts w:ascii="Calibri" w:hAnsi="Calibri"/>
          <w:color w:val="000000"/>
        </w:rPr>
        <w:t xml:space="preserve">Asistencia a mercados y reuniones de producción o investigación </w:t>
      </w:r>
      <w:r w:rsidR="008A1471" w:rsidRPr="00027C2A">
        <w:rPr>
          <w:rFonts w:ascii="Calibri" w:hAnsi="Calibri"/>
          <w:color w:val="000000"/>
        </w:rPr>
        <w:t xml:space="preserve">en el mundo </w:t>
      </w:r>
      <w:r w:rsidRPr="00027C2A">
        <w:rPr>
          <w:rFonts w:ascii="Calibri" w:hAnsi="Calibri"/>
          <w:color w:val="000000"/>
        </w:rPr>
        <w:t>para estar al pendiente del tema a nivel internacional.</w:t>
      </w:r>
    </w:p>
    <w:p w:rsidR="00F06CA7" w:rsidRPr="00027C2A" w:rsidRDefault="00F06CA7" w:rsidP="000B3C8C">
      <w:pPr>
        <w:pStyle w:val="Prrafodelista"/>
        <w:numPr>
          <w:ilvl w:val="0"/>
          <w:numId w:val="23"/>
        </w:numPr>
        <w:jc w:val="both"/>
        <w:rPr>
          <w:rFonts w:ascii="Calibri" w:hAnsi="Calibri"/>
          <w:color w:val="000000"/>
        </w:rPr>
      </w:pPr>
      <w:r w:rsidRPr="00027C2A">
        <w:rPr>
          <w:rFonts w:ascii="Calibri" w:hAnsi="Calibri"/>
          <w:color w:val="000000"/>
        </w:rPr>
        <w:t>Desarrollo de consultas sobre temas de infancias y medios de comunicación.</w:t>
      </w:r>
      <w:r w:rsidR="00F45D2B" w:rsidRPr="00027C2A">
        <w:rPr>
          <w:rFonts w:ascii="Calibri" w:hAnsi="Calibri"/>
          <w:color w:val="000000"/>
        </w:rPr>
        <w:t xml:space="preserve"> Programar consultas </w:t>
      </w:r>
      <w:r w:rsidR="009C76C9" w:rsidRPr="00027C2A">
        <w:rPr>
          <w:rFonts w:ascii="Calibri" w:hAnsi="Calibri"/>
          <w:color w:val="000000"/>
        </w:rPr>
        <w:t>periódicas</w:t>
      </w:r>
      <w:r w:rsidR="00F45D2B" w:rsidRPr="00027C2A">
        <w:rPr>
          <w:rFonts w:ascii="Calibri" w:hAnsi="Calibri"/>
          <w:color w:val="000000"/>
        </w:rPr>
        <w:t xml:space="preserve"> para </w:t>
      </w:r>
      <w:r w:rsidR="009C76C9" w:rsidRPr="00027C2A">
        <w:rPr>
          <w:rFonts w:ascii="Calibri" w:hAnsi="Calibri"/>
          <w:color w:val="000000"/>
        </w:rPr>
        <w:t>que</w:t>
      </w:r>
      <w:r w:rsidR="00F45D2B" w:rsidRPr="00027C2A">
        <w:rPr>
          <w:rFonts w:ascii="Calibri" w:hAnsi="Calibri"/>
          <w:color w:val="000000"/>
        </w:rPr>
        <w:t xml:space="preserve"> las </w:t>
      </w:r>
      <w:r w:rsidR="00390AF2" w:rsidRPr="00027C2A">
        <w:rPr>
          <w:rFonts w:ascii="Calibri" w:hAnsi="Calibri"/>
          <w:color w:val="000000"/>
        </w:rPr>
        <w:t xml:space="preserve">organizaciones sociales que trabajan con infancias y las propias </w:t>
      </w:r>
      <w:r w:rsidR="009C76C9" w:rsidRPr="00027C2A">
        <w:rPr>
          <w:rFonts w:ascii="Calibri" w:hAnsi="Calibri"/>
          <w:color w:val="000000"/>
        </w:rPr>
        <w:t>infancias</w:t>
      </w:r>
      <w:r w:rsidR="00F45D2B" w:rsidRPr="00027C2A">
        <w:rPr>
          <w:rFonts w:ascii="Calibri" w:hAnsi="Calibri"/>
          <w:color w:val="000000"/>
        </w:rPr>
        <w:t xml:space="preserve"> mexicanas cuenten con un espacio de opinión e </w:t>
      </w:r>
      <w:r w:rsidR="009C76C9" w:rsidRPr="00027C2A">
        <w:rPr>
          <w:rFonts w:ascii="Calibri" w:hAnsi="Calibri"/>
          <w:color w:val="000000"/>
        </w:rPr>
        <w:t>incidencia</w:t>
      </w:r>
      <w:r w:rsidR="00F45D2B" w:rsidRPr="00027C2A">
        <w:rPr>
          <w:rFonts w:ascii="Calibri" w:hAnsi="Calibri"/>
          <w:color w:val="000000"/>
        </w:rPr>
        <w:t xml:space="preserve"> en temas de </w:t>
      </w:r>
      <w:proofErr w:type="spellStart"/>
      <w:r w:rsidR="00F45D2B" w:rsidRPr="00027C2A">
        <w:rPr>
          <w:rFonts w:ascii="Calibri" w:hAnsi="Calibri"/>
          <w:color w:val="000000"/>
        </w:rPr>
        <w:t>TICs</w:t>
      </w:r>
      <w:proofErr w:type="spellEnd"/>
      <w:r w:rsidR="00F45D2B" w:rsidRPr="00027C2A">
        <w:rPr>
          <w:rFonts w:ascii="Calibri" w:hAnsi="Calibri"/>
          <w:color w:val="000000"/>
        </w:rPr>
        <w:t>.</w:t>
      </w:r>
    </w:p>
    <w:p w:rsidR="00F86858" w:rsidRDefault="006D4636" w:rsidP="00027C2A">
      <w:pPr>
        <w:pStyle w:val="Prrafodelista"/>
        <w:numPr>
          <w:ilvl w:val="0"/>
          <w:numId w:val="23"/>
        </w:numPr>
        <w:jc w:val="both"/>
        <w:rPr>
          <w:rFonts w:ascii="Calibri" w:hAnsi="Calibri"/>
          <w:color w:val="000000"/>
        </w:rPr>
      </w:pPr>
      <w:r w:rsidRPr="00027C2A">
        <w:rPr>
          <w:rFonts w:ascii="Calibri" w:hAnsi="Calibri"/>
          <w:color w:val="000000"/>
        </w:rPr>
        <w:t xml:space="preserve">Un buen ejercicio internacional de este tipo de áreas es el Proyecto de Comunicación Cultural y Niñez de la Dirección de Comunicaciones del Ministerio de Cultura. </w:t>
      </w:r>
      <w:r w:rsidR="004A176B" w:rsidRPr="0079647A">
        <w:rPr>
          <w:rFonts w:ascii="Calibri" w:hAnsi="Calibri"/>
        </w:rPr>
        <w:t>http://www.mincultura.gov.co/areas/comunicaciones/comunicacion-cultural-y-niñez/Paginas/default.aspx</w:t>
      </w:r>
      <w:r w:rsidR="004A176B" w:rsidRPr="00027C2A">
        <w:rPr>
          <w:rFonts w:ascii="Calibri" w:hAnsi="Calibri"/>
          <w:color w:val="000000"/>
        </w:rPr>
        <w:t xml:space="preserve"> </w:t>
      </w:r>
      <w:r w:rsidRPr="00027C2A">
        <w:rPr>
          <w:rFonts w:ascii="Calibri" w:hAnsi="Calibri"/>
          <w:color w:val="000000"/>
        </w:rPr>
        <w:t xml:space="preserve">  Parte del proyecto es ¡ALHARACA! Los niños tenemos la palabra, que es un espacio de interlocución entre adultos y niños, </w:t>
      </w:r>
      <w:r w:rsidR="004A176B" w:rsidRPr="0079647A">
        <w:rPr>
          <w:rFonts w:ascii="Calibri" w:hAnsi="Calibri"/>
        </w:rPr>
        <w:t>http://www.mincultura.gov.co/areas/comunicaciones/Paginas/Alharaca.aspx</w:t>
      </w:r>
      <w:r w:rsidR="004A176B" w:rsidRPr="00027C2A">
        <w:rPr>
          <w:rFonts w:ascii="Calibri" w:hAnsi="Calibri"/>
          <w:color w:val="000000"/>
        </w:rPr>
        <w:t xml:space="preserve"> </w:t>
      </w:r>
      <w:r w:rsidRPr="00027C2A">
        <w:rPr>
          <w:rFonts w:ascii="Calibri" w:hAnsi="Calibri"/>
          <w:color w:val="000000"/>
        </w:rPr>
        <w:t xml:space="preserve"> y </w:t>
      </w:r>
      <w:r w:rsidR="004A176B" w:rsidRPr="0079647A">
        <w:rPr>
          <w:rFonts w:ascii="Calibri" w:hAnsi="Calibri"/>
        </w:rPr>
        <w:t>http://maguare.gov.co/magua-red/alharaca2014/</w:t>
      </w:r>
      <w:r w:rsidR="004A176B" w:rsidRPr="00027C2A">
        <w:rPr>
          <w:rFonts w:ascii="Calibri" w:hAnsi="Calibri"/>
          <w:color w:val="000000"/>
        </w:rPr>
        <w:t xml:space="preserve"> </w:t>
      </w:r>
      <w:r w:rsidRPr="00027C2A">
        <w:rPr>
          <w:rFonts w:ascii="Calibri" w:hAnsi="Calibri"/>
          <w:color w:val="000000"/>
        </w:rPr>
        <w:t xml:space="preserve"> En la línea de cualificación de los contenidos infantiles con una herramienta que se llama ¡CLAVES ALHARACA! http://www.visajeproducciones.com/clavesalharaca  Y la estrategia digital: </w:t>
      </w:r>
      <w:r w:rsidR="004A176B" w:rsidRPr="0079647A">
        <w:rPr>
          <w:rFonts w:ascii="Calibri" w:hAnsi="Calibri"/>
        </w:rPr>
        <w:t>www.maguare.gov.co</w:t>
      </w:r>
      <w:r w:rsidR="004A176B" w:rsidRPr="00027C2A">
        <w:rPr>
          <w:rFonts w:ascii="Calibri" w:hAnsi="Calibri"/>
          <w:color w:val="000000"/>
        </w:rPr>
        <w:t xml:space="preserve"> </w:t>
      </w:r>
      <w:r w:rsidRPr="00027C2A">
        <w:rPr>
          <w:rFonts w:ascii="Calibri" w:hAnsi="Calibri"/>
          <w:color w:val="000000"/>
        </w:rPr>
        <w:t xml:space="preserve">y </w:t>
      </w:r>
      <w:r w:rsidR="004A176B" w:rsidRPr="0079647A">
        <w:rPr>
          <w:rFonts w:ascii="Calibri" w:hAnsi="Calibri"/>
        </w:rPr>
        <w:t>www.maguared.gov.co</w:t>
      </w:r>
      <w:r w:rsidR="004A176B" w:rsidRPr="00027C2A">
        <w:rPr>
          <w:rFonts w:ascii="Calibri" w:hAnsi="Calibri"/>
          <w:color w:val="000000"/>
        </w:rPr>
        <w:t xml:space="preserve"> </w:t>
      </w:r>
    </w:p>
    <w:p w:rsidR="008900BB" w:rsidRPr="00027C2A" w:rsidRDefault="008900BB" w:rsidP="000B3C8C">
      <w:pPr>
        <w:spacing w:after="0"/>
        <w:jc w:val="both"/>
        <w:rPr>
          <w:rFonts w:ascii="Calibri" w:hAnsi="Calibri"/>
        </w:rPr>
      </w:pPr>
      <w:r w:rsidRPr="00027C2A">
        <w:rPr>
          <w:rFonts w:ascii="Calibri" w:hAnsi="Calibri"/>
        </w:rPr>
        <w:t xml:space="preserve">Recomendación </w:t>
      </w:r>
      <w:r w:rsidR="001233FF" w:rsidRPr="00027C2A">
        <w:rPr>
          <w:rFonts w:ascii="Calibri" w:hAnsi="Calibri"/>
          <w:i/>
        </w:rPr>
        <w:t>5</w:t>
      </w:r>
      <w:r w:rsidRPr="00027C2A">
        <w:rPr>
          <w:rFonts w:ascii="Calibri" w:hAnsi="Calibri"/>
        </w:rPr>
        <w:t xml:space="preserve">: </w:t>
      </w:r>
    </w:p>
    <w:p w:rsidR="00F86858" w:rsidRDefault="008900BB" w:rsidP="000B3C8C">
      <w:pPr>
        <w:spacing w:after="0"/>
        <w:jc w:val="both"/>
        <w:rPr>
          <w:rFonts w:ascii="Calibri" w:hAnsi="Calibri"/>
          <w:b/>
        </w:rPr>
      </w:pPr>
      <w:r w:rsidRPr="00027C2A">
        <w:rPr>
          <w:rFonts w:ascii="Calibri" w:hAnsi="Calibri"/>
          <w:b/>
        </w:rPr>
        <w:t xml:space="preserve">PROGRAMA </w:t>
      </w:r>
      <w:r w:rsidR="00857E3C" w:rsidRPr="00027C2A">
        <w:rPr>
          <w:rFonts w:ascii="Calibri" w:hAnsi="Calibri"/>
          <w:b/>
        </w:rPr>
        <w:t xml:space="preserve">INTEGRAL </w:t>
      </w:r>
      <w:r w:rsidR="00027C2A" w:rsidRPr="00027C2A">
        <w:rPr>
          <w:rFonts w:ascii="Calibri" w:hAnsi="Calibri"/>
          <w:b/>
        </w:rPr>
        <w:t>DE ESTÍ</w:t>
      </w:r>
      <w:r w:rsidRPr="00027C2A">
        <w:rPr>
          <w:rFonts w:ascii="Calibri" w:hAnsi="Calibri"/>
          <w:b/>
        </w:rPr>
        <w:t>MUL</w:t>
      </w:r>
      <w:r w:rsidR="00A21620" w:rsidRPr="00027C2A">
        <w:rPr>
          <w:rFonts w:ascii="Calibri" w:hAnsi="Calibri"/>
          <w:b/>
        </w:rPr>
        <w:t>O</w:t>
      </w:r>
      <w:r w:rsidR="00027C2A" w:rsidRPr="00027C2A">
        <w:rPr>
          <w:rFonts w:ascii="Calibri" w:hAnsi="Calibri"/>
          <w:b/>
        </w:rPr>
        <w:t xml:space="preserve"> A LA PRODUCCIÓ</w:t>
      </w:r>
      <w:r w:rsidRPr="00027C2A">
        <w:rPr>
          <w:rFonts w:ascii="Calibri" w:hAnsi="Calibri"/>
          <w:b/>
        </w:rPr>
        <w:t xml:space="preserve">N DE CONTENIDOS </w:t>
      </w:r>
      <w:r w:rsidR="00A21620" w:rsidRPr="00027C2A">
        <w:rPr>
          <w:rFonts w:ascii="Calibri" w:hAnsi="Calibri"/>
          <w:b/>
        </w:rPr>
        <w:t xml:space="preserve">NACIONALES </w:t>
      </w:r>
      <w:r w:rsidRPr="00027C2A">
        <w:rPr>
          <w:rFonts w:ascii="Calibri" w:hAnsi="Calibri"/>
          <w:b/>
        </w:rPr>
        <w:t>DE CALIDAD DIRIGIDOS A INFANCIAS.</w:t>
      </w:r>
    </w:p>
    <w:p w:rsidR="00F86858" w:rsidRDefault="00636792" w:rsidP="000B3C8C">
      <w:pPr>
        <w:spacing w:after="0"/>
        <w:jc w:val="both"/>
        <w:rPr>
          <w:rFonts w:ascii="Calibri" w:hAnsi="Calibri"/>
        </w:rPr>
      </w:pPr>
      <w:r w:rsidRPr="00027C2A">
        <w:rPr>
          <w:rFonts w:ascii="Calibri" w:hAnsi="Calibri"/>
        </w:rPr>
        <w:t xml:space="preserve">Como </w:t>
      </w:r>
      <w:r w:rsidR="000B3C8C" w:rsidRPr="00027C2A">
        <w:rPr>
          <w:rFonts w:ascii="Calibri" w:hAnsi="Calibri"/>
        </w:rPr>
        <w:t>dijimos</w:t>
      </w:r>
      <w:r w:rsidRPr="00027C2A">
        <w:rPr>
          <w:rFonts w:ascii="Calibri" w:hAnsi="Calibri"/>
        </w:rPr>
        <w:t xml:space="preserve"> </w:t>
      </w:r>
      <w:r w:rsidR="000B3C8C" w:rsidRPr="00027C2A">
        <w:rPr>
          <w:rFonts w:ascii="Calibri" w:hAnsi="Calibri"/>
        </w:rPr>
        <w:t>antes</w:t>
      </w:r>
      <w:r w:rsidRPr="00027C2A">
        <w:rPr>
          <w:rFonts w:ascii="Calibri" w:hAnsi="Calibri"/>
        </w:rPr>
        <w:t xml:space="preserve">, hasta ahora en México se ha hecho énfasis en las dinámicas de protección de las infancias frente a violaciones de sus derechos más </w:t>
      </w:r>
      <w:r w:rsidR="000B3C8C" w:rsidRPr="00027C2A">
        <w:rPr>
          <w:rFonts w:ascii="Calibri" w:hAnsi="Calibri"/>
        </w:rPr>
        <w:t>que</w:t>
      </w:r>
      <w:r w:rsidRPr="00027C2A">
        <w:rPr>
          <w:rFonts w:ascii="Calibri" w:hAnsi="Calibri"/>
        </w:rPr>
        <w:t xml:space="preserve"> a propuestas de promoción de los derechos informativos. Esta propuesta parte de la idea de </w:t>
      </w:r>
      <w:r w:rsidR="000B3C8C" w:rsidRPr="00027C2A">
        <w:rPr>
          <w:rFonts w:ascii="Calibri" w:hAnsi="Calibri"/>
        </w:rPr>
        <w:t>que</w:t>
      </w:r>
      <w:r w:rsidRPr="00027C2A">
        <w:rPr>
          <w:rFonts w:ascii="Calibri" w:hAnsi="Calibri"/>
        </w:rPr>
        <w:t xml:space="preserve"> hay </w:t>
      </w:r>
      <w:r w:rsidR="000B3C8C" w:rsidRPr="00027C2A">
        <w:rPr>
          <w:rFonts w:ascii="Calibri" w:hAnsi="Calibri"/>
        </w:rPr>
        <w:t>que</w:t>
      </w:r>
      <w:r w:rsidRPr="00027C2A">
        <w:rPr>
          <w:rFonts w:ascii="Calibri" w:hAnsi="Calibri"/>
        </w:rPr>
        <w:t xml:space="preserve"> hacer eso, empezar a promover los derechos informativos de los niños a </w:t>
      </w:r>
      <w:r w:rsidR="003036ED" w:rsidRPr="00027C2A">
        <w:rPr>
          <w:rFonts w:ascii="Calibri" w:hAnsi="Calibri"/>
        </w:rPr>
        <w:t>través</w:t>
      </w:r>
      <w:r w:rsidRPr="00027C2A">
        <w:rPr>
          <w:rFonts w:ascii="Calibri" w:hAnsi="Calibri"/>
        </w:rPr>
        <w:t xml:space="preserve"> de nuevas </w:t>
      </w:r>
      <w:r w:rsidR="000B3C8C" w:rsidRPr="00027C2A">
        <w:rPr>
          <w:rFonts w:ascii="Calibri" w:hAnsi="Calibri"/>
        </w:rPr>
        <w:t>tecnologías</w:t>
      </w:r>
      <w:r w:rsidRPr="00027C2A">
        <w:rPr>
          <w:rFonts w:ascii="Calibri" w:hAnsi="Calibri"/>
        </w:rPr>
        <w:t>.</w:t>
      </w:r>
    </w:p>
    <w:p w:rsidR="00F86858" w:rsidRDefault="00BC2E5C" w:rsidP="000B3C8C">
      <w:pPr>
        <w:spacing w:after="0"/>
        <w:jc w:val="both"/>
        <w:rPr>
          <w:rFonts w:ascii="Calibri" w:hAnsi="Calibri"/>
        </w:rPr>
      </w:pPr>
      <w:r w:rsidRPr="00027C2A">
        <w:rPr>
          <w:rFonts w:ascii="Calibri" w:hAnsi="Calibri"/>
        </w:rPr>
        <w:t>Pasar de casi no producir contenidos para infancias</w:t>
      </w:r>
      <w:r w:rsidR="00A21620" w:rsidRPr="00027C2A">
        <w:rPr>
          <w:rFonts w:ascii="Calibri" w:hAnsi="Calibri"/>
        </w:rPr>
        <w:t xml:space="preserve"> como lo </w:t>
      </w:r>
      <w:r w:rsidR="000B3C8C" w:rsidRPr="00027C2A">
        <w:rPr>
          <w:rFonts w:ascii="Calibri" w:hAnsi="Calibri"/>
        </w:rPr>
        <w:t>muestra</w:t>
      </w:r>
      <w:r w:rsidR="00A21620" w:rsidRPr="00027C2A">
        <w:rPr>
          <w:rFonts w:ascii="Calibri" w:hAnsi="Calibri"/>
        </w:rPr>
        <w:t xml:space="preserve"> el estudio </w:t>
      </w:r>
      <w:r w:rsidR="000B3C8C" w:rsidRPr="00027C2A">
        <w:rPr>
          <w:rFonts w:ascii="Calibri" w:hAnsi="Calibri"/>
        </w:rPr>
        <w:t>realizado</w:t>
      </w:r>
      <w:r w:rsidR="00A21620" w:rsidRPr="00027C2A">
        <w:rPr>
          <w:rFonts w:ascii="Calibri" w:hAnsi="Calibri"/>
        </w:rPr>
        <w:t xml:space="preserve"> por el IFT a producir en la medida necesaria para garantizar el </w:t>
      </w:r>
      <w:r w:rsidR="000B3C8C" w:rsidRPr="00027C2A">
        <w:rPr>
          <w:rFonts w:ascii="Calibri" w:hAnsi="Calibri"/>
        </w:rPr>
        <w:t>ejercicio</w:t>
      </w:r>
      <w:r w:rsidR="00A21620" w:rsidRPr="00027C2A">
        <w:rPr>
          <w:rFonts w:ascii="Calibri" w:hAnsi="Calibri"/>
        </w:rPr>
        <w:t xml:space="preserve"> de los derechos informativos de los niños y niñas mexicanos es un proceso complejo </w:t>
      </w:r>
      <w:r w:rsidR="000B3C8C" w:rsidRPr="00027C2A">
        <w:rPr>
          <w:rFonts w:ascii="Calibri" w:hAnsi="Calibri"/>
        </w:rPr>
        <w:t>que</w:t>
      </w:r>
      <w:r w:rsidR="00A21620" w:rsidRPr="00027C2A">
        <w:rPr>
          <w:rFonts w:ascii="Calibri" w:hAnsi="Calibri"/>
        </w:rPr>
        <w:t xml:space="preserve"> no depende de las buenas intenciones de una sola instancia si </w:t>
      </w:r>
      <w:r w:rsidR="000B3C8C" w:rsidRPr="00027C2A">
        <w:rPr>
          <w:rFonts w:ascii="Calibri" w:hAnsi="Calibri"/>
        </w:rPr>
        <w:t>queremos</w:t>
      </w:r>
      <w:r w:rsidR="00A21620" w:rsidRPr="00027C2A">
        <w:rPr>
          <w:rFonts w:ascii="Calibri" w:hAnsi="Calibri"/>
        </w:rPr>
        <w:t xml:space="preserve"> hacerlo realidad. </w:t>
      </w:r>
    </w:p>
    <w:p w:rsidR="00F86858" w:rsidRDefault="00A21620" w:rsidP="000B3C8C">
      <w:pPr>
        <w:spacing w:after="0"/>
        <w:jc w:val="both"/>
        <w:rPr>
          <w:rFonts w:ascii="Calibri" w:hAnsi="Calibri"/>
        </w:rPr>
      </w:pPr>
      <w:r w:rsidRPr="00027C2A">
        <w:rPr>
          <w:rFonts w:ascii="Calibri" w:hAnsi="Calibri"/>
        </w:rPr>
        <w:t>Australia es el ejemplo perfecto de cómo</w:t>
      </w:r>
      <w:r w:rsidR="001233FF" w:rsidRPr="00027C2A">
        <w:rPr>
          <w:rFonts w:ascii="Calibri" w:hAnsi="Calibri"/>
        </w:rPr>
        <w:t xml:space="preserve"> pasaron</w:t>
      </w:r>
      <w:r w:rsidR="002C576F" w:rsidRPr="00027C2A">
        <w:rPr>
          <w:rFonts w:ascii="Calibri" w:hAnsi="Calibri"/>
        </w:rPr>
        <w:t xml:space="preserve"> de 0% de</w:t>
      </w:r>
      <w:r w:rsidRPr="00027C2A">
        <w:rPr>
          <w:rFonts w:ascii="Calibri" w:hAnsi="Calibri"/>
        </w:rPr>
        <w:t xml:space="preserve"> </w:t>
      </w:r>
      <w:r w:rsidR="000B3C8C" w:rsidRPr="00027C2A">
        <w:rPr>
          <w:rFonts w:ascii="Calibri" w:hAnsi="Calibri"/>
        </w:rPr>
        <w:t>producción</w:t>
      </w:r>
      <w:r w:rsidRPr="00027C2A">
        <w:rPr>
          <w:rFonts w:ascii="Calibri" w:hAnsi="Calibri"/>
        </w:rPr>
        <w:t xml:space="preserve"> nacional y una dependencia total de los materiales enlatados de Estados Unidos a ser un país exportador de materiales de calidad dedicados a infancias.</w:t>
      </w:r>
      <w:r w:rsidR="005D5F47" w:rsidRPr="00027C2A">
        <w:rPr>
          <w:rFonts w:ascii="Calibri" w:hAnsi="Calibri"/>
        </w:rPr>
        <w:t xml:space="preserve"> Tomo 10 años, pero hay </w:t>
      </w:r>
      <w:r w:rsidR="000B3C8C" w:rsidRPr="00027C2A">
        <w:rPr>
          <w:rFonts w:ascii="Calibri" w:hAnsi="Calibri"/>
        </w:rPr>
        <w:t>que</w:t>
      </w:r>
      <w:r w:rsidR="005D5F47" w:rsidRPr="00027C2A">
        <w:rPr>
          <w:rFonts w:ascii="Calibri" w:hAnsi="Calibri"/>
        </w:rPr>
        <w:t xml:space="preserve"> empezar.</w:t>
      </w:r>
    </w:p>
    <w:p w:rsidR="00F86858" w:rsidRDefault="005D5F47" w:rsidP="000B3C8C">
      <w:pPr>
        <w:spacing w:after="0"/>
        <w:jc w:val="both"/>
        <w:rPr>
          <w:rFonts w:ascii="Calibri" w:hAnsi="Calibri"/>
        </w:rPr>
      </w:pPr>
      <w:r w:rsidRPr="00027C2A">
        <w:rPr>
          <w:rFonts w:ascii="Calibri" w:hAnsi="Calibri"/>
        </w:rPr>
        <w:t xml:space="preserve">El IFT </w:t>
      </w:r>
      <w:r w:rsidR="001233FF" w:rsidRPr="00027C2A">
        <w:rPr>
          <w:rFonts w:ascii="Calibri" w:hAnsi="Calibri"/>
        </w:rPr>
        <w:t>podría</w:t>
      </w:r>
      <w:r w:rsidRPr="00027C2A">
        <w:rPr>
          <w:rFonts w:ascii="Calibri" w:hAnsi="Calibri"/>
        </w:rPr>
        <w:t xml:space="preserve"> crear un</w:t>
      </w:r>
      <w:r w:rsidR="00636792" w:rsidRPr="00027C2A">
        <w:rPr>
          <w:rFonts w:ascii="Calibri" w:hAnsi="Calibri"/>
        </w:rPr>
        <w:t xml:space="preserve"> PROGRAMA </w:t>
      </w:r>
      <w:r w:rsidR="00857E3C" w:rsidRPr="00027C2A">
        <w:rPr>
          <w:rFonts w:ascii="Calibri" w:hAnsi="Calibri"/>
        </w:rPr>
        <w:t xml:space="preserve">INTEGRAL </w:t>
      </w:r>
      <w:r w:rsidR="00027C2A" w:rsidRPr="00027C2A">
        <w:rPr>
          <w:rFonts w:ascii="Calibri" w:hAnsi="Calibri"/>
        </w:rPr>
        <w:t>DE ESTÍ</w:t>
      </w:r>
      <w:r w:rsidR="00636792" w:rsidRPr="00027C2A">
        <w:rPr>
          <w:rFonts w:ascii="Calibri" w:hAnsi="Calibri"/>
        </w:rPr>
        <w:t xml:space="preserve">MULO A LA </w:t>
      </w:r>
      <w:r w:rsidR="00857E3C" w:rsidRPr="00027C2A">
        <w:rPr>
          <w:rFonts w:ascii="Calibri" w:hAnsi="Calibri"/>
        </w:rPr>
        <w:t>PRODUCCI</w:t>
      </w:r>
      <w:r w:rsidR="00027C2A" w:rsidRPr="00027C2A">
        <w:rPr>
          <w:rFonts w:ascii="Calibri" w:hAnsi="Calibri"/>
        </w:rPr>
        <w:t>Ó</w:t>
      </w:r>
      <w:r w:rsidR="00857E3C" w:rsidRPr="00027C2A">
        <w:rPr>
          <w:rFonts w:ascii="Calibri" w:hAnsi="Calibri"/>
        </w:rPr>
        <w:t>N DE CONTENIDOS NACIONALES DE CALIDAD DIRIGIDO A INFANCIAS</w:t>
      </w:r>
      <w:r w:rsidR="001233FF" w:rsidRPr="00027C2A">
        <w:rPr>
          <w:rFonts w:ascii="Calibri" w:hAnsi="Calibri"/>
        </w:rPr>
        <w:t xml:space="preserve"> para desarrollarlo en coordinación con diversas instancias gubernamentales y </w:t>
      </w:r>
      <w:r w:rsidR="000B3C8C" w:rsidRPr="00027C2A">
        <w:rPr>
          <w:rFonts w:ascii="Calibri" w:hAnsi="Calibri"/>
        </w:rPr>
        <w:t>que</w:t>
      </w:r>
      <w:r w:rsidR="001233FF" w:rsidRPr="00027C2A">
        <w:rPr>
          <w:rFonts w:ascii="Calibri" w:hAnsi="Calibri"/>
        </w:rPr>
        <w:t xml:space="preserve"> debería estar compuesto por algunas acciones </w:t>
      </w:r>
      <w:r w:rsidR="000B3C8C" w:rsidRPr="00027C2A">
        <w:rPr>
          <w:rFonts w:ascii="Calibri" w:hAnsi="Calibri"/>
        </w:rPr>
        <w:t>que</w:t>
      </w:r>
      <w:r w:rsidR="001233FF" w:rsidRPr="00027C2A">
        <w:rPr>
          <w:rFonts w:ascii="Calibri" w:hAnsi="Calibri"/>
        </w:rPr>
        <w:t xml:space="preserve"> son fundamentales también de manera </w:t>
      </w:r>
      <w:r w:rsidR="000B3C8C" w:rsidRPr="00027C2A">
        <w:rPr>
          <w:rFonts w:ascii="Calibri" w:hAnsi="Calibri"/>
        </w:rPr>
        <w:t>aislada</w:t>
      </w:r>
      <w:r w:rsidR="001233FF" w:rsidRPr="00027C2A">
        <w:rPr>
          <w:rFonts w:ascii="Calibri" w:hAnsi="Calibri"/>
        </w:rPr>
        <w:t>, no solo como parte del programa:</w:t>
      </w:r>
    </w:p>
    <w:p w:rsidR="00403E7D" w:rsidRPr="00027C2A" w:rsidRDefault="001233FF" w:rsidP="000B3C8C">
      <w:pPr>
        <w:pStyle w:val="Prrafodelista"/>
        <w:numPr>
          <w:ilvl w:val="0"/>
          <w:numId w:val="8"/>
        </w:numPr>
        <w:jc w:val="both"/>
        <w:rPr>
          <w:rFonts w:ascii="Calibri" w:hAnsi="Calibri"/>
        </w:rPr>
      </w:pPr>
      <w:r w:rsidRPr="00027C2A">
        <w:rPr>
          <w:rFonts w:ascii="Calibri" w:hAnsi="Calibri"/>
        </w:rPr>
        <w:t>Regulación que estimule</w:t>
      </w:r>
      <w:r w:rsidR="008900BB" w:rsidRPr="00027C2A">
        <w:rPr>
          <w:rFonts w:ascii="Calibri" w:hAnsi="Calibri"/>
        </w:rPr>
        <w:t xml:space="preserve"> la producción </w:t>
      </w:r>
      <w:r w:rsidRPr="00027C2A">
        <w:rPr>
          <w:rFonts w:ascii="Calibri" w:hAnsi="Calibri"/>
        </w:rPr>
        <w:t xml:space="preserve">de contenidos de buena calidad. </w:t>
      </w:r>
      <w:r w:rsidR="00A42B13" w:rsidRPr="00027C2A">
        <w:rPr>
          <w:rFonts w:ascii="Calibri" w:hAnsi="Calibri"/>
        </w:rPr>
        <w:t xml:space="preserve">Una clasificación </w:t>
      </w:r>
      <w:r w:rsidR="000B3C8C" w:rsidRPr="00027C2A">
        <w:rPr>
          <w:rFonts w:ascii="Calibri" w:hAnsi="Calibri"/>
        </w:rPr>
        <w:t>que</w:t>
      </w:r>
      <w:r w:rsidR="00A42B13" w:rsidRPr="00027C2A">
        <w:rPr>
          <w:rFonts w:ascii="Calibri" w:hAnsi="Calibri"/>
        </w:rPr>
        <w:t xml:space="preserve"> contenga lineamientos y </w:t>
      </w:r>
      <w:r w:rsidR="00561A92" w:rsidRPr="00027C2A">
        <w:rPr>
          <w:rFonts w:ascii="Calibri" w:hAnsi="Calibri"/>
        </w:rPr>
        <w:t xml:space="preserve">estándares, </w:t>
      </w:r>
      <w:r w:rsidR="000B3C8C" w:rsidRPr="00027C2A">
        <w:rPr>
          <w:rFonts w:ascii="Calibri" w:hAnsi="Calibri"/>
        </w:rPr>
        <w:t>así</w:t>
      </w:r>
      <w:r w:rsidR="00561A92" w:rsidRPr="00027C2A">
        <w:rPr>
          <w:rFonts w:ascii="Calibri" w:hAnsi="Calibri"/>
        </w:rPr>
        <w:t xml:space="preserve"> como sanciones </w:t>
      </w:r>
      <w:r w:rsidR="000B3C8C" w:rsidRPr="00027C2A">
        <w:rPr>
          <w:rFonts w:ascii="Calibri" w:hAnsi="Calibri"/>
        </w:rPr>
        <w:t>que</w:t>
      </w:r>
      <w:r w:rsidR="00561A92" w:rsidRPr="00027C2A">
        <w:rPr>
          <w:rFonts w:ascii="Calibri" w:hAnsi="Calibri"/>
        </w:rPr>
        <w:t xml:space="preserve"> garantices elevar los contenidos </w:t>
      </w:r>
      <w:r w:rsidR="000B3C8C" w:rsidRPr="00027C2A">
        <w:rPr>
          <w:rFonts w:ascii="Calibri" w:hAnsi="Calibri"/>
        </w:rPr>
        <w:t>que</w:t>
      </w:r>
      <w:r w:rsidR="00561A92" w:rsidRPr="00027C2A">
        <w:rPr>
          <w:rFonts w:ascii="Calibri" w:hAnsi="Calibri"/>
        </w:rPr>
        <w:t xml:space="preserve"> se programan en los canales abiertos y de cable. La regulación </w:t>
      </w:r>
      <w:r w:rsidR="000B3C8C" w:rsidRPr="00027C2A">
        <w:rPr>
          <w:rFonts w:ascii="Calibri" w:hAnsi="Calibri"/>
        </w:rPr>
        <w:t>incluirá</w:t>
      </w:r>
      <w:r w:rsidR="00561A92" w:rsidRPr="00027C2A">
        <w:rPr>
          <w:rFonts w:ascii="Calibri" w:hAnsi="Calibri"/>
        </w:rPr>
        <w:t xml:space="preserve"> obligaciones a los </w:t>
      </w:r>
      <w:r w:rsidR="00561A92" w:rsidRPr="00027C2A">
        <w:rPr>
          <w:rFonts w:ascii="Calibri" w:hAnsi="Calibri"/>
        </w:rPr>
        <w:lastRenderedPageBreak/>
        <w:t xml:space="preserve">medios públicos y concesionarios con los beneficios de la multiprogramación. Los beneficios para los concesionarios en tiempos de publicidad a la </w:t>
      </w:r>
      <w:r w:rsidR="000B3C8C" w:rsidRPr="00027C2A">
        <w:rPr>
          <w:rFonts w:ascii="Calibri" w:hAnsi="Calibri"/>
        </w:rPr>
        <w:t>producción</w:t>
      </w:r>
      <w:r w:rsidR="00561A92" w:rsidRPr="00027C2A">
        <w:rPr>
          <w:rFonts w:ascii="Calibri" w:hAnsi="Calibri"/>
        </w:rPr>
        <w:t xml:space="preserve"> nacional o independiente aplicaran con un plus </w:t>
      </w:r>
      <w:r w:rsidR="00701E8C" w:rsidRPr="00027C2A">
        <w:rPr>
          <w:rFonts w:ascii="Calibri" w:hAnsi="Calibri"/>
        </w:rPr>
        <w:t xml:space="preserve">de cumplir con los temas de la barra infantil, </w:t>
      </w:r>
      <w:r w:rsidR="00561A92" w:rsidRPr="00027C2A">
        <w:rPr>
          <w:rFonts w:ascii="Calibri" w:hAnsi="Calibri"/>
        </w:rPr>
        <w:t>si se trata</w:t>
      </w:r>
      <w:r w:rsidR="00701E8C" w:rsidRPr="00027C2A">
        <w:rPr>
          <w:rFonts w:ascii="Calibri" w:hAnsi="Calibri"/>
        </w:rPr>
        <w:t xml:space="preserve"> de </w:t>
      </w:r>
      <w:r w:rsidR="003B7A20" w:rsidRPr="00027C2A">
        <w:rPr>
          <w:rFonts w:ascii="Calibri" w:hAnsi="Calibri"/>
        </w:rPr>
        <w:t>producción dirigida a infancias.</w:t>
      </w:r>
      <w:r w:rsidR="00403E7D" w:rsidRPr="00027C2A">
        <w:rPr>
          <w:rFonts w:ascii="Calibri" w:hAnsi="Calibri"/>
        </w:rPr>
        <w:t xml:space="preserve"> </w:t>
      </w:r>
    </w:p>
    <w:p w:rsidR="001233FF" w:rsidRPr="00027C2A" w:rsidRDefault="00403E7D" w:rsidP="000B3C8C">
      <w:pPr>
        <w:pStyle w:val="Prrafodelista"/>
        <w:numPr>
          <w:ilvl w:val="0"/>
          <w:numId w:val="8"/>
        </w:numPr>
        <w:jc w:val="both"/>
        <w:rPr>
          <w:rFonts w:ascii="Calibri" w:hAnsi="Calibri"/>
        </w:rPr>
      </w:pPr>
      <w:r w:rsidRPr="00027C2A">
        <w:rPr>
          <w:rFonts w:ascii="Calibri" w:hAnsi="Calibri"/>
        </w:rPr>
        <w:t>Desarrollo de lineamientos para productores de contenidos que les permitan ofrecer propuestas de manera fácil y expedita como en EUA</w:t>
      </w:r>
      <w:r w:rsidRPr="00027C2A">
        <w:rPr>
          <w:rStyle w:val="Refdenotaalpie"/>
          <w:rFonts w:ascii="Calibri" w:hAnsi="Calibri"/>
        </w:rPr>
        <w:footnoteReference w:id="24"/>
      </w:r>
      <w:r w:rsidRPr="00027C2A">
        <w:rPr>
          <w:rFonts w:ascii="Calibri" w:hAnsi="Calibri"/>
        </w:rPr>
        <w:t xml:space="preserve"> y Reino Unido</w:t>
      </w:r>
      <w:r w:rsidRPr="00027C2A">
        <w:rPr>
          <w:rStyle w:val="Refdenotaalpie"/>
          <w:rFonts w:ascii="Calibri" w:hAnsi="Calibri"/>
        </w:rPr>
        <w:footnoteReference w:id="25"/>
      </w:r>
    </w:p>
    <w:p w:rsidR="001233FF" w:rsidRPr="00027C2A" w:rsidRDefault="000B3C8C" w:rsidP="000B3C8C">
      <w:pPr>
        <w:pStyle w:val="Prrafodelista"/>
        <w:numPr>
          <w:ilvl w:val="0"/>
          <w:numId w:val="8"/>
        </w:numPr>
        <w:spacing w:before="120" w:after="120" w:line="240" w:lineRule="auto"/>
        <w:jc w:val="both"/>
        <w:rPr>
          <w:rFonts w:ascii="Calibri" w:hAnsi="Calibri"/>
        </w:rPr>
      </w:pPr>
      <w:r w:rsidRPr="00027C2A">
        <w:rPr>
          <w:rFonts w:ascii="Calibri" w:hAnsi="Calibri"/>
        </w:rPr>
        <w:t>Establecer, en colaboración</w:t>
      </w:r>
      <w:r w:rsidR="003B7A20" w:rsidRPr="00027C2A">
        <w:rPr>
          <w:rFonts w:ascii="Calibri" w:hAnsi="Calibri"/>
        </w:rPr>
        <w:t xml:space="preserve"> con otras instituciones </w:t>
      </w:r>
      <w:r w:rsidR="00403E7D" w:rsidRPr="00027C2A">
        <w:rPr>
          <w:rFonts w:ascii="Calibri" w:hAnsi="Calibri"/>
        </w:rPr>
        <w:t xml:space="preserve">federales, estatales o municipales </w:t>
      </w:r>
      <w:r w:rsidR="003B7A20" w:rsidRPr="00027C2A">
        <w:rPr>
          <w:rFonts w:ascii="Calibri" w:hAnsi="Calibri"/>
        </w:rPr>
        <w:t xml:space="preserve">dedicadas a la cultura, la educación, la salud y los derechos, </w:t>
      </w:r>
      <w:r w:rsidRPr="00027C2A">
        <w:rPr>
          <w:rFonts w:ascii="Calibri" w:hAnsi="Calibri"/>
          <w:b/>
          <w:i/>
        </w:rPr>
        <w:t>Premios para la P</w:t>
      </w:r>
      <w:r w:rsidR="008900BB" w:rsidRPr="00027C2A">
        <w:rPr>
          <w:rFonts w:ascii="Calibri" w:hAnsi="Calibri"/>
          <w:b/>
          <w:i/>
        </w:rPr>
        <w:t>roducción</w:t>
      </w:r>
      <w:r w:rsidR="00252C0B">
        <w:rPr>
          <w:rFonts w:ascii="Calibri" w:hAnsi="Calibri"/>
        </w:rPr>
        <w:t xml:space="preserve"> nacional</w:t>
      </w:r>
      <w:r w:rsidR="00403E7D" w:rsidRPr="00027C2A">
        <w:rPr>
          <w:rFonts w:ascii="Calibri" w:hAnsi="Calibri"/>
        </w:rPr>
        <w:t xml:space="preserve"> y o local</w:t>
      </w:r>
      <w:r w:rsidRPr="00027C2A">
        <w:rPr>
          <w:rFonts w:ascii="Calibri" w:hAnsi="Calibri"/>
        </w:rPr>
        <w:t xml:space="preserve"> </w:t>
      </w:r>
      <w:r w:rsidR="003B7A20" w:rsidRPr="00027C2A">
        <w:rPr>
          <w:rFonts w:ascii="Calibri" w:hAnsi="Calibri"/>
        </w:rPr>
        <w:t>de calidad.</w:t>
      </w:r>
      <w:r w:rsidR="008900BB" w:rsidRPr="00027C2A">
        <w:rPr>
          <w:rFonts w:ascii="Calibri" w:hAnsi="Calibri"/>
        </w:rPr>
        <w:t xml:space="preserve"> </w:t>
      </w:r>
      <w:r w:rsidR="00403E7D" w:rsidRPr="00027C2A">
        <w:rPr>
          <w:rFonts w:ascii="Calibri" w:hAnsi="Calibri"/>
        </w:rPr>
        <w:t xml:space="preserve"> </w:t>
      </w:r>
    </w:p>
    <w:p w:rsidR="00403E7D" w:rsidRPr="00027C2A" w:rsidRDefault="003B7A20" w:rsidP="000B3C8C">
      <w:pPr>
        <w:pStyle w:val="Prrafodelista"/>
        <w:numPr>
          <w:ilvl w:val="0"/>
          <w:numId w:val="8"/>
        </w:numPr>
        <w:spacing w:before="120" w:after="120" w:line="240" w:lineRule="auto"/>
        <w:jc w:val="both"/>
        <w:rPr>
          <w:rFonts w:ascii="Calibri" w:hAnsi="Calibri"/>
        </w:rPr>
      </w:pPr>
      <w:r w:rsidRPr="00027C2A">
        <w:rPr>
          <w:rFonts w:ascii="Calibri" w:hAnsi="Calibri"/>
        </w:rPr>
        <w:t xml:space="preserve">Establecer </w:t>
      </w:r>
      <w:r w:rsidR="008900BB" w:rsidRPr="00027C2A">
        <w:rPr>
          <w:rFonts w:ascii="Calibri" w:hAnsi="Calibri"/>
        </w:rPr>
        <w:t xml:space="preserve">fondos públicos </w:t>
      </w:r>
      <w:r w:rsidR="00403E7D" w:rsidRPr="00027C2A">
        <w:rPr>
          <w:rFonts w:ascii="Calibri" w:hAnsi="Calibri"/>
        </w:rPr>
        <w:t xml:space="preserve">en colaboración con instancias </w:t>
      </w:r>
      <w:r w:rsidR="00BE10AE" w:rsidRPr="00027C2A">
        <w:rPr>
          <w:rFonts w:ascii="Calibri" w:hAnsi="Calibri"/>
        </w:rPr>
        <w:t>públicas</w:t>
      </w:r>
      <w:r w:rsidR="00403E7D" w:rsidRPr="00027C2A">
        <w:rPr>
          <w:rFonts w:ascii="Calibri" w:hAnsi="Calibri"/>
        </w:rPr>
        <w:t xml:space="preserve"> o privadas, </w:t>
      </w:r>
      <w:r w:rsidR="008900BB" w:rsidRPr="00027C2A">
        <w:rPr>
          <w:rFonts w:ascii="Calibri" w:hAnsi="Calibri"/>
        </w:rPr>
        <w:t xml:space="preserve">para la creación de contenidos especialmente para niños, niñas y adolescentes. </w:t>
      </w:r>
      <w:r w:rsidR="00403E7D" w:rsidRPr="00027C2A">
        <w:rPr>
          <w:rFonts w:ascii="Calibri" w:hAnsi="Calibri"/>
        </w:rPr>
        <w:t>Creación de fondos destinados a canales infantiles, públicos o privados</w:t>
      </w:r>
      <w:r w:rsidR="000B3C8C" w:rsidRPr="00027C2A">
        <w:rPr>
          <w:rFonts w:ascii="Calibri" w:hAnsi="Calibri"/>
        </w:rPr>
        <w:t>. Estos fondos deben ser suf</w:t>
      </w:r>
      <w:r w:rsidR="008F5300" w:rsidRPr="00027C2A">
        <w:rPr>
          <w:rFonts w:ascii="Calibri" w:hAnsi="Calibri"/>
        </w:rPr>
        <w:t>icientes para atender al 35% del</w:t>
      </w:r>
      <w:r w:rsidR="000B3C8C" w:rsidRPr="00027C2A">
        <w:rPr>
          <w:rFonts w:ascii="Calibri" w:hAnsi="Calibri"/>
        </w:rPr>
        <w:t xml:space="preserve"> </w:t>
      </w:r>
      <w:r w:rsidR="008F5300" w:rsidRPr="00027C2A">
        <w:rPr>
          <w:rFonts w:ascii="Calibri" w:hAnsi="Calibri"/>
        </w:rPr>
        <w:t>público</w:t>
      </w:r>
      <w:r w:rsidR="00252C0B">
        <w:rPr>
          <w:rFonts w:ascii="Calibri" w:hAnsi="Calibri"/>
        </w:rPr>
        <w:t>. Esto es,</w:t>
      </w:r>
      <w:r w:rsidR="000B3C8C" w:rsidRPr="00027C2A">
        <w:rPr>
          <w:rFonts w:ascii="Calibri" w:hAnsi="Calibri"/>
        </w:rPr>
        <w:t xml:space="preserve"> pueden ser parte de los fondos ya existentes, pero de los que una parte se dedique a las infancias.</w:t>
      </w:r>
    </w:p>
    <w:p w:rsidR="008F5300" w:rsidRPr="00027C2A" w:rsidRDefault="008F5300" w:rsidP="000B3C8C">
      <w:pPr>
        <w:pStyle w:val="Prrafodelista"/>
        <w:numPr>
          <w:ilvl w:val="0"/>
          <w:numId w:val="8"/>
        </w:numPr>
        <w:spacing w:before="120" w:after="120" w:line="240" w:lineRule="auto"/>
        <w:jc w:val="both"/>
        <w:rPr>
          <w:rFonts w:ascii="Calibri" w:hAnsi="Calibri"/>
        </w:rPr>
      </w:pPr>
      <w:r w:rsidRPr="00027C2A">
        <w:rPr>
          <w:rFonts w:ascii="Calibri" w:hAnsi="Calibri"/>
        </w:rPr>
        <w:t>Otros fondos pueden desarrollarse a partir de colaboraciones con dive</w:t>
      </w:r>
      <w:r w:rsidR="00EF137B" w:rsidRPr="00027C2A">
        <w:rPr>
          <w:rFonts w:ascii="Calibri" w:hAnsi="Calibri"/>
        </w:rPr>
        <w:t>rsas instancias gubernamentales, privadas, nacionales, internacionales, locales que</w:t>
      </w:r>
      <w:r w:rsidRPr="00027C2A">
        <w:rPr>
          <w:rFonts w:ascii="Calibri" w:hAnsi="Calibri"/>
        </w:rPr>
        <w:t xml:space="preserve"> </w:t>
      </w:r>
      <w:r w:rsidR="00EF137B" w:rsidRPr="00027C2A">
        <w:rPr>
          <w:rFonts w:ascii="Calibri" w:hAnsi="Calibri"/>
        </w:rPr>
        <w:t>quieran</w:t>
      </w:r>
      <w:r w:rsidRPr="00027C2A">
        <w:rPr>
          <w:rFonts w:ascii="Calibri" w:hAnsi="Calibri"/>
        </w:rPr>
        <w:t xml:space="preserve"> llevar su tema a los </w:t>
      </w:r>
      <w:r w:rsidR="00EF137B" w:rsidRPr="00027C2A">
        <w:rPr>
          <w:rFonts w:ascii="Calibri" w:hAnsi="Calibri"/>
        </w:rPr>
        <w:t xml:space="preserve">niños a </w:t>
      </w:r>
      <w:r w:rsidR="003036ED" w:rsidRPr="00027C2A">
        <w:rPr>
          <w:rFonts w:ascii="Calibri" w:hAnsi="Calibri"/>
        </w:rPr>
        <w:t>través</w:t>
      </w:r>
      <w:r w:rsidR="00EF137B" w:rsidRPr="00027C2A">
        <w:rPr>
          <w:rFonts w:ascii="Calibri" w:hAnsi="Calibri"/>
        </w:rPr>
        <w:t xml:space="preserve"> de los </w:t>
      </w:r>
      <w:r w:rsidRPr="00027C2A">
        <w:rPr>
          <w:rFonts w:ascii="Calibri" w:hAnsi="Calibri"/>
        </w:rPr>
        <w:t>medios de comunicación.</w:t>
      </w:r>
    </w:p>
    <w:p w:rsidR="001233FF" w:rsidRPr="00027C2A" w:rsidRDefault="000B3C8C" w:rsidP="000A368E">
      <w:pPr>
        <w:pStyle w:val="Prrafodelista"/>
        <w:numPr>
          <w:ilvl w:val="0"/>
          <w:numId w:val="25"/>
        </w:numPr>
        <w:jc w:val="both"/>
        <w:rPr>
          <w:rFonts w:ascii="Calibri" w:hAnsi="Calibri"/>
        </w:rPr>
      </w:pPr>
      <w:r w:rsidRPr="00027C2A">
        <w:rPr>
          <w:rFonts w:ascii="Calibri" w:hAnsi="Calibri"/>
        </w:rPr>
        <w:t>Establecer</w:t>
      </w:r>
      <w:r w:rsidR="00403E7D" w:rsidRPr="00027C2A">
        <w:rPr>
          <w:rFonts w:ascii="Calibri" w:hAnsi="Calibri"/>
        </w:rPr>
        <w:t xml:space="preserve"> esquemas que generen incentivos a desarrollar barras programáticas para audiencia infantil, por ejemplo, crear el EFITIC, estimulo en colaboración con la </w:t>
      </w:r>
      <w:r w:rsidRPr="00027C2A">
        <w:rPr>
          <w:rFonts w:ascii="Calibri" w:hAnsi="Calibri"/>
        </w:rPr>
        <w:t>Secretaria</w:t>
      </w:r>
      <w:r w:rsidR="00403E7D" w:rsidRPr="00027C2A">
        <w:rPr>
          <w:rFonts w:ascii="Calibri" w:hAnsi="Calibri"/>
        </w:rPr>
        <w:t xml:space="preserve"> de Hacienda </w:t>
      </w:r>
      <w:r w:rsidRPr="00027C2A">
        <w:rPr>
          <w:rFonts w:ascii="Calibri" w:hAnsi="Calibri"/>
        </w:rPr>
        <w:t>que</w:t>
      </w:r>
      <w:r w:rsidR="00403E7D" w:rsidRPr="00027C2A">
        <w:rPr>
          <w:rFonts w:ascii="Calibri" w:hAnsi="Calibri"/>
        </w:rPr>
        <w:t xml:space="preserve"> permite a los empresarios aportar fondos destinados al ISR, a producciones cinematográficas, EFICINE, o </w:t>
      </w:r>
      <w:r w:rsidRPr="00027C2A">
        <w:rPr>
          <w:rFonts w:ascii="Calibri" w:hAnsi="Calibri"/>
        </w:rPr>
        <w:t>teatrales</w:t>
      </w:r>
      <w:r w:rsidR="00403E7D" w:rsidRPr="00027C2A">
        <w:rPr>
          <w:rFonts w:ascii="Calibri" w:hAnsi="Calibri"/>
        </w:rPr>
        <w:t xml:space="preserve">, EFITEATRO. Este fondo </w:t>
      </w:r>
      <w:r w:rsidRPr="00027C2A">
        <w:rPr>
          <w:rFonts w:ascii="Calibri" w:hAnsi="Calibri"/>
        </w:rPr>
        <w:t>requiere</w:t>
      </w:r>
      <w:r w:rsidR="00403E7D" w:rsidRPr="00027C2A">
        <w:rPr>
          <w:rFonts w:ascii="Calibri" w:hAnsi="Calibri"/>
        </w:rPr>
        <w:t xml:space="preserve"> de una instancia gubernamental, en los casos anteriores son IMCINE y CONACULTA, para operar el </w:t>
      </w:r>
      <w:r w:rsidR="00A71AAA" w:rsidRPr="00027C2A">
        <w:rPr>
          <w:rFonts w:ascii="Calibri" w:hAnsi="Calibri"/>
        </w:rPr>
        <w:t>estímulo</w:t>
      </w:r>
      <w:r w:rsidR="00403E7D" w:rsidRPr="00027C2A">
        <w:rPr>
          <w:rFonts w:ascii="Calibri" w:hAnsi="Calibri"/>
        </w:rPr>
        <w:t>. Se propone este dirigido a producir materiales audiovisuales,</w:t>
      </w:r>
      <w:r w:rsidRPr="00027C2A">
        <w:rPr>
          <w:rFonts w:ascii="Calibri" w:hAnsi="Calibri"/>
        </w:rPr>
        <w:t xml:space="preserve"> aplicaciones y paginas culturales de internet dirigidas a infancias.</w:t>
      </w:r>
    </w:p>
    <w:p w:rsidR="00F86858" w:rsidRDefault="000B3C8C" w:rsidP="0079647A">
      <w:pPr>
        <w:pStyle w:val="Prrafodelista"/>
        <w:numPr>
          <w:ilvl w:val="0"/>
          <w:numId w:val="25"/>
        </w:numPr>
        <w:jc w:val="both"/>
        <w:rPr>
          <w:rFonts w:ascii="Calibri" w:hAnsi="Calibri"/>
        </w:rPr>
      </w:pPr>
      <w:r w:rsidRPr="00027C2A">
        <w:rPr>
          <w:rFonts w:ascii="Calibri" w:hAnsi="Calibri"/>
        </w:rPr>
        <w:t>Desarrollar programas de profesionalización, trayendo lo mejor de las experiencias internacionales al país para capacitar a productores independientes, desarrolladores de aplicaciones y web masters que deseen trabajar especialmente para las infancias.</w:t>
      </w:r>
      <w:bookmarkStart w:id="11" w:name="_Toc287866827"/>
      <w:r w:rsidR="0079647A" w:rsidRPr="00027C2A">
        <w:rPr>
          <w:rFonts w:ascii="Calibri" w:hAnsi="Calibri"/>
        </w:rPr>
        <w:t xml:space="preserve"> </w:t>
      </w:r>
      <w:r w:rsidR="00C51A0D" w:rsidRPr="00027C2A">
        <w:rPr>
          <w:rFonts w:ascii="Calibri" w:hAnsi="Calibri"/>
        </w:rPr>
        <w:t>Fuentes y Bibliografía</w:t>
      </w:r>
      <w:bookmarkEnd w:id="11"/>
    </w:p>
    <w:p w:rsidR="0061520E" w:rsidRPr="00027C2A" w:rsidRDefault="0061520E" w:rsidP="00112EF1">
      <w:pPr>
        <w:spacing w:after="0"/>
        <w:rPr>
          <w:rStyle w:val="Hipervnculo"/>
          <w:rFonts w:ascii="Calibri" w:hAnsi="Calibri"/>
          <w:color w:val="auto"/>
          <w:sz w:val="24"/>
          <w:szCs w:val="24"/>
          <w:u w:val="none"/>
        </w:rPr>
      </w:pPr>
      <w:r w:rsidRPr="00027C2A">
        <w:rPr>
          <w:rStyle w:val="Hipervnculo"/>
          <w:rFonts w:ascii="Calibri" w:hAnsi="Calibri"/>
          <w:b/>
          <w:color w:val="auto"/>
          <w:sz w:val="24"/>
          <w:szCs w:val="24"/>
          <w:u w:val="none"/>
        </w:rPr>
        <w:t xml:space="preserve">Alliance </w:t>
      </w:r>
      <w:proofErr w:type="spellStart"/>
      <w:r w:rsidRPr="00027C2A">
        <w:rPr>
          <w:rStyle w:val="Hipervnculo"/>
          <w:rFonts w:ascii="Calibri" w:hAnsi="Calibri"/>
          <w:b/>
          <w:color w:val="auto"/>
          <w:sz w:val="24"/>
          <w:szCs w:val="24"/>
          <w:u w:val="none"/>
        </w:rPr>
        <w:t>for</w:t>
      </w:r>
      <w:proofErr w:type="spellEnd"/>
      <w:r w:rsidRPr="00027C2A">
        <w:rPr>
          <w:rStyle w:val="Hipervnculo"/>
          <w:rFonts w:ascii="Calibri" w:hAnsi="Calibri"/>
          <w:b/>
          <w:color w:val="auto"/>
          <w:sz w:val="24"/>
          <w:szCs w:val="24"/>
          <w:u w:val="none"/>
        </w:rPr>
        <w:t xml:space="preserve"> </w:t>
      </w:r>
      <w:proofErr w:type="spellStart"/>
      <w:r w:rsidRPr="00027C2A">
        <w:rPr>
          <w:rStyle w:val="Hipervnculo"/>
          <w:rFonts w:ascii="Calibri" w:hAnsi="Calibri"/>
          <w:b/>
          <w:color w:val="auto"/>
          <w:sz w:val="24"/>
          <w:szCs w:val="24"/>
          <w:u w:val="none"/>
        </w:rPr>
        <w:t>Children</w:t>
      </w:r>
      <w:proofErr w:type="spellEnd"/>
      <w:r w:rsidRPr="00027C2A">
        <w:rPr>
          <w:rStyle w:val="Hipervnculo"/>
          <w:rFonts w:ascii="Calibri" w:hAnsi="Calibri"/>
          <w:b/>
          <w:color w:val="auto"/>
          <w:sz w:val="24"/>
          <w:szCs w:val="24"/>
          <w:u w:val="none"/>
        </w:rPr>
        <w:t xml:space="preserve"> and </w:t>
      </w:r>
      <w:proofErr w:type="spellStart"/>
      <w:r w:rsidRPr="00027C2A">
        <w:rPr>
          <w:rStyle w:val="Hipervnculo"/>
          <w:rFonts w:ascii="Calibri" w:hAnsi="Calibri"/>
          <w:b/>
          <w:color w:val="auto"/>
          <w:sz w:val="24"/>
          <w:szCs w:val="24"/>
          <w:u w:val="none"/>
        </w:rPr>
        <w:t>Television</w:t>
      </w:r>
      <w:proofErr w:type="spellEnd"/>
      <w:r w:rsidRPr="00027C2A">
        <w:rPr>
          <w:rStyle w:val="Hipervnculo"/>
          <w:rFonts w:ascii="Calibri" w:hAnsi="Calibri"/>
          <w:color w:val="auto"/>
          <w:sz w:val="24"/>
          <w:szCs w:val="24"/>
          <w:u w:val="none"/>
        </w:rPr>
        <w:t xml:space="preserve">. (2010) A </w:t>
      </w:r>
      <w:proofErr w:type="spellStart"/>
      <w:r w:rsidRPr="00027C2A">
        <w:rPr>
          <w:rStyle w:val="Hipervnculo"/>
          <w:rFonts w:ascii="Calibri" w:hAnsi="Calibri"/>
          <w:color w:val="auto"/>
          <w:sz w:val="24"/>
          <w:szCs w:val="24"/>
          <w:u w:val="none"/>
        </w:rPr>
        <w:t>National</w:t>
      </w:r>
      <w:proofErr w:type="spellEnd"/>
      <w:r w:rsidRPr="00027C2A">
        <w:rPr>
          <w:rStyle w:val="Hipervnculo"/>
          <w:rFonts w:ascii="Calibri" w:hAnsi="Calibri"/>
          <w:color w:val="auto"/>
          <w:sz w:val="24"/>
          <w:szCs w:val="24"/>
          <w:u w:val="none"/>
        </w:rPr>
        <w:t xml:space="preserve"> </w:t>
      </w:r>
      <w:proofErr w:type="spellStart"/>
      <w:r w:rsidRPr="00027C2A">
        <w:rPr>
          <w:rStyle w:val="Hipervnculo"/>
          <w:rFonts w:ascii="Calibri" w:hAnsi="Calibri"/>
          <w:color w:val="auto"/>
          <w:sz w:val="24"/>
          <w:szCs w:val="24"/>
          <w:u w:val="none"/>
        </w:rPr>
        <w:t>Study</w:t>
      </w:r>
      <w:proofErr w:type="spellEnd"/>
      <w:r w:rsidRPr="00027C2A">
        <w:rPr>
          <w:rStyle w:val="Hipervnculo"/>
          <w:rFonts w:ascii="Calibri" w:hAnsi="Calibri"/>
          <w:color w:val="auto"/>
          <w:sz w:val="24"/>
          <w:szCs w:val="24"/>
          <w:u w:val="none"/>
        </w:rPr>
        <w:t xml:space="preserve"> </w:t>
      </w:r>
      <w:proofErr w:type="spellStart"/>
      <w:r w:rsidRPr="00027C2A">
        <w:rPr>
          <w:rStyle w:val="Hipervnculo"/>
          <w:rFonts w:ascii="Calibri" w:hAnsi="Calibri"/>
          <w:color w:val="auto"/>
          <w:sz w:val="24"/>
          <w:szCs w:val="24"/>
          <w:u w:val="none"/>
        </w:rPr>
        <w:t>on</w:t>
      </w:r>
      <w:proofErr w:type="spellEnd"/>
      <w:r w:rsidRPr="00027C2A">
        <w:rPr>
          <w:rStyle w:val="Hipervnculo"/>
          <w:rFonts w:ascii="Calibri" w:hAnsi="Calibri"/>
          <w:color w:val="auto"/>
          <w:sz w:val="24"/>
          <w:szCs w:val="24"/>
          <w:u w:val="none"/>
        </w:rPr>
        <w:t xml:space="preserve"> </w:t>
      </w:r>
      <w:proofErr w:type="spellStart"/>
      <w:r w:rsidRPr="00027C2A">
        <w:rPr>
          <w:rStyle w:val="Hipervnculo"/>
          <w:rFonts w:ascii="Calibri" w:hAnsi="Calibri"/>
          <w:color w:val="auto"/>
          <w:sz w:val="24"/>
          <w:szCs w:val="24"/>
          <w:u w:val="none"/>
        </w:rPr>
        <w:t>Children’s</w:t>
      </w:r>
      <w:proofErr w:type="spellEnd"/>
      <w:r w:rsidRPr="00027C2A">
        <w:rPr>
          <w:rStyle w:val="Hipervnculo"/>
          <w:rFonts w:ascii="Calibri" w:hAnsi="Calibri"/>
          <w:color w:val="auto"/>
          <w:sz w:val="24"/>
          <w:szCs w:val="24"/>
          <w:u w:val="none"/>
        </w:rPr>
        <w:t xml:space="preserve"> </w:t>
      </w:r>
      <w:proofErr w:type="spellStart"/>
      <w:r w:rsidRPr="00027C2A">
        <w:rPr>
          <w:rStyle w:val="Hipervnculo"/>
          <w:rFonts w:ascii="Calibri" w:hAnsi="Calibri"/>
          <w:color w:val="auto"/>
          <w:sz w:val="24"/>
          <w:szCs w:val="24"/>
          <w:u w:val="none"/>
        </w:rPr>
        <w:t>Television</w:t>
      </w:r>
      <w:proofErr w:type="spellEnd"/>
      <w:r w:rsidRPr="00027C2A">
        <w:rPr>
          <w:rStyle w:val="Hipervnculo"/>
          <w:rFonts w:ascii="Calibri" w:hAnsi="Calibri"/>
          <w:color w:val="auto"/>
          <w:sz w:val="24"/>
          <w:szCs w:val="24"/>
          <w:u w:val="none"/>
        </w:rPr>
        <w:t xml:space="preserve"> </w:t>
      </w:r>
      <w:proofErr w:type="spellStart"/>
      <w:r w:rsidRPr="00027C2A">
        <w:rPr>
          <w:rStyle w:val="Hipervnculo"/>
          <w:rFonts w:ascii="Calibri" w:hAnsi="Calibri"/>
          <w:color w:val="auto"/>
          <w:sz w:val="24"/>
          <w:szCs w:val="24"/>
          <w:u w:val="none"/>
        </w:rPr>
        <w:t>Programming</w:t>
      </w:r>
      <w:proofErr w:type="spellEnd"/>
      <w:r w:rsidRPr="00027C2A">
        <w:rPr>
          <w:rStyle w:val="Hipervnculo"/>
          <w:rFonts w:ascii="Calibri" w:hAnsi="Calibri"/>
          <w:color w:val="auto"/>
          <w:sz w:val="24"/>
          <w:szCs w:val="24"/>
          <w:u w:val="none"/>
        </w:rPr>
        <w:t xml:space="preserve"> in </w:t>
      </w:r>
      <w:proofErr w:type="spellStart"/>
      <w:r w:rsidRPr="00027C2A">
        <w:rPr>
          <w:rStyle w:val="Hipervnculo"/>
          <w:rFonts w:ascii="Calibri" w:hAnsi="Calibri"/>
          <w:color w:val="auto"/>
          <w:sz w:val="24"/>
          <w:szCs w:val="24"/>
          <w:u w:val="none"/>
        </w:rPr>
        <w:t>Canada</w:t>
      </w:r>
      <w:proofErr w:type="spellEnd"/>
    </w:p>
    <w:p w:rsidR="00F86858" w:rsidRDefault="0061520E" w:rsidP="00112EF1">
      <w:pPr>
        <w:spacing w:after="0"/>
        <w:rPr>
          <w:rStyle w:val="Hipervnculo"/>
          <w:rFonts w:ascii="Calibri" w:hAnsi="Calibri"/>
          <w:color w:val="auto"/>
          <w:sz w:val="24"/>
          <w:szCs w:val="24"/>
          <w:u w:val="none"/>
        </w:rPr>
      </w:pPr>
      <w:r w:rsidRPr="0079647A">
        <w:rPr>
          <w:rFonts w:ascii="Calibri" w:hAnsi="Calibri"/>
          <w:sz w:val="24"/>
          <w:szCs w:val="24"/>
        </w:rPr>
        <w:t>http://www.ymamj.org/pdf/nationalstudy.pdf</w:t>
      </w:r>
      <w:r w:rsidRPr="00027C2A">
        <w:rPr>
          <w:rStyle w:val="Hipervnculo"/>
          <w:rFonts w:ascii="Calibri" w:hAnsi="Calibri"/>
          <w:color w:val="auto"/>
          <w:sz w:val="24"/>
          <w:szCs w:val="24"/>
          <w:u w:val="none"/>
        </w:rPr>
        <w:t xml:space="preserve"> </w:t>
      </w:r>
    </w:p>
    <w:p w:rsidR="00F86858" w:rsidRDefault="0061520E" w:rsidP="00112EF1">
      <w:pPr>
        <w:spacing w:after="0"/>
        <w:rPr>
          <w:rFonts w:ascii="Calibri" w:hAnsi="Calibri"/>
          <w:sz w:val="24"/>
          <w:szCs w:val="24"/>
        </w:rPr>
      </w:pPr>
      <w:proofErr w:type="spellStart"/>
      <w:r w:rsidRPr="00027C2A">
        <w:rPr>
          <w:rFonts w:ascii="Calibri" w:hAnsi="Calibri"/>
          <w:b/>
          <w:sz w:val="24"/>
          <w:szCs w:val="24"/>
        </w:rPr>
        <w:t>Anup</w:t>
      </w:r>
      <w:proofErr w:type="spellEnd"/>
      <w:r w:rsidRPr="00027C2A">
        <w:rPr>
          <w:rFonts w:ascii="Calibri" w:hAnsi="Calibri"/>
          <w:b/>
          <w:sz w:val="24"/>
          <w:szCs w:val="24"/>
        </w:rPr>
        <w:t xml:space="preserve"> </w:t>
      </w:r>
      <w:proofErr w:type="spellStart"/>
      <w:r w:rsidRPr="00027C2A">
        <w:rPr>
          <w:rFonts w:ascii="Calibri" w:hAnsi="Calibri"/>
          <w:sz w:val="24"/>
          <w:szCs w:val="24"/>
        </w:rPr>
        <w:t>Shah</w:t>
      </w:r>
      <w:proofErr w:type="spellEnd"/>
      <w:proofErr w:type="gramStart"/>
      <w:r w:rsidRPr="00027C2A">
        <w:rPr>
          <w:rFonts w:ascii="Calibri" w:hAnsi="Calibri"/>
          <w:sz w:val="24"/>
          <w:szCs w:val="24"/>
        </w:rPr>
        <w:t xml:space="preserve">,  </w:t>
      </w:r>
      <w:proofErr w:type="spellStart"/>
      <w:r w:rsidRPr="00027C2A">
        <w:rPr>
          <w:rFonts w:ascii="Calibri" w:hAnsi="Calibri"/>
          <w:sz w:val="24"/>
          <w:szCs w:val="24"/>
        </w:rPr>
        <w:t>Children</w:t>
      </w:r>
      <w:proofErr w:type="spellEnd"/>
      <w:proofErr w:type="gramEnd"/>
      <w:r w:rsidRPr="00027C2A">
        <w:rPr>
          <w:rFonts w:ascii="Calibri" w:hAnsi="Calibri"/>
          <w:sz w:val="24"/>
          <w:szCs w:val="24"/>
        </w:rPr>
        <w:t xml:space="preserve"> as </w:t>
      </w:r>
      <w:proofErr w:type="spellStart"/>
      <w:r w:rsidRPr="00027C2A">
        <w:rPr>
          <w:rFonts w:ascii="Calibri" w:hAnsi="Calibri"/>
          <w:sz w:val="24"/>
          <w:szCs w:val="24"/>
        </w:rPr>
        <w:t>consumers</w:t>
      </w:r>
      <w:proofErr w:type="spellEnd"/>
      <w:r w:rsidRPr="00027C2A">
        <w:rPr>
          <w:rFonts w:ascii="Calibri" w:hAnsi="Calibri"/>
          <w:sz w:val="24"/>
          <w:szCs w:val="24"/>
        </w:rPr>
        <w:t xml:space="preserve">, Nov 21, 2010, </w:t>
      </w:r>
      <w:r w:rsidRPr="0079647A">
        <w:rPr>
          <w:rFonts w:ascii="Calibri" w:hAnsi="Calibri"/>
          <w:sz w:val="24"/>
          <w:szCs w:val="24"/>
        </w:rPr>
        <w:t>http://www.globalissues.org/article/237/children-as-consumers</w:t>
      </w:r>
      <w:r w:rsidRPr="00027C2A">
        <w:rPr>
          <w:rFonts w:ascii="Calibri" w:hAnsi="Calibri"/>
          <w:sz w:val="24"/>
          <w:szCs w:val="24"/>
        </w:rPr>
        <w:t>.</w:t>
      </w:r>
    </w:p>
    <w:p w:rsidR="00F86858" w:rsidRDefault="0061520E" w:rsidP="00112EF1">
      <w:pPr>
        <w:spacing w:after="0"/>
        <w:rPr>
          <w:rFonts w:ascii="Calibri" w:hAnsi="Calibri"/>
          <w:sz w:val="24"/>
          <w:szCs w:val="24"/>
        </w:rPr>
      </w:pPr>
      <w:proofErr w:type="spellStart"/>
      <w:r w:rsidRPr="00027C2A">
        <w:rPr>
          <w:rFonts w:ascii="Calibri" w:hAnsi="Calibri"/>
          <w:b/>
          <w:sz w:val="24"/>
          <w:szCs w:val="24"/>
        </w:rPr>
        <w:t>Australian</w:t>
      </w:r>
      <w:proofErr w:type="spellEnd"/>
      <w:r w:rsidRPr="00027C2A">
        <w:rPr>
          <w:rFonts w:ascii="Calibri" w:hAnsi="Calibri"/>
          <w:b/>
          <w:sz w:val="24"/>
          <w:szCs w:val="24"/>
        </w:rPr>
        <w:t xml:space="preserve"> </w:t>
      </w:r>
      <w:proofErr w:type="spellStart"/>
      <w:r w:rsidRPr="00027C2A">
        <w:rPr>
          <w:rFonts w:ascii="Calibri" w:hAnsi="Calibri"/>
          <w:b/>
          <w:sz w:val="24"/>
          <w:szCs w:val="24"/>
        </w:rPr>
        <w:t>Communications</w:t>
      </w:r>
      <w:proofErr w:type="spellEnd"/>
      <w:r w:rsidRPr="00027C2A">
        <w:rPr>
          <w:rFonts w:ascii="Calibri" w:hAnsi="Calibri"/>
          <w:b/>
          <w:sz w:val="24"/>
          <w:szCs w:val="24"/>
        </w:rPr>
        <w:t xml:space="preserve"> and Media </w:t>
      </w:r>
      <w:proofErr w:type="spellStart"/>
      <w:r w:rsidRPr="00027C2A">
        <w:rPr>
          <w:rFonts w:ascii="Calibri" w:hAnsi="Calibri"/>
          <w:b/>
          <w:sz w:val="24"/>
          <w:szCs w:val="24"/>
        </w:rPr>
        <w:t>Authority</w:t>
      </w:r>
      <w:proofErr w:type="spellEnd"/>
      <w:r w:rsidRPr="00027C2A">
        <w:rPr>
          <w:rFonts w:ascii="Calibri" w:hAnsi="Calibri"/>
          <w:sz w:val="24"/>
          <w:szCs w:val="24"/>
        </w:rPr>
        <w:t>, Mayo 2007,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Advertising</w:t>
      </w:r>
      <w:proofErr w:type="spellEnd"/>
      <w:r w:rsidRPr="00027C2A">
        <w:rPr>
          <w:rFonts w:ascii="Calibri" w:hAnsi="Calibri"/>
          <w:sz w:val="24"/>
          <w:szCs w:val="24"/>
        </w:rPr>
        <w:t xml:space="preserve"> to </w:t>
      </w:r>
      <w:proofErr w:type="spellStart"/>
      <w:r w:rsidRPr="00027C2A">
        <w:rPr>
          <w:rFonts w:ascii="Calibri" w:hAnsi="Calibri"/>
          <w:sz w:val="24"/>
          <w:szCs w:val="24"/>
        </w:rPr>
        <w:t>Children</w:t>
      </w:r>
      <w:proofErr w:type="spellEnd"/>
      <w:r w:rsidRPr="00027C2A">
        <w:rPr>
          <w:rFonts w:ascii="Calibri" w:hAnsi="Calibri"/>
          <w:sz w:val="24"/>
          <w:szCs w:val="24"/>
        </w:rPr>
        <w:t xml:space="preserve">: A </w:t>
      </w:r>
      <w:proofErr w:type="spellStart"/>
      <w:r w:rsidRPr="00027C2A">
        <w:rPr>
          <w:rFonts w:ascii="Calibri" w:hAnsi="Calibri"/>
          <w:sz w:val="24"/>
          <w:szCs w:val="24"/>
        </w:rPr>
        <w:t>review</w:t>
      </w:r>
      <w:proofErr w:type="spellEnd"/>
      <w:r w:rsidRPr="00027C2A">
        <w:rPr>
          <w:rFonts w:ascii="Calibri" w:hAnsi="Calibri"/>
          <w:sz w:val="24"/>
          <w:szCs w:val="24"/>
        </w:rPr>
        <w:t xml:space="preserve"> of </w:t>
      </w:r>
      <w:proofErr w:type="spellStart"/>
      <w:r w:rsidRPr="00027C2A">
        <w:rPr>
          <w:rFonts w:ascii="Calibri" w:hAnsi="Calibri"/>
          <w:sz w:val="24"/>
          <w:szCs w:val="24"/>
        </w:rPr>
        <w:t>contemporary</w:t>
      </w:r>
      <w:proofErr w:type="spellEnd"/>
      <w:r w:rsidRPr="00027C2A">
        <w:rPr>
          <w:rFonts w:ascii="Calibri" w:hAnsi="Calibri"/>
          <w:sz w:val="24"/>
          <w:szCs w:val="24"/>
        </w:rPr>
        <w:t xml:space="preserve"> </w:t>
      </w:r>
      <w:proofErr w:type="spellStart"/>
      <w:r w:rsidRPr="00027C2A">
        <w:rPr>
          <w:rFonts w:ascii="Calibri" w:hAnsi="Calibri"/>
          <w:sz w:val="24"/>
          <w:szCs w:val="24"/>
        </w:rPr>
        <w:t>research</w:t>
      </w:r>
      <w:proofErr w:type="spellEnd"/>
      <w:r w:rsidRPr="00027C2A">
        <w:rPr>
          <w:rFonts w:ascii="Calibri" w:hAnsi="Calibri"/>
          <w:sz w:val="24"/>
          <w:szCs w:val="24"/>
        </w:rPr>
        <w:t xml:space="preserve"> </w:t>
      </w:r>
      <w:proofErr w:type="spellStart"/>
      <w:r w:rsidRPr="00027C2A">
        <w:rPr>
          <w:rFonts w:ascii="Calibri" w:hAnsi="Calibri"/>
          <w:sz w:val="24"/>
          <w:szCs w:val="24"/>
        </w:rPr>
        <w:t>on</w:t>
      </w:r>
      <w:proofErr w:type="spellEnd"/>
      <w:r w:rsidRPr="00027C2A">
        <w:rPr>
          <w:rFonts w:ascii="Calibri" w:hAnsi="Calibri"/>
          <w:sz w:val="24"/>
          <w:szCs w:val="24"/>
        </w:rPr>
        <w:t xml:space="preserve"> </w:t>
      </w:r>
      <w:proofErr w:type="spellStart"/>
      <w:r w:rsidRPr="00027C2A">
        <w:rPr>
          <w:rFonts w:ascii="Calibri" w:hAnsi="Calibri"/>
          <w:sz w:val="24"/>
          <w:szCs w:val="24"/>
        </w:rPr>
        <w:t>the</w:t>
      </w:r>
      <w:proofErr w:type="spellEnd"/>
      <w:r w:rsidRPr="00027C2A">
        <w:rPr>
          <w:rFonts w:ascii="Calibri" w:hAnsi="Calibri"/>
          <w:sz w:val="24"/>
          <w:szCs w:val="24"/>
        </w:rPr>
        <w:t xml:space="preserve"> </w:t>
      </w:r>
      <w:proofErr w:type="spellStart"/>
      <w:r w:rsidRPr="00027C2A">
        <w:rPr>
          <w:rFonts w:ascii="Calibri" w:hAnsi="Calibri"/>
          <w:sz w:val="24"/>
          <w:szCs w:val="24"/>
        </w:rPr>
        <w:t>influence</w:t>
      </w:r>
      <w:proofErr w:type="spellEnd"/>
      <w:r w:rsidRPr="00027C2A">
        <w:rPr>
          <w:rFonts w:ascii="Calibri" w:hAnsi="Calibri"/>
          <w:sz w:val="24"/>
          <w:szCs w:val="24"/>
        </w:rPr>
        <w:t xml:space="preserve"> of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advertising</w:t>
      </w:r>
      <w:proofErr w:type="spellEnd"/>
      <w:r w:rsidRPr="00027C2A">
        <w:rPr>
          <w:rFonts w:ascii="Calibri" w:hAnsi="Calibri"/>
          <w:sz w:val="24"/>
          <w:szCs w:val="24"/>
        </w:rPr>
        <w:t xml:space="preserve"> </w:t>
      </w:r>
      <w:proofErr w:type="spellStart"/>
      <w:r w:rsidRPr="00027C2A">
        <w:rPr>
          <w:rFonts w:ascii="Calibri" w:hAnsi="Calibri"/>
          <w:sz w:val="24"/>
          <w:szCs w:val="24"/>
        </w:rPr>
        <w:lastRenderedPageBreak/>
        <w:t>directed</w:t>
      </w:r>
      <w:proofErr w:type="spellEnd"/>
      <w:r w:rsidRPr="00027C2A">
        <w:rPr>
          <w:rFonts w:ascii="Calibri" w:hAnsi="Calibri"/>
          <w:sz w:val="24"/>
          <w:szCs w:val="24"/>
        </w:rPr>
        <w:t xml:space="preserve"> to </w:t>
      </w:r>
      <w:proofErr w:type="spellStart"/>
      <w:r w:rsidRPr="00027C2A">
        <w:rPr>
          <w:rFonts w:ascii="Calibri" w:hAnsi="Calibri"/>
          <w:sz w:val="24"/>
          <w:szCs w:val="24"/>
        </w:rPr>
        <w:t>children</w:t>
      </w:r>
      <w:proofErr w:type="spellEnd"/>
      <w:r w:rsidRPr="00027C2A">
        <w:rPr>
          <w:rFonts w:ascii="Calibri" w:hAnsi="Calibri"/>
          <w:sz w:val="24"/>
          <w:szCs w:val="24"/>
        </w:rPr>
        <w:t xml:space="preserve">”. </w:t>
      </w:r>
      <w:r w:rsidRPr="0079647A">
        <w:rPr>
          <w:rFonts w:ascii="Calibri" w:hAnsi="Calibri"/>
          <w:sz w:val="24"/>
          <w:szCs w:val="24"/>
        </w:rPr>
        <w:t>http://heapro.oxfordjournals.org/content/23/4/337.full</w:t>
      </w:r>
      <w:r w:rsidRPr="00027C2A">
        <w:rPr>
          <w:rFonts w:ascii="Calibri" w:hAnsi="Calibri"/>
          <w:sz w:val="24"/>
          <w:szCs w:val="24"/>
        </w:rPr>
        <w:t xml:space="preserve"> </w:t>
      </w:r>
      <w:r w:rsidR="004C4823" w:rsidRPr="00027C2A">
        <w:rPr>
          <w:rFonts w:ascii="Calibri" w:hAnsi="Calibri"/>
          <w:sz w:val="24"/>
          <w:szCs w:val="24"/>
        </w:rPr>
        <w:t xml:space="preserve">o </w:t>
      </w:r>
      <w:r w:rsidR="004C4823" w:rsidRPr="00027C2A">
        <w:rPr>
          <w:rFonts w:ascii="Calibri" w:hAnsi="Calibri"/>
        </w:rPr>
        <w:t>http://trove.nla.gov.au/work/153058534?versionId=166808969</w:t>
      </w:r>
    </w:p>
    <w:p w:rsidR="00F86858" w:rsidRDefault="0061520E" w:rsidP="00112EF1">
      <w:pPr>
        <w:spacing w:after="0"/>
        <w:rPr>
          <w:rFonts w:ascii="Calibri" w:hAnsi="Calibri"/>
          <w:sz w:val="24"/>
          <w:szCs w:val="24"/>
        </w:rPr>
      </w:pPr>
      <w:proofErr w:type="spellStart"/>
      <w:r w:rsidRPr="00027C2A">
        <w:rPr>
          <w:rFonts w:ascii="Calibri" w:hAnsi="Calibri"/>
          <w:b/>
          <w:sz w:val="24"/>
          <w:szCs w:val="24"/>
        </w:rPr>
        <w:t>Australian</w:t>
      </w:r>
      <w:proofErr w:type="spellEnd"/>
      <w:r w:rsidRPr="00027C2A">
        <w:rPr>
          <w:rFonts w:ascii="Calibri" w:hAnsi="Calibri"/>
          <w:b/>
          <w:sz w:val="24"/>
          <w:szCs w:val="24"/>
        </w:rPr>
        <w:t xml:space="preserve"> </w:t>
      </w:r>
      <w:proofErr w:type="spellStart"/>
      <w:r w:rsidRPr="00027C2A">
        <w:rPr>
          <w:rFonts w:ascii="Calibri" w:hAnsi="Calibri"/>
          <w:b/>
          <w:sz w:val="24"/>
          <w:szCs w:val="24"/>
        </w:rPr>
        <w:t>Communications</w:t>
      </w:r>
      <w:proofErr w:type="spellEnd"/>
      <w:r w:rsidRPr="00027C2A">
        <w:rPr>
          <w:rFonts w:ascii="Calibri" w:hAnsi="Calibri"/>
          <w:b/>
          <w:sz w:val="24"/>
          <w:szCs w:val="24"/>
        </w:rPr>
        <w:t xml:space="preserve"> and Media </w:t>
      </w:r>
      <w:proofErr w:type="spellStart"/>
      <w:r w:rsidRPr="00027C2A">
        <w:rPr>
          <w:rFonts w:ascii="Calibri" w:hAnsi="Calibri"/>
          <w:b/>
          <w:sz w:val="24"/>
          <w:szCs w:val="24"/>
        </w:rPr>
        <w:t>Authority</w:t>
      </w:r>
      <w:proofErr w:type="spellEnd"/>
      <w:r w:rsidRPr="00027C2A">
        <w:rPr>
          <w:rFonts w:ascii="Calibri" w:hAnsi="Calibri"/>
          <w:sz w:val="24"/>
          <w:szCs w:val="24"/>
        </w:rPr>
        <w:t xml:space="preserve">, 2009, </w:t>
      </w:r>
      <w:proofErr w:type="spellStart"/>
      <w:r w:rsidRPr="00027C2A">
        <w:rPr>
          <w:rFonts w:ascii="Calibri" w:hAnsi="Calibri"/>
          <w:sz w:val="24"/>
          <w:szCs w:val="24"/>
        </w:rPr>
        <w:t>Children’s</w:t>
      </w:r>
      <w:proofErr w:type="spellEnd"/>
      <w:r w:rsidRPr="00027C2A">
        <w:rPr>
          <w:rFonts w:ascii="Calibri" w:hAnsi="Calibri"/>
          <w:sz w:val="24"/>
          <w:szCs w:val="24"/>
        </w:rPr>
        <w:t xml:space="preserve">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Standards</w:t>
      </w:r>
      <w:proofErr w:type="spellEnd"/>
      <w:r w:rsidRPr="00027C2A">
        <w:rPr>
          <w:rFonts w:ascii="Calibri" w:hAnsi="Calibri"/>
          <w:sz w:val="24"/>
          <w:szCs w:val="24"/>
        </w:rPr>
        <w:t xml:space="preserve">. </w:t>
      </w:r>
      <w:r w:rsidRPr="0079647A">
        <w:rPr>
          <w:rFonts w:ascii="Calibri" w:hAnsi="Calibri"/>
          <w:sz w:val="24"/>
          <w:szCs w:val="24"/>
        </w:rPr>
        <w:t>http://www.acma.gov.au/webwr/aba/contentreg/codes/television/documents/childrens_tv_standards_2009.pdf</w:t>
      </w:r>
    </w:p>
    <w:p w:rsidR="00F86858" w:rsidRDefault="0061520E" w:rsidP="00112EF1">
      <w:pPr>
        <w:spacing w:after="0"/>
        <w:rPr>
          <w:rFonts w:ascii="Calibri" w:hAnsi="Calibri"/>
          <w:sz w:val="24"/>
          <w:szCs w:val="24"/>
        </w:rPr>
      </w:pPr>
      <w:proofErr w:type="spellStart"/>
      <w:r w:rsidRPr="00027C2A">
        <w:rPr>
          <w:rFonts w:ascii="Calibri" w:hAnsi="Calibri"/>
          <w:b/>
          <w:sz w:val="24"/>
          <w:szCs w:val="24"/>
        </w:rPr>
        <w:t>Australian</w:t>
      </w:r>
      <w:proofErr w:type="spellEnd"/>
      <w:r w:rsidRPr="00027C2A">
        <w:rPr>
          <w:rFonts w:ascii="Calibri" w:hAnsi="Calibri"/>
          <w:b/>
          <w:sz w:val="24"/>
          <w:szCs w:val="24"/>
        </w:rPr>
        <w:t xml:space="preserve"> </w:t>
      </w:r>
      <w:proofErr w:type="spellStart"/>
      <w:r w:rsidRPr="00027C2A">
        <w:rPr>
          <w:rFonts w:ascii="Calibri" w:hAnsi="Calibri"/>
          <w:b/>
          <w:sz w:val="24"/>
          <w:szCs w:val="24"/>
        </w:rPr>
        <w:t>Communications</w:t>
      </w:r>
      <w:proofErr w:type="spellEnd"/>
      <w:r w:rsidRPr="00027C2A">
        <w:rPr>
          <w:rFonts w:ascii="Calibri" w:hAnsi="Calibri"/>
          <w:b/>
          <w:sz w:val="24"/>
          <w:szCs w:val="24"/>
        </w:rPr>
        <w:t xml:space="preserve"> and Media </w:t>
      </w:r>
      <w:proofErr w:type="spellStart"/>
      <w:r w:rsidRPr="00027C2A">
        <w:rPr>
          <w:rFonts w:ascii="Calibri" w:hAnsi="Calibri"/>
          <w:b/>
          <w:sz w:val="24"/>
          <w:szCs w:val="24"/>
        </w:rPr>
        <w:t>Authority</w:t>
      </w:r>
      <w:proofErr w:type="spellEnd"/>
      <w:r w:rsidRPr="00027C2A">
        <w:rPr>
          <w:rFonts w:ascii="Calibri" w:hAnsi="Calibri"/>
          <w:sz w:val="24"/>
          <w:szCs w:val="24"/>
        </w:rPr>
        <w:t xml:space="preserve"> (ACMA), 2009, “International Training </w:t>
      </w:r>
      <w:proofErr w:type="spellStart"/>
      <w:r w:rsidRPr="00027C2A">
        <w:rPr>
          <w:rFonts w:ascii="Calibri" w:hAnsi="Calibri"/>
          <w:sz w:val="24"/>
          <w:szCs w:val="24"/>
        </w:rPr>
        <w:t>Program</w:t>
      </w:r>
      <w:proofErr w:type="spellEnd"/>
      <w:r w:rsidRPr="00027C2A">
        <w:rPr>
          <w:rFonts w:ascii="Calibri" w:hAnsi="Calibri"/>
          <w:sz w:val="24"/>
          <w:szCs w:val="24"/>
        </w:rPr>
        <w:t xml:space="preserve">: </w:t>
      </w:r>
      <w:proofErr w:type="spellStart"/>
      <w:r w:rsidRPr="00027C2A">
        <w:rPr>
          <w:rFonts w:ascii="Calibri" w:hAnsi="Calibri"/>
          <w:sz w:val="24"/>
          <w:szCs w:val="24"/>
        </w:rPr>
        <w:t>Regulatory</w:t>
      </w:r>
      <w:proofErr w:type="spellEnd"/>
      <w:r w:rsidRPr="00027C2A">
        <w:rPr>
          <w:rFonts w:ascii="Calibri" w:hAnsi="Calibri"/>
          <w:sz w:val="24"/>
          <w:szCs w:val="24"/>
        </w:rPr>
        <w:t xml:space="preserve"> </w:t>
      </w:r>
      <w:proofErr w:type="spellStart"/>
      <w:r w:rsidRPr="00027C2A">
        <w:rPr>
          <w:rFonts w:ascii="Calibri" w:hAnsi="Calibri"/>
          <w:sz w:val="24"/>
          <w:szCs w:val="24"/>
        </w:rPr>
        <w:t>tools</w:t>
      </w:r>
      <w:proofErr w:type="spellEnd"/>
      <w:r w:rsidRPr="00027C2A">
        <w:rPr>
          <w:rFonts w:ascii="Calibri" w:hAnsi="Calibri"/>
          <w:sz w:val="24"/>
          <w:szCs w:val="24"/>
        </w:rPr>
        <w:t xml:space="preserve"> </w:t>
      </w:r>
      <w:proofErr w:type="spellStart"/>
      <w:r w:rsidRPr="00027C2A">
        <w:rPr>
          <w:rFonts w:ascii="Calibri" w:hAnsi="Calibri"/>
          <w:sz w:val="24"/>
          <w:szCs w:val="24"/>
        </w:rPr>
        <w:t>for</w:t>
      </w:r>
      <w:proofErr w:type="spellEnd"/>
      <w:r w:rsidRPr="00027C2A">
        <w:rPr>
          <w:rFonts w:ascii="Calibri" w:hAnsi="Calibri"/>
          <w:sz w:val="24"/>
          <w:szCs w:val="24"/>
        </w:rPr>
        <w:t xml:space="preserve"> </w:t>
      </w:r>
      <w:proofErr w:type="spellStart"/>
      <w:r w:rsidRPr="00027C2A">
        <w:rPr>
          <w:rFonts w:ascii="Calibri" w:hAnsi="Calibri"/>
          <w:sz w:val="24"/>
          <w:szCs w:val="24"/>
        </w:rPr>
        <w:t>promoting</w:t>
      </w:r>
      <w:proofErr w:type="spellEnd"/>
      <w:r w:rsidRPr="00027C2A">
        <w:rPr>
          <w:rFonts w:ascii="Calibri" w:hAnsi="Calibri"/>
          <w:sz w:val="24"/>
          <w:szCs w:val="24"/>
        </w:rPr>
        <w:t xml:space="preserve"> local and </w:t>
      </w:r>
      <w:proofErr w:type="spellStart"/>
      <w:r w:rsidRPr="00027C2A">
        <w:rPr>
          <w:rFonts w:ascii="Calibri" w:hAnsi="Calibri"/>
          <w:sz w:val="24"/>
          <w:szCs w:val="24"/>
        </w:rPr>
        <w:t>national</w:t>
      </w:r>
      <w:proofErr w:type="spellEnd"/>
      <w:r w:rsidRPr="00027C2A">
        <w:rPr>
          <w:rFonts w:ascii="Calibri" w:hAnsi="Calibri"/>
          <w:sz w:val="24"/>
          <w:szCs w:val="24"/>
        </w:rPr>
        <w:t xml:space="preserve"> </w:t>
      </w:r>
      <w:proofErr w:type="spellStart"/>
      <w:r w:rsidRPr="00027C2A">
        <w:rPr>
          <w:rFonts w:ascii="Calibri" w:hAnsi="Calibri"/>
          <w:sz w:val="24"/>
          <w:szCs w:val="24"/>
        </w:rPr>
        <w:t>content</w:t>
      </w:r>
      <w:proofErr w:type="spellEnd"/>
      <w:r w:rsidRPr="00027C2A">
        <w:rPr>
          <w:rFonts w:ascii="Calibri" w:hAnsi="Calibri"/>
          <w:sz w:val="24"/>
          <w:szCs w:val="24"/>
        </w:rPr>
        <w:t xml:space="preserve">”. </w:t>
      </w:r>
      <w:r w:rsidRPr="0079647A">
        <w:rPr>
          <w:rFonts w:ascii="Calibri" w:hAnsi="Calibri"/>
          <w:sz w:val="24"/>
          <w:szCs w:val="24"/>
        </w:rPr>
        <w:t>http://www.acma.gov.au/webwr/_assets/main/lib311250/aust_b-casting_industry_codes_and_standards.pdf</w:t>
      </w:r>
      <w:r w:rsidRPr="00027C2A">
        <w:rPr>
          <w:rFonts w:ascii="Calibri" w:hAnsi="Calibri"/>
          <w:sz w:val="24"/>
          <w:szCs w:val="24"/>
        </w:rPr>
        <w:t xml:space="preserve"> </w:t>
      </w:r>
    </w:p>
    <w:p w:rsidR="00F86858" w:rsidRDefault="0061520E" w:rsidP="00112EF1">
      <w:pPr>
        <w:spacing w:after="0"/>
        <w:rPr>
          <w:rFonts w:ascii="Calibri" w:hAnsi="Calibri"/>
          <w:sz w:val="24"/>
          <w:szCs w:val="24"/>
        </w:rPr>
      </w:pPr>
      <w:r w:rsidRPr="00027C2A">
        <w:rPr>
          <w:rFonts w:ascii="Calibri" w:hAnsi="Calibri"/>
          <w:b/>
          <w:sz w:val="24"/>
          <w:szCs w:val="24"/>
        </w:rPr>
        <w:t>Canela</w:t>
      </w:r>
      <w:r w:rsidRPr="00027C2A">
        <w:rPr>
          <w:rFonts w:ascii="Calibri" w:hAnsi="Calibri"/>
          <w:sz w:val="24"/>
          <w:szCs w:val="24"/>
        </w:rPr>
        <w:t xml:space="preserve">, G. (2010) La regulación de los medios de comunicación y los derechos de los niños, niñas y adolescentes: un análisis del marco legal de 14 países latinoamericano desde la perspectiva de la promoción y protección / coordinación general de </w:t>
      </w:r>
      <w:proofErr w:type="spellStart"/>
      <w:r w:rsidRPr="00027C2A">
        <w:rPr>
          <w:rFonts w:ascii="Calibri" w:hAnsi="Calibri"/>
          <w:sz w:val="24"/>
          <w:szCs w:val="24"/>
        </w:rPr>
        <w:t>Guilherme</w:t>
      </w:r>
      <w:proofErr w:type="spellEnd"/>
      <w:r w:rsidRPr="00027C2A">
        <w:rPr>
          <w:rFonts w:ascii="Calibri" w:hAnsi="Calibri"/>
          <w:sz w:val="24"/>
          <w:szCs w:val="24"/>
        </w:rPr>
        <w:t xml:space="preserve"> Canela. -- Brasilia, DF: ANDI. </w:t>
      </w:r>
      <w:r w:rsidRPr="0079647A">
        <w:rPr>
          <w:rFonts w:ascii="Calibri" w:hAnsi="Calibri"/>
          <w:sz w:val="24"/>
          <w:szCs w:val="24"/>
        </w:rPr>
        <w:t>http://www.comunicainfancia.cl/wp-content/uploads/2013/03/La_Regulacion_de_los_medios_de_comunicaciones_y_los_derechos_de_los_ninos_ninas_y_adolescentes.pdf</w:t>
      </w:r>
      <w:r w:rsidRPr="00027C2A">
        <w:rPr>
          <w:rFonts w:ascii="Calibri" w:hAnsi="Calibri"/>
          <w:sz w:val="24"/>
          <w:szCs w:val="24"/>
        </w:rPr>
        <w:t xml:space="preserve"> </w:t>
      </w:r>
    </w:p>
    <w:p w:rsidR="005D73DE" w:rsidRPr="00027C2A" w:rsidRDefault="005D73DE" w:rsidP="00112EF1">
      <w:pPr>
        <w:spacing w:after="0"/>
        <w:rPr>
          <w:rFonts w:ascii="Calibri" w:hAnsi="Calibri"/>
          <w:sz w:val="24"/>
          <w:szCs w:val="24"/>
        </w:rPr>
      </w:pPr>
      <w:r w:rsidRPr="00027C2A">
        <w:rPr>
          <w:rFonts w:ascii="Calibri" w:hAnsi="Calibri"/>
          <w:b/>
          <w:sz w:val="24"/>
          <w:szCs w:val="24"/>
        </w:rPr>
        <w:t>Cave y Mariscal</w:t>
      </w:r>
      <w:r w:rsidRPr="00027C2A">
        <w:rPr>
          <w:rFonts w:ascii="Calibri" w:hAnsi="Calibri"/>
          <w:sz w:val="24"/>
          <w:szCs w:val="24"/>
        </w:rPr>
        <w:t xml:space="preserve">, 2014, “A </w:t>
      </w:r>
      <w:proofErr w:type="spellStart"/>
      <w:r w:rsidRPr="00027C2A">
        <w:rPr>
          <w:rFonts w:ascii="Calibri" w:hAnsi="Calibri"/>
          <w:sz w:val="24"/>
          <w:szCs w:val="24"/>
        </w:rPr>
        <w:t>framework</w:t>
      </w:r>
      <w:proofErr w:type="spellEnd"/>
      <w:r w:rsidRPr="00027C2A">
        <w:rPr>
          <w:rFonts w:ascii="Calibri" w:hAnsi="Calibri"/>
          <w:sz w:val="24"/>
          <w:szCs w:val="24"/>
        </w:rPr>
        <w:t xml:space="preserve"> </w:t>
      </w:r>
      <w:proofErr w:type="spellStart"/>
      <w:r w:rsidRPr="00027C2A">
        <w:rPr>
          <w:rFonts w:ascii="Calibri" w:hAnsi="Calibri"/>
          <w:sz w:val="24"/>
          <w:szCs w:val="24"/>
        </w:rPr>
        <w:t>for</w:t>
      </w:r>
      <w:proofErr w:type="spellEnd"/>
      <w:r w:rsidRPr="00027C2A">
        <w:rPr>
          <w:rFonts w:ascii="Calibri" w:hAnsi="Calibri"/>
          <w:sz w:val="24"/>
          <w:szCs w:val="24"/>
        </w:rPr>
        <w:t xml:space="preserve"> </w:t>
      </w:r>
      <w:proofErr w:type="spellStart"/>
      <w:r w:rsidRPr="00027C2A">
        <w:rPr>
          <w:rFonts w:ascii="Calibri" w:hAnsi="Calibri"/>
          <w:sz w:val="24"/>
          <w:szCs w:val="24"/>
        </w:rPr>
        <w:t>analysis</w:t>
      </w:r>
      <w:proofErr w:type="spellEnd"/>
      <w:r w:rsidRPr="00027C2A">
        <w:rPr>
          <w:rFonts w:ascii="Calibri" w:hAnsi="Calibri"/>
          <w:sz w:val="24"/>
          <w:szCs w:val="24"/>
        </w:rPr>
        <w:t xml:space="preserve"> of </w:t>
      </w:r>
      <w:proofErr w:type="spellStart"/>
      <w:r w:rsidRPr="00027C2A">
        <w:rPr>
          <w:rFonts w:ascii="Calibri" w:hAnsi="Calibri"/>
          <w:sz w:val="24"/>
          <w:szCs w:val="24"/>
        </w:rPr>
        <w:t>competition</w:t>
      </w:r>
      <w:proofErr w:type="spellEnd"/>
      <w:r w:rsidRPr="00027C2A">
        <w:rPr>
          <w:rFonts w:ascii="Calibri" w:hAnsi="Calibri"/>
          <w:sz w:val="24"/>
          <w:szCs w:val="24"/>
        </w:rPr>
        <w:t xml:space="preserve"> in </w:t>
      </w:r>
      <w:proofErr w:type="spellStart"/>
      <w:r w:rsidRPr="00027C2A">
        <w:rPr>
          <w:rFonts w:ascii="Calibri" w:hAnsi="Calibri"/>
          <w:sz w:val="24"/>
          <w:szCs w:val="24"/>
        </w:rPr>
        <w:t>the</w:t>
      </w:r>
      <w:proofErr w:type="spellEnd"/>
      <w:r w:rsidRPr="00027C2A">
        <w:rPr>
          <w:rFonts w:ascii="Calibri" w:hAnsi="Calibri"/>
          <w:sz w:val="24"/>
          <w:szCs w:val="24"/>
        </w:rPr>
        <w:t xml:space="preserve"> Free to Air </w:t>
      </w:r>
      <w:proofErr w:type="spellStart"/>
      <w:r w:rsidRPr="00027C2A">
        <w:rPr>
          <w:rFonts w:ascii="Calibri" w:hAnsi="Calibri"/>
          <w:sz w:val="24"/>
          <w:szCs w:val="24"/>
        </w:rPr>
        <w:t>broadcasting</w:t>
      </w:r>
      <w:proofErr w:type="spellEnd"/>
      <w:r w:rsidRPr="00027C2A">
        <w:rPr>
          <w:rFonts w:ascii="Calibri" w:hAnsi="Calibri"/>
          <w:sz w:val="24"/>
          <w:szCs w:val="24"/>
        </w:rPr>
        <w:t xml:space="preserve"> </w:t>
      </w:r>
      <w:proofErr w:type="spellStart"/>
      <w:r w:rsidRPr="00027C2A">
        <w:rPr>
          <w:rFonts w:ascii="Calibri" w:hAnsi="Calibri"/>
          <w:sz w:val="24"/>
          <w:szCs w:val="24"/>
        </w:rPr>
        <w:t>market</w:t>
      </w:r>
      <w:proofErr w:type="spellEnd"/>
      <w:r w:rsidRPr="00027C2A">
        <w:rPr>
          <w:rFonts w:ascii="Calibri" w:hAnsi="Calibri"/>
          <w:sz w:val="24"/>
          <w:szCs w:val="24"/>
        </w:rPr>
        <w:t xml:space="preserve"> place in </w:t>
      </w:r>
      <w:proofErr w:type="spellStart"/>
      <w:r w:rsidRPr="00027C2A">
        <w:rPr>
          <w:rFonts w:ascii="Calibri" w:hAnsi="Calibri"/>
          <w:sz w:val="24"/>
          <w:szCs w:val="24"/>
        </w:rPr>
        <w:t>Mexico</w:t>
      </w:r>
      <w:proofErr w:type="spellEnd"/>
      <w:r w:rsidRPr="00027C2A">
        <w:rPr>
          <w:rFonts w:ascii="Calibri" w:hAnsi="Calibri"/>
          <w:sz w:val="24"/>
          <w:szCs w:val="24"/>
        </w:rPr>
        <w:t xml:space="preserve">, in light of </w:t>
      </w:r>
      <w:proofErr w:type="spellStart"/>
      <w:r w:rsidRPr="00027C2A">
        <w:rPr>
          <w:rFonts w:ascii="Calibri" w:hAnsi="Calibri"/>
          <w:sz w:val="24"/>
          <w:szCs w:val="24"/>
        </w:rPr>
        <w:t>the</w:t>
      </w:r>
      <w:proofErr w:type="spellEnd"/>
      <w:r w:rsidRPr="00027C2A">
        <w:rPr>
          <w:rFonts w:ascii="Calibri" w:hAnsi="Calibri"/>
          <w:sz w:val="24"/>
          <w:szCs w:val="24"/>
        </w:rPr>
        <w:t xml:space="preserve"> </w:t>
      </w:r>
      <w:proofErr w:type="spellStart"/>
      <w:r w:rsidRPr="00027C2A">
        <w:rPr>
          <w:rFonts w:ascii="Calibri" w:hAnsi="Calibri"/>
          <w:sz w:val="24"/>
          <w:szCs w:val="24"/>
        </w:rPr>
        <w:t>advent</w:t>
      </w:r>
      <w:proofErr w:type="spellEnd"/>
      <w:r w:rsidRPr="00027C2A">
        <w:rPr>
          <w:rFonts w:ascii="Calibri" w:hAnsi="Calibri"/>
          <w:sz w:val="24"/>
          <w:szCs w:val="24"/>
        </w:rPr>
        <w:t xml:space="preserve"> of digital </w:t>
      </w:r>
      <w:proofErr w:type="spellStart"/>
      <w:r w:rsidRPr="00027C2A">
        <w:rPr>
          <w:rFonts w:ascii="Calibri" w:hAnsi="Calibri"/>
          <w:sz w:val="24"/>
          <w:szCs w:val="24"/>
        </w:rPr>
        <w:t>terrestrial</w:t>
      </w:r>
      <w:proofErr w:type="spellEnd"/>
      <w:r w:rsidRPr="00027C2A">
        <w:rPr>
          <w:rFonts w:ascii="Calibri" w:hAnsi="Calibri"/>
          <w:sz w:val="24"/>
          <w:szCs w:val="24"/>
        </w:rPr>
        <w:t xml:space="preserve">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working</w:t>
      </w:r>
      <w:proofErr w:type="spellEnd"/>
      <w:r w:rsidRPr="00027C2A">
        <w:rPr>
          <w:rFonts w:ascii="Calibri" w:hAnsi="Calibri"/>
          <w:sz w:val="24"/>
          <w:szCs w:val="24"/>
        </w:rPr>
        <w:t xml:space="preserve"> </w:t>
      </w:r>
      <w:proofErr w:type="spellStart"/>
      <w:r w:rsidRPr="00027C2A">
        <w:rPr>
          <w:rFonts w:ascii="Calibri" w:hAnsi="Calibri"/>
          <w:sz w:val="24"/>
          <w:szCs w:val="24"/>
        </w:rPr>
        <w:t>paper</w:t>
      </w:r>
      <w:proofErr w:type="spellEnd"/>
      <w:r w:rsidRPr="00027C2A">
        <w:rPr>
          <w:rFonts w:ascii="Calibri" w:hAnsi="Calibri"/>
          <w:sz w:val="24"/>
          <w:szCs w:val="24"/>
        </w:rPr>
        <w:t>.</w:t>
      </w:r>
    </w:p>
    <w:p w:rsidR="00F86858" w:rsidRDefault="0061520E" w:rsidP="00112EF1">
      <w:pPr>
        <w:spacing w:after="0"/>
        <w:rPr>
          <w:rFonts w:ascii="Calibri" w:hAnsi="Calibri"/>
          <w:sz w:val="24"/>
          <w:szCs w:val="24"/>
        </w:rPr>
      </w:pPr>
      <w:proofErr w:type="spellStart"/>
      <w:r w:rsidRPr="00027C2A">
        <w:rPr>
          <w:rFonts w:ascii="Calibri" w:hAnsi="Calibri"/>
          <w:b/>
          <w:sz w:val="24"/>
          <w:szCs w:val="24"/>
        </w:rPr>
        <w:t>Commision</w:t>
      </w:r>
      <w:proofErr w:type="spellEnd"/>
      <w:r w:rsidRPr="00027C2A">
        <w:rPr>
          <w:rFonts w:ascii="Calibri" w:hAnsi="Calibri"/>
          <w:b/>
          <w:sz w:val="24"/>
          <w:szCs w:val="24"/>
        </w:rPr>
        <w:t xml:space="preserve"> TV </w:t>
      </w:r>
      <w:proofErr w:type="spellStart"/>
      <w:r w:rsidRPr="00027C2A">
        <w:rPr>
          <w:rFonts w:ascii="Calibri" w:hAnsi="Calibri"/>
          <w:b/>
          <w:sz w:val="24"/>
          <w:szCs w:val="24"/>
        </w:rPr>
        <w:t>production</w:t>
      </w:r>
      <w:proofErr w:type="spellEnd"/>
      <w:r w:rsidRPr="00027C2A">
        <w:rPr>
          <w:rFonts w:ascii="Calibri" w:hAnsi="Calibri"/>
          <w:sz w:val="24"/>
          <w:szCs w:val="24"/>
        </w:rPr>
        <w:t xml:space="preserve">. </w:t>
      </w:r>
      <w:r w:rsidRPr="0079647A">
        <w:rPr>
          <w:rFonts w:ascii="Calibri" w:hAnsi="Calibri"/>
          <w:sz w:val="24"/>
          <w:szCs w:val="24"/>
        </w:rPr>
        <w:t>www.bbc.co.uk/commissioning/tv/production/business-and-production-guide.shtml</w:t>
      </w:r>
      <w:r w:rsidRPr="00027C2A">
        <w:rPr>
          <w:rFonts w:ascii="Calibri" w:hAnsi="Calibri"/>
          <w:sz w:val="24"/>
          <w:szCs w:val="24"/>
        </w:rPr>
        <w:t xml:space="preserve"> </w:t>
      </w:r>
    </w:p>
    <w:p w:rsidR="00E20186" w:rsidRPr="00027C2A" w:rsidRDefault="00E20186" w:rsidP="00112EF1">
      <w:pPr>
        <w:spacing w:after="0"/>
        <w:rPr>
          <w:rFonts w:ascii="Calibri" w:hAnsi="Calibri"/>
          <w:b/>
          <w:sz w:val="24"/>
          <w:szCs w:val="24"/>
        </w:rPr>
      </w:pPr>
      <w:r w:rsidRPr="00027C2A">
        <w:rPr>
          <w:rFonts w:ascii="Calibri" w:hAnsi="Calibri"/>
          <w:b/>
          <w:sz w:val="24"/>
          <w:szCs w:val="24"/>
        </w:rPr>
        <w:t xml:space="preserve">COLOMBIA, Ley 1098 </w:t>
      </w:r>
      <w:r w:rsidR="004A176B" w:rsidRPr="0079647A">
        <w:rPr>
          <w:rFonts w:ascii="Calibri" w:hAnsi="Calibri"/>
          <w:b/>
          <w:sz w:val="24"/>
          <w:szCs w:val="24"/>
        </w:rPr>
        <w:t>http://www.oei.es/quipu/colombia/codigo_infancia.pdf</w:t>
      </w:r>
      <w:r w:rsidR="004A176B" w:rsidRPr="00027C2A">
        <w:rPr>
          <w:rFonts w:ascii="Calibri" w:hAnsi="Calibri"/>
          <w:b/>
          <w:sz w:val="24"/>
          <w:szCs w:val="24"/>
        </w:rPr>
        <w:t xml:space="preserve"> </w:t>
      </w:r>
      <w:r w:rsidRPr="00027C2A">
        <w:rPr>
          <w:rFonts w:ascii="Calibri" w:hAnsi="Calibri"/>
          <w:b/>
          <w:sz w:val="24"/>
          <w:szCs w:val="24"/>
        </w:rPr>
        <w:t xml:space="preserve"> </w:t>
      </w:r>
    </w:p>
    <w:p w:rsidR="00F86858" w:rsidRDefault="0061520E" w:rsidP="00112EF1">
      <w:pPr>
        <w:spacing w:after="0"/>
        <w:rPr>
          <w:rFonts w:ascii="Calibri" w:hAnsi="Calibri"/>
          <w:sz w:val="24"/>
          <w:szCs w:val="24"/>
        </w:rPr>
      </w:pPr>
      <w:r w:rsidRPr="00027C2A">
        <w:rPr>
          <w:rFonts w:ascii="Calibri" w:hAnsi="Calibri"/>
          <w:b/>
          <w:sz w:val="24"/>
          <w:szCs w:val="24"/>
        </w:rPr>
        <w:t>CUENTAME</w:t>
      </w:r>
      <w:r w:rsidRPr="00027C2A">
        <w:rPr>
          <w:rFonts w:ascii="Calibri" w:hAnsi="Calibri"/>
          <w:sz w:val="24"/>
          <w:szCs w:val="24"/>
        </w:rPr>
        <w:t xml:space="preserve">. </w:t>
      </w:r>
      <w:r w:rsidRPr="0079647A">
        <w:rPr>
          <w:rFonts w:ascii="Calibri" w:hAnsi="Calibri"/>
          <w:sz w:val="24"/>
          <w:szCs w:val="24"/>
        </w:rPr>
        <w:t>http://cuentame.inegi.org.mx/poblacion/rur_urb.aspx?tema=P</w:t>
      </w:r>
      <w:r w:rsidRPr="00027C2A">
        <w:rPr>
          <w:rFonts w:ascii="Calibri" w:hAnsi="Calibri"/>
          <w:sz w:val="24"/>
          <w:szCs w:val="24"/>
        </w:rPr>
        <w:t xml:space="preserve"> </w:t>
      </w:r>
    </w:p>
    <w:p w:rsidR="00A526D4" w:rsidRPr="00027C2A" w:rsidRDefault="00A526D4" w:rsidP="00112EF1">
      <w:pPr>
        <w:spacing w:after="0"/>
        <w:rPr>
          <w:rFonts w:ascii="Calibri" w:hAnsi="Calibri"/>
          <w:sz w:val="24"/>
          <w:szCs w:val="24"/>
        </w:rPr>
      </w:pPr>
      <w:r w:rsidRPr="00027C2A">
        <w:rPr>
          <w:rFonts w:ascii="Calibri" w:hAnsi="Calibri"/>
          <w:b/>
          <w:sz w:val="24"/>
          <w:szCs w:val="24"/>
        </w:rPr>
        <w:t>Evans</w:t>
      </w:r>
      <w:r w:rsidRPr="00027C2A">
        <w:rPr>
          <w:rFonts w:ascii="Calibri" w:hAnsi="Calibri"/>
          <w:sz w:val="24"/>
          <w:szCs w:val="24"/>
        </w:rPr>
        <w:t xml:space="preserve">, </w:t>
      </w:r>
      <w:r w:rsidR="00C47669" w:rsidRPr="00027C2A">
        <w:rPr>
          <w:rFonts w:ascii="Calibri" w:hAnsi="Calibri"/>
          <w:sz w:val="24"/>
          <w:szCs w:val="24"/>
        </w:rPr>
        <w:t xml:space="preserve">2011. </w:t>
      </w:r>
      <w:proofErr w:type="spellStart"/>
      <w:r w:rsidRPr="00027C2A">
        <w:rPr>
          <w:rFonts w:ascii="Calibri" w:hAnsi="Calibri"/>
          <w:i/>
          <w:sz w:val="24"/>
          <w:szCs w:val="24"/>
        </w:rPr>
        <w:t>Platform</w:t>
      </w:r>
      <w:proofErr w:type="spellEnd"/>
      <w:r w:rsidRPr="00027C2A">
        <w:rPr>
          <w:rFonts w:ascii="Calibri" w:hAnsi="Calibri"/>
          <w:i/>
          <w:sz w:val="24"/>
          <w:szCs w:val="24"/>
        </w:rPr>
        <w:t xml:space="preserve"> </w:t>
      </w:r>
      <w:proofErr w:type="spellStart"/>
      <w:r w:rsidRPr="00027C2A">
        <w:rPr>
          <w:rFonts w:ascii="Calibri" w:hAnsi="Calibri"/>
          <w:i/>
          <w:sz w:val="24"/>
          <w:szCs w:val="24"/>
        </w:rPr>
        <w:t>Economics</w:t>
      </w:r>
      <w:proofErr w:type="spellEnd"/>
      <w:r w:rsidR="00C47669" w:rsidRPr="00027C2A">
        <w:rPr>
          <w:rFonts w:ascii="Calibri" w:hAnsi="Calibri"/>
          <w:i/>
          <w:sz w:val="24"/>
          <w:szCs w:val="24"/>
        </w:rPr>
        <w:t xml:space="preserve">: </w:t>
      </w:r>
      <w:proofErr w:type="spellStart"/>
      <w:r w:rsidR="00C47669" w:rsidRPr="00027C2A">
        <w:rPr>
          <w:rFonts w:ascii="Calibri" w:hAnsi="Calibri"/>
          <w:i/>
          <w:sz w:val="24"/>
          <w:szCs w:val="24"/>
        </w:rPr>
        <w:t>Essays</w:t>
      </w:r>
      <w:proofErr w:type="spellEnd"/>
      <w:r w:rsidR="00C47669" w:rsidRPr="00027C2A">
        <w:rPr>
          <w:rFonts w:ascii="Calibri" w:hAnsi="Calibri"/>
          <w:i/>
          <w:sz w:val="24"/>
          <w:szCs w:val="24"/>
        </w:rPr>
        <w:t xml:space="preserve"> </w:t>
      </w:r>
      <w:proofErr w:type="spellStart"/>
      <w:r w:rsidR="00C47669" w:rsidRPr="00027C2A">
        <w:rPr>
          <w:rFonts w:ascii="Calibri" w:hAnsi="Calibri"/>
          <w:i/>
          <w:sz w:val="24"/>
          <w:szCs w:val="24"/>
        </w:rPr>
        <w:t>on</w:t>
      </w:r>
      <w:proofErr w:type="spellEnd"/>
      <w:r w:rsidR="00C47669" w:rsidRPr="00027C2A">
        <w:rPr>
          <w:rFonts w:ascii="Calibri" w:hAnsi="Calibri"/>
          <w:i/>
          <w:sz w:val="24"/>
          <w:szCs w:val="24"/>
        </w:rPr>
        <w:t xml:space="preserve"> </w:t>
      </w:r>
      <w:proofErr w:type="spellStart"/>
      <w:r w:rsidR="00C47669" w:rsidRPr="00027C2A">
        <w:rPr>
          <w:rFonts w:ascii="Calibri" w:hAnsi="Calibri"/>
          <w:i/>
          <w:sz w:val="24"/>
          <w:szCs w:val="24"/>
        </w:rPr>
        <w:t>Multi-sided</w:t>
      </w:r>
      <w:proofErr w:type="spellEnd"/>
      <w:r w:rsidR="00C47669" w:rsidRPr="00027C2A">
        <w:rPr>
          <w:rFonts w:ascii="Calibri" w:hAnsi="Calibri"/>
          <w:i/>
          <w:sz w:val="24"/>
          <w:szCs w:val="24"/>
        </w:rPr>
        <w:t xml:space="preserve"> </w:t>
      </w:r>
      <w:proofErr w:type="spellStart"/>
      <w:r w:rsidR="00C47669" w:rsidRPr="00027C2A">
        <w:rPr>
          <w:rFonts w:ascii="Calibri" w:hAnsi="Calibri"/>
          <w:i/>
          <w:sz w:val="24"/>
          <w:szCs w:val="24"/>
        </w:rPr>
        <w:t>Businesses</w:t>
      </w:r>
      <w:proofErr w:type="spellEnd"/>
      <w:r w:rsidR="00C47669" w:rsidRPr="00027C2A">
        <w:rPr>
          <w:rFonts w:ascii="Calibri" w:hAnsi="Calibri"/>
          <w:sz w:val="24"/>
          <w:szCs w:val="24"/>
        </w:rPr>
        <w:t>.</w:t>
      </w:r>
      <w:r w:rsidR="005D73DE" w:rsidRPr="00027C2A">
        <w:rPr>
          <w:rFonts w:ascii="Calibri" w:hAnsi="Calibri"/>
          <w:sz w:val="24"/>
          <w:szCs w:val="24"/>
        </w:rPr>
        <w:t xml:space="preserve"> </w:t>
      </w:r>
      <w:proofErr w:type="spellStart"/>
      <w:r w:rsidRPr="00027C2A">
        <w:rPr>
          <w:rFonts w:ascii="Calibri" w:hAnsi="Calibri"/>
          <w:sz w:val="24"/>
          <w:szCs w:val="24"/>
        </w:rPr>
        <w:t>Rochet</w:t>
      </w:r>
      <w:proofErr w:type="spellEnd"/>
      <w:r w:rsidRPr="00027C2A">
        <w:rPr>
          <w:rFonts w:ascii="Calibri" w:hAnsi="Calibri"/>
          <w:sz w:val="24"/>
          <w:szCs w:val="24"/>
        </w:rPr>
        <w:t xml:space="preserve"> y </w:t>
      </w:r>
      <w:proofErr w:type="spellStart"/>
      <w:r w:rsidRPr="00027C2A">
        <w:rPr>
          <w:rFonts w:ascii="Calibri" w:hAnsi="Calibri"/>
          <w:sz w:val="24"/>
          <w:szCs w:val="24"/>
        </w:rPr>
        <w:t>Tirole</w:t>
      </w:r>
      <w:proofErr w:type="spellEnd"/>
      <w:r w:rsidRPr="00027C2A">
        <w:rPr>
          <w:rFonts w:ascii="Calibri" w:hAnsi="Calibri"/>
          <w:sz w:val="24"/>
          <w:szCs w:val="24"/>
        </w:rPr>
        <w:t>, 2006.</w:t>
      </w:r>
    </w:p>
    <w:p w:rsidR="00F86858" w:rsidRDefault="00B54608" w:rsidP="00112EF1">
      <w:pPr>
        <w:spacing w:after="0"/>
        <w:rPr>
          <w:rFonts w:ascii="Calibri" w:hAnsi="Calibri"/>
          <w:sz w:val="24"/>
          <w:szCs w:val="24"/>
        </w:rPr>
      </w:pPr>
      <w:r w:rsidRPr="0079647A">
        <w:rPr>
          <w:rFonts w:ascii="Calibri" w:hAnsi="Calibri"/>
          <w:sz w:val="24"/>
          <w:szCs w:val="24"/>
        </w:rPr>
        <w:t>http://www.digitaluk.co.uk/__data/assets/pdf_file/0015/87000/The_Value_of_DTT_in_an_era_of_increasing_demand_for_spectrum_20-1-14.pdf</w:t>
      </w:r>
      <w:r w:rsidR="0079647A">
        <w:rPr>
          <w:rFonts w:ascii="Calibri" w:hAnsi="Calibri"/>
          <w:sz w:val="24"/>
          <w:szCs w:val="24"/>
        </w:rPr>
        <w:t xml:space="preserve"> </w:t>
      </w:r>
    </w:p>
    <w:p w:rsidR="00F86858" w:rsidRDefault="0061520E" w:rsidP="00112EF1">
      <w:pPr>
        <w:spacing w:after="0"/>
        <w:rPr>
          <w:rFonts w:ascii="Calibri" w:hAnsi="Calibri"/>
          <w:sz w:val="24"/>
          <w:szCs w:val="24"/>
        </w:rPr>
      </w:pPr>
      <w:r w:rsidRPr="00027C2A">
        <w:rPr>
          <w:rFonts w:ascii="Calibri" w:hAnsi="Calibri"/>
          <w:b/>
          <w:sz w:val="24"/>
          <w:szCs w:val="24"/>
        </w:rPr>
        <w:t>Franco</w:t>
      </w:r>
      <w:r w:rsidRPr="00027C2A">
        <w:rPr>
          <w:rFonts w:ascii="Calibri" w:hAnsi="Calibri"/>
          <w:sz w:val="24"/>
          <w:szCs w:val="24"/>
        </w:rPr>
        <w:t xml:space="preserve">, Humberto. (2012) Ciudadanos de Ficción, representaciones y discursos ciudadanos en las telenovelas mexicanas. Universidad de Guadalajara. </w:t>
      </w:r>
    </w:p>
    <w:p w:rsidR="00F86858" w:rsidRDefault="0061520E" w:rsidP="00112EF1">
      <w:pPr>
        <w:spacing w:after="0"/>
        <w:rPr>
          <w:rFonts w:ascii="Calibri" w:hAnsi="Calibri"/>
          <w:sz w:val="24"/>
          <w:szCs w:val="24"/>
        </w:rPr>
      </w:pPr>
      <w:r w:rsidRPr="00027C2A">
        <w:rPr>
          <w:rFonts w:ascii="Calibri" w:hAnsi="Calibri"/>
          <w:b/>
          <w:sz w:val="24"/>
          <w:szCs w:val="24"/>
        </w:rPr>
        <w:t>REDIM,</w:t>
      </w:r>
      <w:r w:rsidRPr="00027C2A">
        <w:rPr>
          <w:rFonts w:ascii="Calibri" w:hAnsi="Calibri"/>
          <w:sz w:val="24"/>
          <w:szCs w:val="24"/>
        </w:rPr>
        <w:t xml:space="preserve"> (2014) La infancia Cuenta en México, 2014. </w:t>
      </w:r>
      <w:r w:rsidRPr="0079647A">
        <w:rPr>
          <w:rFonts w:ascii="Calibri" w:hAnsi="Calibri"/>
          <w:sz w:val="24"/>
          <w:szCs w:val="24"/>
        </w:rPr>
        <w:t>http://www.infanciacuenta.org/icm/</w:t>
      </w:r>
      <w:r w:rsidRPr="00027C2A">
        <w:rPr>
          <w:rFonts w:ascii="Calibri" w:hAnsi="Calibri"/>
          <w:sz w:val="24"/>
          <w:szCs w:val="24"/>
        </w:rPr>
        <w:t xml:space="preserve"> </w:t>
      </w:r>
    </w:p>
    <w:p w:rsidR="00F86858" w:rsidRDefault="00BB1F65" w:rsidP="00112EF1">
      <w:pPr>
        <w:spacing w:after="0"/>
        <w:rPr>
          <w:rFonts w:ascii="Calibri" w:hAnsi="Calibri"/>
          <w:sz w:val="24"/>
          <w:szCs w:val="24"/>
        </w:rPr>
      </w:pPr>
      <w:proofErr w:type="spellStart"/>
      <w:r w:rsidRPr="00027C2A">
        <w:rPr>
          <w:rFonts w:ascii="Calibri" w:hAnsi="Calibri"/>
          <w:b/>
          <w:sz w:val="24"/>
          <w:szCs w:val="24"/>
        </w:rPr>
        <w:t>Lustyik</w:t>
      </w:r>
      <w:proofErr w:type="spellEnd"/>
      <w:r w:rsidRPr="00027C2A">
        <w:rPr>
          <w:rFonts w:ascii="Calibri" w:hAnsi="Calibri"/>
          <w:sz w:val="24"/>
          <w:szCs w:val="24"/>
        </w:rPr>
        <w:t>,</w:t>
      </w:r>
      <w:r w:rsidR="0061520E" w:rsidRPr="00027C2A">
        <w:rPr>
          <w:rFonts w:ascii="Calibri" w:hAnsi="Calibri"/>
          <w:sz w:val="24"/>
          <w:szCs w:val="24"/>
        </w:rPr>
        <w:t xml:space="preserve"> K.</w:t>
      </w:r>
      <w:r w:rsidRPr="00027C2A">
        <w:rPr>
          <w:rFonts w:ascii="Calibri" w:hAnsi="Calibri"/>
          <w:bCs/>
          <w:sz w:val="24"/>
          <w:szCs w:val="24"/>
        </w:rPr>
        <w:t xml:space="preserve"> </w:t>
      </w:r>
      <w:r w:rsidRPr="00027C2A">
        <w:rPr>
          <w:rFonts w:ascii="Calibri" w:hAnsi="Calibri"/>
          <w:sz w:val="24"/>
          <w:szCs w:val="24"/>
        </w:rPr>
        <w:t>“</w:t>
      </w:r>
      <w:proofErr w:type="spellStart"/>
      <w:r w:rsidRPr="00027C2A">
        <w:rPr>
          <w:rFonts w:ascii="Calibri" w:hAnsi="Calibri"/>
          <w:sz w:val="24"/>
          <w:szCs w:val="24"/>
        </w:rPr>
        <w:t>The</w:t>
      </w:r>
      <w:proofErr w:type="spellEnd"/>
      <w:r w:rsidRPr="00027C2A">
        <w:rPr>
          <w:rFonts w:ascii="Calibri" w:hAnsi="Calibri"/>
          <w:sz w:val="24"/>
          <w:szCs w:val="24"/>
        </w:rPr>
        <w:t xml:space="preserve"> </w:t>
      </w:r>
      <w:proofErr w:type="spellStart"/>
      <w:r w:rsidRPr="00027C2A">
        <w:rPr>
          <w:rFonts w:ascii="Calibri" w:hAnsi="Calibri"/>
          <w:sz w:val="24"/>
          <w:szCs w:val="24"/>
        </w:rPr>
        <w:t>protection</w:t>
      </w:r>
      <w:proofErr w:type="spellEnd"/>
      <w:r w:rsidRPr="00027C2A">
        <w:rPr>
          <w:rFonts w:ascii="Calibri" w:hAnsi="Calibri"/>
          <w:sz w:val="24"/>
          <w:szCs w:val="24"/>
        </w:rPr>
        <w:t xml:space="preserve"> and </w:t>
      </w:r>
      <w:proofErr w:type="spellStart"/>
      <w:r w:rsidRPr="00027C2A">
        <w:rPr>
          <w:rFonts w:ascii="Calibri" w:hAnsi="Calibri"/>
          <w:sz w:val="24"/>
          <w:szCs w:val="24"/>
        </w:rPr>
        <w:t>promotion</w:t>
      </w:r>
      <w:proofErr w:type="spellEnd"/>
      <w:r w:rsidRPr="00027C2A">
        <w:rPr>
          <w:rFonts w:ascii="Calibri" w:hAnsi="Calibri"/>
          <w:sz w:val="24"/>
          <w:szCs w:val="24"/>
        </w:rPr>
        <w:t xml:space="preserve"> of home-</w:t>
      </w:r>
      <w:proofErr w:type="spellStart"/>
      <w:r w:rsidRPr="00027C2A">
        <w:rPr>
          <w:rFonts w:ascii="Calibri" w:hAnsi="Calibri"/>
          <w:sz w:val="24"/>
          <w:szCs w:val="24"/>
        </w:rPr>
        <w:t>grown</w:t>
      </w:r>
      <w:proofErr w:type="spellEnd"/>
      <w:r w:rsidRPr="00027C2A">
        <w:rPr>
          <w:rFonts w:ascii="Calibri" w:hAnsi="Calibri"/>
          <w:sz w:val="24"/>
          <w:szCs w:val="24"/>
        </w:rPr>
        <w:t xml:space="preserve"> </w:t>
      </w:r>
      <w:proofErr w:type="spellStart"/>
      <w:r w:rsidRPr="00027C2A">
        <w:rPr>
          <w:rFonts w:ascii="Calibri" w:hAnsi="Calibri"/>
          <w:sz w:val="24"/>
          <w:szCs w:val="24"/>
        </w:rPr>
        <w:t>children’s</w:t>
      </w:r>
      <w:proofErr w:type="spellEnd"/>
      <w:r w:rsidRPr="00027C2A">
        <w:rPr>
          <w:rFonts w:ascii="Calibri" w:hAnsi="Calibri"/>
          <w:sz w:val="24"/>
          <w:szCs w:val="24"/>
        </w:rPr>
        <w:t xml:space="preserve"> </w:t>
      </w:r>
      <w:proofErr w:type="spellStart"/>
      <w:r w:rsidRPr="00027C2A">
        <w:rPr>
          <w:rFonts w:ascii="Calibri" w:hAnsi="Calibri"/>
          <w:sz w:val="24"/>
          <w:szCs w:val="24"/>
        </w:rPr>
        <w:t>television</w:t>
      </w:r>
      <w:proofErr w:type="spellEnd"/>
      <w:r w:rsidRPr="00027C2A">
        <w:rPr>
          <w:rFonts w:ascii="Calibri" w:hAnsi="Calibri"/>
          <w:sz w:val="24"/>
          <w:szCs w:val="24"/>
        </w:rPr>
        <w:t xml:space="preserve">”, capítulo 46. </w:t>
      </w:r>
      <w:proofErr w:type="spellStart"/>
      <w:r w:rsidRPr="00027C2A">
        <w:rPr>
          <w:rFonts w:ascii="Calibri" w:hAnsi="Calibri"/>
          <w:bCs/>
          <w:i/>
          <w:sz w:val="24"/>
          <w:szCs w:val="24"/>
        </w:rPr>
        <w:t>The</w:t>
      </w:r>
      <w:proofErr w:type="spellEnd"/>
      <w:r w:rsidRPr="00027C2A">
        <w:rPr>
          <w:rFonts w:ascii="Calibri" w:hAnsi="Calibri"/>
          <w:bCs/>
          <w:i/>
          <w:sz w:val="24"/>
          <w:szCs w:val="24"/>
        </w:rPr>
        <w:t xml:space="preserve"> </w:t>
      </w:r>
      <w:proofErr w:type="spellStart"/>
      <w:r w:rsidRPr="00027C2A">
        <w:rPr>
          <w:rFonts w:ascii="Calibri" w:hAnsi="Calibri"/>
          <w:bCs/>
          <w:i/>
          <w:sz w:val="24"/>
          <w:szCs w:val="24"/>
        </w:rPr>
        <w:t>Routledge</w:t>
      </w:r>
      <w:proofErr w:type="spellEnd"/>
      <w:r w:rsidRPr="00027C2A">
        <w:rPr>
          <w:rFonts w:ascii="Calibri" w:hAnsi="Calibri"/>
          <w:bCs/>
          <w:i/>
          <w:sz w:val="24"/>
          <w:szCs w:val="24"/>
        </w:rPr>
        <w:t xml:space="preserve"> International </w:t>
      </w:r>
      <w:proofErr w:type="spellStart"/>
      <w:r w:rsidRPr="00027C2A">
        <w:rPr>
          <w:rFonts w:ascii="Calibri" w:hAnsi="Calibri"/>
          <w:bCs/>
          <w:i/>
          <w:sz w:val="24"/>
          <w:szCs w:val="24"/>
        </w:rPr>
        <w:t>Handbook</w:t>
      </w:r>
      <w:proofErr w:type="spellEnd"/>
      <w:r w:rsidRPr="00027C2A">
        <w:rPr>
          <w:rFonts w:ascii="Calibri" w:hAnsi="Calibri"/>
          <w:bCs/>
          <w:i/>
          <w:sz w:val="24"/>
          <w:szCs w:val="24"/>
        </w:rPr>
        <w:t xml:space="preserve"> of </w:t>
      </w:r>
      <w:proofErr w:type="spellStart"/>
      <w:r w:rsidRPr="00027C2A">
        <w:rPr>
          <w:rFonts w:ascii="Calibri" w:hAnsi="Calibri"/>
          <w:bCs/>
          <w:i/>
          <w:sz w:val="24"/>
          <w:szCs w:val="24"/>
        </w:rPr>
        <w:t>Children</w:t>
      </w:r>
      <w:proofErr w:type="spellEnd"/>
      <w:r w:rsidRPr="00027C2A">
        <w:rPr>
          <w:rFonts w:ascii="Calibri" w:hAnsi="Calibri"/>
          <w:bCs/>
          <w:i/>
          <w:sz w:val="24"/>
          <w:szCs w:val="24"/>
        </w:rPr>
        <w:t xml:space="preserve">, </w:t>
      </w:r>
      <w:proofErr w:type="spellStart"/>
      <w:r w:rsidRPr="00027C2A">
        <w:rPr>
          <w:rFonts w:ascii="Calibri" w:hAnsi="Calibri"/>
          <w:bCs/>
          <w:i/>
          <w:sz w:val="24"/>
          <w:szCs w:val="24"/>
        </w:rPr>
        <w:t>Adolescents</w:t>
      </w:r>
      <w:proofErr w:type="spellEnd"/>
      <w:r w:rsidRPr="00027C2A">
        <w:rPr>
          <w:rFonts w:ascii="Calibri" w:hAnsi="Calibri"/>
          <w:bCs/>
          <w:i/>
          <w:sz w:val="24"/>
          <w:szCs w:val="24"/>
        </w:rPr>
        <w:t>, and Media</w:t>
      </w:r>
      <w:r w:rsidRPr="00027C2A">
        <w:rPr>
          <w:rFonts w:ascii="Calibri" w:hAnsi="Calibri"/>
          <w:bCs/>
          <w:sz w:val="24"/>
          <w:szCs w:val="24"/>
        </w:rPr>
        <w:t>.</w:t>
      </w:r>
      <w:r w:rsidR="0061520E" w:rsidRPr="00027C2A">
        <w:rPr>
          <w:rFonts w:ascii="Calibri" w:hAnsi="Calibri"/>
          <w:sz w:val="24"/>
          <w:szCs w:val="24"/>
        </w:rPr>
        <w:t xml:space="preserve"> </w:t>
      </w:r>
      <w:r w:rsidR="00116495" w:rsidRPr="0079647A">
        <w:rPr>
          <w:rFonts w:ascii="Calibri" w:hAnsi="Calibri"/>
          <w:sz w:val="24"/>
          <w:szCs w:val="24"/>
        </w:rPr>
        <w:t>http://www.ymamj.org/pdf/nationalstudy.pdf</w:t>
      </w:r>
      <w:r w:rsidR="00116495" w:rsidRPr="00027C2A">
        <w:rPr>
          <w:rFonts w:ascii="Calibri" w:hAnsi="Calibri"/>
          <w:sz w:val="24"/>
          <w:szCs w:val="24"/>
        </w:rPr>
        <w:t xml:space="preserve"> </w:t>
      </w:r>
    </w:p>
    <w:p w:rsidR="00F86858" w:rsidRDefault="00AB3CA7" w:rsidP="00112EF1">
      <w:pPr>
        <w:spacing w:after="0"/>
        <w:rPr>
          <w:rFonts w:ascii="Calibri" w:hAnsi="Calibri"/>
          <w:sz w:val="24"/>
          <w:szCs w:val="24"/>
        </w:rPr>
      </w:pPr>
      <w:r w:rsidRPr="00027C2A">
        <w:rPr>
          <w:rFonts w:ascii="Calibri" w:hAnsi="Calibri"/>
          <w:b/>
          <w:sz w:val="24"/>
          <w:szCs w:val="24"/>
        </w:rPr>
        <w:t>OFCOM</w:t>
      </w:r>
      <w:r w:rsidRPr="00027C2A">
        <w:rPr>
          <w:rFonts w:ascii="Calibri" w:hAnsi="Calibri"/>
          <w:sz w:val="24"/>
          <w:szCs w:val="24"/>
        </w:rPr>
        <w:t xml:space="preserve">, 2007, </w:t>
      </w:r>
      <w:proofErr w:type="spellStart"/>
      <w:r w:rsidRPr="00027C2A">
        <w:rPr>
          <w:rFonts w:ascii="Calibri" w:hAnsi="Calibri"/>
          <w:sz w:val="24"/>
          <w:szCs w:val="24"/>
        </w:rPr>
        <w:t>The</w:t>
      </w:r>
      <w:proofErr w:type="spellEnd"/>
      <w:r w:rsidRPr="00027C2A">
        <w:rPr>
          <w:rFonts w:ascii="Calibri" w:hAnsi="Calibri"/>
          <w:sz w:val="24"/>
          <w:szCs w:val="24"/>
        </w:rPr>
        <w:t xml:space="preserve"> </w:t>
      </w:r>
      <w:proofErr w:type="spellStart"/>
      <w:r w:rsidRPr="00027C2A">
        <w:rPr>
          <w:rFonts w:ascii="Calibri" w:hAnsi="Calibri"/>
          <w:sz w:val="24"/>
          <w:szCs w:val="24"/>
        </w:rPr>
        <w:t>future</w:t>
      </w:r>
      <w:proofErr w:type="spellEnd"/>
      <w:r w:rsidRPr="00027C2A">
        <w:rPr>
          <w:rFonts w:ascii="Calibri" w:hAnsi="Calibri"/>
          <w:sz w:val="24"/>
          <w:szCs w:val="24"/>
        </w:rPr>
        <w:t xml:space="preserve"> of </w:t>
      </w:r>
      <w:proofErr w:type="spellStart"/>
      <w:r w:rsidRPr="00027C2A">
        <w:rPr>
          <w:rFonts w:ascii="Calibri" w:hAnsi="Calibri"/>
          <w:sz w:val="24"/>
          <w:szCs w:val="24"/>
        </w:rPr>
        <w:t>Children’s</w:t>
      </w:r>
      <w:proofErr w:type="spellEnd"/>
      <w:r w:rsidRPr="00027C2A">
        <w:rPr>
          <w:rFonts w:ascii="Calibri" w:hAnsi="Calibri"/>
          <w:sz w:val="24"/>
          <w:szCs w:val="24"/>
        </w:rPr>
        <w:t xml:space="preserve">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programming</w:t>
      </w:r>
      <w:proofErr w:type="spellEnd"/>
      <w:r w:rsidRPr="00027C2A">
        <w:rPr>
          <w:rFonts w:ascii="Calibri" w:hAnsi="Calibri"/>
          <w:sz w:val="24"/>
          <w:szCs w:val="24"/>
        </w:rPr>
        <w:t>”</w:t>
      </w:r>
      <w:r w:rsidR="00017321" w:rsidRPr="00027C2A">
        <w:rPr>
          <w:rFonts w:ascii="Calibri" w:hAnsi="Calibri"/>
          <w:sz w:val="24"/>
          <w:szCs w:val="24"/>
        </w:rPr>
        <w:t xml:space="preserve"> </w:t>
      </w:r>
      <w:r w:rsidR="00017321" w:rsidRPr="0079647A">
        <w:rPr>
          <w:rFonts w:ascii="Calibri" w:hAnsi="Calibri"/>
          <w:sz w:val="24"/>
          <w:szCs w:val="24"/>
        </w:rPr>
        <w:t>http://stakeholders.ofcom.org.uk/consultations/kidstv/statement/</w:t>
      </w:r>
      <w:r w:rsidR="00017321" w:rsidRPr="00027C2A">
        <w:rPr>
          <w:rFonts w:ascii="Calibri" w:hAnsi="Calibri"/>
          <w:sz w:val="24"/>
          <w:szCs w:val="24"/>
        </w:rPr>
        <w:t xml:space="preserve"> </w:t>
      </w:r>
    </w:p>
    <w:p w:rsidR="00F86858" w:rsidRDefault="001A50C1" w:rsidP="00112EF1">
      <w:pPr>
        <w:spacing w:after="0"/>
        <w:rPr>
          <w:rFonts w:ascii="Calibri" w:hAnsi="Calibri"/>
          <w:sz w:val="24"/>
          <w:szCs w:val="24"/>
        </w:rPr>
      </w:pPr>
      <w:r w:rsidRPr="00027C2A">
        <w:rPr>
          <w:rFonts w:ascii="Calibri" w:hAnsi="Calibri"/>
          <w:b/>
          <w:sz w:val="24"/>
          <w:szCs w:val="24"/>
        </w:rPr>
        <w:t>OFCOM,</w:t>
      </w:r>
      <w:r w:rsidRPr="00027C2A">
        <w:rPr>
          <w:rFonts w:ascii="Calibri" w:hAnsi="Calibri"/>
          <w:sz w:val="24"/>
          <w:szCs w:val="24"/>
        </w:rPr>
        <w:t xml:space="preserve"> 2009, </w:t>
      </w:r>
      <w:proofErr w:type="spellStart"/>
      <w:r w:rsidRPr="00027C2A">
        <w:rPr>
          <w:rFonts w:ascii="Calibri" w:hAnsi="Calibri"/>
          <w:sz w:val="24"/>
          <w:szCs w:val="24"/>
        </w:rPr>
        <w:t>Guidance</w:t>
      </w:r>
      <w:proofErr w:type="spellEnd"/>
      <w:r w:rsidRPr="00027C2A">
        <w:rPr>
          <w:rFonts w:ascii="Calibri" w:hAnsi="Calibri"/>
          <w:sz w:val="24"/>
          <w:szCs w:val="24"/>
        </w:rPr>
        <w:t xml:space="preserve"> notes: </w:t>
      </w:r>
      <w:proofErr w:type="spellStart"/>
      <w:r w:rsidRPr="00027C2A">
        <w:rPr>
          <w:rFonts w:ascii="Calibri" w:hAnsi="Calibri"/>
          <w:sz w:val="24"/>
          <w:szCs w:val="24"/>
        </w:rPr>
        <w:t>protecting</w:t>
      </w:r>
      <w:proofErr w:type="spellEnd"/>
      <w:r w:rsidRPr="00027C2A">
        <w:rPr>
          <w:rFonts w:ascii="Calibri" w:hAnsi="Calibri"/>
          <w:sz w:val="24"/>
          <w:szCs w:val="24"/>
        </w:rPr>
        <w:t xml:space="preserve"> </w:t>
      </w:r>
      <w:proofErr w:type="spellStart"/>
      <w:r w:rsidRPr="00027C2A">
        <w:rPr>
          <w:rFonts w:ascii="Calibri" w:hAnsi="Calibri"/>
          <w:sz w:val="24"/>
          <w:szCs w:val="24"/>
        </w:rPr>
        <w:t>the</w:t>
      </w:r>
      <w:proofErr w:type="spellEnd"/>
      <w:r w:rsidRPr="00027C2A">
        <w:rPr>
          <w:rFonts w:ascii="Calibri" w:hAnsi="Calibri"/>
          <w:sz w:val="24"/>
          <w:szCs w:val="24"/>
        </w:rPr>
        <w:t xml:space="preserve"> </w:t>
      </w:r>
      <w:proofErr w:type="spellStart"/>
      <w:r w:rsidRPr="00027C2A">
        <w:rPr>
          <w:rFonts w:ascii="Calibri" w:hAnsi="Calibri"/>
          <w:sz w:val="24"/>
          <w:szCs w:val="24"/>
        </w:rPr>
        <w:t>under</w:t>
      </w:r>
      <w:proofErr w:type="spellEnd"/>
      <w:r w:rsidRPr="00027C2A">
        <w:rPr>
          <w:rFonts w:ascii="Calibri" w:hAnsi="Calibri"/>
          <w:sz w:val="24"/>
          <w:szCs w:val="24"/>
        </w:rPr>
        <w:t xml:space="preserve"> 18’s</w:t>
      </w:r>
      <w:r w:rsidR="00017321" w:rsidRPr="00027C2A">
        <w:rPr>
          <w:rFonts w:ascii="Calibri" w:hAnsi="Calibri"/>
          <w:sz w:val="24"/>
          <w:szCs w:val="24"/>
        </w:rPr>
        <w:t xml:space="preserve"> </w:t>
      </w:r>
      <w:r w:rsidR="00017321" w:rsidRPr="0079647A">
        <w:rPr>
          <w:rFonts w:ascii="Calibri" w:hAnsi="Calibri"/>
          <w:sz w:val="24"/>
          <w:szCs w:val="24"/>
        </w:rPr>
        <w:t>http://stakeholders.ofcom.org.uk/broadcasting/guidance/programme-guidance/bguidance/bguidance-archive/section1</w:t>
      </w:r>
      <w:r w:rsidR="00017321" w:rsidRPr="00027C2A">
        <w:rPr>
          <w:rFonts w:ascii="Calibri" w:hAnsi="Calibri"/>
          <w:sz w:val="24"/>
          <w:szCs w:val="24"/>
        </w:rPr>
        <w:t xml:space="preserve"> </w:t>
      </w:r>
    </w:p>
    <w:p w:rsidR="00AB3CA7" w:rsidRPr="00027C2A" w:rsidRDefault="00AB3CA7" w:rsidP="00112EF1">
      <w:pPr>
        <w:spacing w:after="0"/>
        <w:rPr>
          <w:rFonts w:ascii="Calibri" w:hAnsi="Calibri"/>
          <w:sz w:val="24"/>
          <w:szCs w:val="24"/>
        </w:rPr>
      </w:pPr>
      <w:r w:rsidRPr="00027C2A">
        <w:rPr>
          <w:rFonts w:ascii="Calibri" w:hAnsi="Calibri"/>
          <w:b/>
          <w:sz w:val="24"/>
          <w:szCs w:val="24"/>
        </w:rPr>
        <w:lastRenderedPageBreak/>
        <w:t>OFCOM</w:t>
      </w:r>
      <w:r w:rsidRPr="00027C2A">
        <w:rPr>
          <w:rFonts w:ascii="Calibri" w:hAnsi="Calibri"/>
          <w:sz w:val="24"/>
          <w:szCs w:val="24"/>
        </w:rPr>
        <w:t xml:space="preserve">, 2007, </w:t>
      </w:r>
      <w:proofErr w:type="spellStart"/>
      <w:r w:rsidRPr="00027C2A">
        <w:rPr>
          <w:rFonts w:ascii="Calibri" w:hAnsi="Calibri"/>
          <w:sz w:val="24"/>
          <w:szCs w:val="24"/>
        </w:rPr>
        <w:t>Television</w:t>
      </w:r>
      <w:proofErr w:type="spellEnd"/>
      <w:r w:rsidRPr="00027C2A">
        <w:rPr>
          <w:rFonts w:ascii="Calibri" w:hAnsi="Calibri"/>
          <w:sz w:val="24"/>
          <w:szCs w:val="24"/>
        </w:rPr>
        <w:t xml:space="preserve"> </w:t>
      </w:r>
      <w:proofErr w:type="spellStart"/>
      <w:r w:rsidRPr="00027C2A">
        <w:rPr>
          <w:rFonts w:ascii="Calibri" w:hAnsi="Calibri"/>
          <w:sz w:val="24"/>
          <w:szCs w:val="24"/>
        </w:rPr>
        <w:t>Advertising</w:t>
      </w:r>
      <w:proofErr w:type="spellEnd"/>
      <w:r w:rsidRPr="00027C2A">
        <w:rPr>
          <w:rFonts w:ascii="Calibri" w:hAnsi="Calibri"/>
          <w:sz w:val="24"/>
          <w:szCs w:val="24"/>
        </w:rPr>
        <w:t xml:space="preserve"> of </w:t>
      </w:r>
      <w:proofErr w:type="spellStart"/>
      <w:r w:rsidRPr="00027C2A">
        <w:rPr>
          <w:rFonts w:ascii="Calibri" w:hAnsi="Calibri"/>
          <w:sz w:val="24"/>
          <w:szCs w:val="24"/>
        </w:rPr>
        <w:t>Food</w:t>
      </w:r>
      <w:proofErr w:type="spellEnd"/>
      <w:r w:rsidRPr="00027C2A">
        <w:rPr>
          <w:rFonts w:ascii="Calibri" w:hAnsi="Calibri"/>
          <w:sz w:val="24"/>
          <w:szCs w:val="24"/>
        </w:rPr>
        <w:t xml:space="preserve"> and </w:t>
      </w:r>
      <w:proofErr w:type="spellStart"/>
      <w:r w:rsidRPr="00027C2A">
        <w:rPr>
          <w:rFonts w:ascii="Calibri" w:hAnsi="Calibri"/>
          <w:sz w:val="24"/>
          <w:szCs w:val="24"/>
        </w:rPr>
        <w:t>Drink</w:t>
      </w:r>
      <w:proofErr w:type="spellEnd"/>
      <w:r w:rsidRPr="00027C2A">
        <w:rPr>
          <w:rFonts w:ascii="Calibri" w:hAnsi="Calibri"/>
          <w:sz w:val="24"/>
          <w:szCs w:val="24"/>
        </w:rPr>
        <w:t xml:space="preserve"> </w:t>
      </w:r>
      <w:proofErr w:type="spellStart"/>
      <w:r w:rsidRPr="00027C2A">
        <w:rPr>
          <w:rFonts w:ascii="Calibri" w:hAnsi="Calibri"/>
          <w:sz w:val="24"/>
          <w:szCs w:val="24"/>
        </w:rPr>
        <w:t>Products</w:t>
      </w:r>
      <w:proofErr w:type="spellEnd"/>
      <w:r w:rsidRPr="00027C2A">
        <w:rPr>
          <w:rFonts w:ascii="Calibri" w:hAnsi="Calibri"/>
          <w:sz w:val="24"/>
          <w:szCs w:val="24"/>
        </w:rPr>
        <w:t xml:space="preserve"> to </w:t>
      </w:r>
      <w:proofErr w:type="spellStart"/>
      <w:r w:rsidRPr="00027C2A">
        <w:rPr>
          <w:rFonts w:ascii="Calibri" w:hAnsi="Calibri"/>
          <w:sz w:val="24"/>
          <w:szCs w:val="24"/>
        </w:rPr>
        <w:t>Children</w:t>
      </w:r>
      <w:proofErr w:type="spellEnd"/>
      <w:r w:rsidRPr="00027C2A">
        <w:rPr>
          <w:rFonts w:ascii="Calibri" w:hAnsi="Calibri"/>
          <w:sz w:val="24"/>
          <w:szCs w:val="24"/>
        </w:rPr>
        <w:t>.</w:t>
      </w:r>
    </w:p>
    <w:p w:rsidR="00F86858" w:rsidRDefault="009946DB" w:rsidP="00112EF1">
      <w:pPr>
        <w:spacing w:after="0"/>
        <w:rPr>
          <w:rFonts w:ascii="Calibri" w:hAnsi="Calibri"/>
          <w:sz w:val="24"/>
          <w:szCs w:val="24"/>
        </w:rPr>
      </w:pPr>
      <w:r w:rsidRPr="0079647A">
        <w:rPr>
          <w:rFonts w:ascii="Calibri" w:hAnsi="Calibri"/>
          <w:sz w:val="24"/>
          <w:szCs w:val="24"/>
        </w:rPr>
        <w:t>www.bbc.co.uk/commissioning/tv/production/business-and-production-guide.shtml</w:t>
      </w:r>
      <w:r w:rsidRPr="00027C2A">
        <w:rPr>
          <w:rFonts w:ascii="Calibri" w:hAnsi="Calibri"/>
          <w:sz w:val="24"/>
          <w:szCs w:val="24"/>
        </w:rPr>
        <w:t xml:space="preserve"> </w:t>
      </w:r>
    </w:p>
    <w:p w:rsidR="00F86858" w:rsidRDefault="00112EF1" w:rsidP="00112EF1">
      <w:pPr>
        <w:spacing w:after="0" w:line="240" w:lineRule="auto"/>
        <w:rPr>
          <w:rFonts w:ascii="Calibri" w:hAnsi="Calibri"/>
          <w:sz w:val="24"/>
          <w:szCs w:val="24"/>
        </w:rPr>
      </w:pPr>
      <w:r w:rsidRPr="00027C2A">
        <w:rPr>
          <w:rFonts w:ascii="Calibri" w:eastAsia="Times New Roman" w:hAnsi="Calibri" w:cs="Times New Roman"/>
          <w:b/>
          <w:sz w:val="24"/>
          <w:szCs w:val="24"/>
          <w:lang w:eastAsia="es-ES"/>
        </w:rPr>
        <w:t>PBS</w:t>
      </w:r>
      <w:r w:rsidRPr="00027C2A">
        <w:rPr>
          <w:rFonts w:ascii="Calibri" w:eastAsia="Times New Roman" w:hAnsi="Calibri" w:cs="Times New Roman"/>
          <w:sz w:val="24"/>
          <w:szCs w:val="24"/>
          <w:lang w:eastAsia="es-ES"/>
        </w:rPr>
        <w:t xml:space="preserve"> Producer </w:t>
      </w:r>
      <w:proofErr w:type="spellStart"/>
      <w:r w:rsidRPr="00027C2A">
        <w:rPr>
          <w:rFonts w:ascii="Calibri" w:eastAsia="Times New Roman" w:hAnsi="Calibri" w:cs="Times New Roman"/>
          <w:sz w:val="24"/>
          <w:szCs w:val="24"/>
          <w:lang w:eastAsia="es-ES"/>
        </w:rPr>
        <w:t>Guidelines</w:t>
      </w:r>
      <w:proofErr w:type="spellEnd"/>
      <w:r w:rsidRPr="00027C2A">
        <w:rPr>
          <w:rFonts w:ascii="Calibri" w:eastAsia="Times New Roman" w:hAnsi="Calibri" w:cs="Times New Roman"/>
          <w:sz w:val="24"/>
          <w:szCs w:val="24"/>
          <w:lang w:eastAsia="es-ES"/>
        </w:rPr>
        <w:t xml:space="preserve"> </w:t>
      </w:r>
      <w:proofErr w:type="spellStart"/>
      <w:r w:rsidRPr="00027C2A">
        <w:rPr>
          <w:rFonts w:ascii="Calibri" w:eastAsia="Times New Roman" w:hAnsi="Calibri" w:cs="Times New Roman"/>
          <w:sz w:val="24"/>
          <w:szCs w:val="24"/>
          <w:lang w:eastAsia="es-ES"/>
        </w:rPr>
        <w:t>for</w:t>
      </w:r>
      <w:proofErr w:type="spellEnd"/>
      <w:r w:rsidRPr="00027C2A">
        <w:rPr>
          <w:rFonts w:ascii="Calibri" w:eastAsia="Times New Roman" w:hAnsi="Calibri" w:cs="Times New Roman"/>
          <w:sz w:val="24"/>
          <w:szCs w:val="24"/>
          <w:lang w:eastAsia="es-ES"/>
        </w:rPr>
        <w:t xml:space="preserve"> </w:t>
      </w:r>
      <w:proofErr w:type="spellStart"/>
      <w:r w:rsidRPr="00027C2A">
        <w:rPr>
          <w:rFonts w:ascii="Calibri" w:eastAsia="Times New Roman" w:hAnsi="Calibri" w:cs="Times New Roman"/>
          <w:sz w:val="24"/>
          <w:szCs w:val="24"/>
          <w:lang w:eastAsia="es-ES"/>
        </w:rPr>
        <w:t>Children’s</w:t>
      </w:r>
      <w:proofErr w:type="spellEnd"/>
      <w:r w:rsidRPr="00027C2A">
        <w:rPr>
          <w:rFonts w:ascii="Calibri" w:eastAsia="Times New Roman" w:hAnsi="Calibri" w:cs="Times New Roman"/>
          <w:sz w:val="24"/>
          <w:szCs w:val="24"/>
          <w:lang w:eastAsia="es-ES"/>
        </w:rPr>
        <w:t xml:space="preserve"> Content </w:t>
      </w:r>
      <w:r w:rsidRPr="0079647A">
        <w:rPr>
          <w:rFonts w:ascii="Calibri" w:hAnsi="Calibri"/>
          <w:sz w:val="24"/>
          <w:szCs w:val="24"/>
        </w:rPr>
        <w:t>http://www.klru.org/wp-content/uploads/2012/11/pbskidssubmissionguidelines.pdf</w:t>
      </w:r>
      <w:r w:rsidRPr="00027C2A">
        <w:rPr>
          <w:rFonts w:ascii="Calibri" w:hAnsi="Calibri"/>
          <w:sz w:val="24"/>
          <w:szCs w:val="24"/>
        </w:rPr>
        <w:t xml:space="preserve"> </w:t>
      </w:r>
    </w:p>
    <w:p w:rsidR="00F86858" w:rsidRDefault="00D75D5B" w:rsidP="00112EF1">
      <w:pPr>
        <w:pStyle w:val="Textonotapie"/>
        <w:rPr>
          <w:rFonts w:ascii="Calibri" w:hAnsi="Calibri"/>
          <w:sz w:val="24"/>
        </w:rPr>
      </w:pPr>
      <w:r w:rsidRPr="00027C2A">
        <w:rPr>
          <w:rFonts w:ascii="Calibri" w:hAnsi="Calibri"/>
          <w:b/>
          <w:sz w:val="24"/>
        </w:rPr>
        <w:t>ROCA</w:t>
      </w:r>
      <w:r w:rsidRPr="00027C2A">
        <w:rPr>
          <w:rFonts w:ascii="Calibri" w:hAnsi="Calibri"/>
          <w:sz w:val="24"/>
        </w:rPr>
        <w:t xml:space="preserve">, Lourdes, (2006) Por Otras Opciones de Convivencia con la </w:t>
      </w:r>
      <w:proofErr w:type="spellStart"/>
      <w:r w:rsidRPr="00027C2A">
        <w:rPr>
          <w:rFonts w:ascii="Calibri" w:hAnsi="Calibri"/>
          <w:sz w:val="24"/>
        </w:rPr>
        <w:t>Televisión</w:t>
      </w:r>
      <w:proofErr w:type="spellEnd"/>
      <w:r w:rsidRPr="00027C2A">
        <w:rPr>
          <w:rFonts w:ascii="Calibri" w:hAnsi="Calibri"/>
          <w:sz w:val="24"/>
        </w:rPr>
        <w:t xml:space="preserve">, en </w:t>
      </w:r>
      <w:proofErr w:type="spellStart"/>
      <w:r w:rsidRPr="00027C2A">
        <w:rPr>
          <w:rFonts w:ascii="Calibri" w:hAnsi="Calibri"/>
          <w:sz w:val="24"/>
        </w:rPr>
        <w:t>Razón</w:t>
      </w:r>
      <w:proofErr w:type="spellEnd"/>
      <w:r w:rsidRPr="00027C2A">
        <w:rPr>
          <w:rFonts w:ascii="Calibri" w:hAnsi="Calibri"/>
          <w:sz w:val="24"/>
        </w:rPr>
        <w:t xml:space="preserve"> y palabra, </w:t>
      </w:r>
      <w:proofErr w:type="spellStart"/>
      <w:r w:rsidRPr="00027C2A">
        <w:rPr>
          <w:rFonts w:ascii="Calibri" w:hAnsi="Calibri"/>
          <w:sz w:val="24"/>
        </w:rPr>
        <w:t>número</w:t>
      </w:r>
      <w:proofErr w:type="spellEnd"/>
      <w:r w:rsidRPr="00027C2A">
        <w:rPr>
          <w:rFonts w:ascii="Calibri" w:hAnsi="Calibri"/>
          <w:sz w:val="24"/>
        </w:rPr>
        <w:t xml:space="preserve"> 49, ITESM, </w:t>
      </w:r>
      <w:proofErr w:type="spellStart"/>
      <w:r w:rsidRPr="00027C2A">
        <w:rPr>
          <w:rFonts w:ascii="Calibri" w:hAnsi="Calibri"/>
          <w:sz w:val="24"/>
        </w:rPr>
        <w:t>México</w:t>
      </w:r>
      <w:proofErr w:type="spellEnd"/>
      <w:r w:rsidRPr="00027C2A">
        <w:rPr>
          <w:rFonts w:ascii="Calibri" w:hAnsi="Calibri"/>
          <w:sz w:val="24"/>
        </w:rPr>
        <w:t>, marzo-abril 2006</w:t>
      </w:r>
      <w:r w:rsidR="00252C0B">
        <w:rPr>
          <w:rFonts w:ascii="Calibri" w:hAnsi="Calibri"/>
          <w:sz w:val="24"/>
        </w:rPr>
        <w:t xml:space="preserve">. Tomado en noviembre de 2014, </w:t>
      </w:r>
      <w:r w:rsidRPr="0079647A">
        <w:rPr>
          <w:rFonts w:ascii="Calibri" w:hAnsi="Calibri"/>
          <w:sz w:val="24"/>
        </w:rPr>
        <w:t>http://www.cem.itesm.mx/dacs/publicaciones/logos/anteriores/n49/lroca.html</w:t>
      </w:r>
      <w:r w:rsidRPr="00027C2A">
        <w:rPr>
          <w:rFonts w:ascii="Calibri" w:hAnsi="Calibri"/>
          <w:sz w:val="24"/>
        </w:rPr>
        <w:t xml:space="preserve"> </w:t>
      </w:r>
    </w:p>
    <w:p w:rsidR="00F86858" w:rsidRDefault="00112EF1" w:rsidP="00112EF1">
      <w:pPr>
        <w:pStyle w:val="Textonotapie"/>
        <w:rPr>
          <w:rFonts w:ascii="Calibri" w:hAnsi="Calibri"/>
          <w:sz w:val="24"/>
        </w:rPr>
      </w:pPr>
      <w:r w:rsidRPr="00027C2A">
        <w:rPr>
          <w:rFonts w:ascii="Calibri" w:hAnsi="Calibri"/>
          <w:b/>
          <w:sz w:val="24"/>
        </w:rPr>
        <w:t>Tim and Levy, David A. L.,</w:t>
      </w:r>
      <w:r w:rsidRPr="00027C2A">
        <w:rPr>
          <w:rFonts w:ascii="Calibri" w:hAnsi="Calibri"/>
          <w:sz w:val="24"/>
        </w:rPr>
        <w:t xml:space="preserve"> (eds.) </w:t>
      </w:r>
      <w:proofErr w:type="spellStart"/>
      <w:r w:rsidRPr="00027C2A">
        <w:rPr>
          <w:rFonts w:ascii="Calibri" w:hAnsi="Calibri"/>
          <w:sz w:val="24"/>
        </w:rPr>
        <w:t>The</w:t>
      </w:r>
      <w:proofErr w:type="spellEnd"/>
      <w:r w:rsidRPr="00027C2A">
        <w:rPr>
          <w:rFonts w:ascii="Calibri" w:hAnsi="Calibri"/>
          <w:sz w:val="24"/>
        </w:rPr>
        <w:t xml:space="preserve"> </w:t>
      </w:r>
      <w:proofErr w:type="spellStart"/>
      <w:r w:rsidRPr="00027C2A">
        <w:rPr>
          <w:rFonts w:ascii="Calibri" w:hAnsi="Calibri"/>
          <w:sz w:val="24"/>
        </w:rPr>
        <w:t>price</w:t>
      </w:r>
      <w:proofErr w:type="spellEnd"/>
      <w:r w:rsidRPr="00027C2A">
        <w:rPr>
          <w:rFonts w:ascii="Calibri" w:hAnsi="Calibri"/>
          <w:sz w:val="24"/>
        </w:rPr>
        <w:t xml:space="preserve"> of </w:t>
      </w:r>
      <w:proofErr w:type="spellStart"/>
      <w:r w:rsidRPr="00027C2A">
        <w:rPr>
          <w:rFonts w:ascii="Calibri" w:hAnsi="Calibri"/>
          <w:sz w:val="24"/>
        </w:rPr>
        <w:t>plurality</w:t>
      </w:r>
      <w:proofErr w:type="spellEnd"/>
      <w:r w:rsidRPr="00027C2A">
        <w:rPr>
          <w:rFonts w:ascii="Calibri" w:hAnsi="Calibri"/>
          <w:sz w:val="24"/>
        </w:rPr>
        <w:t xml:space="preserve">: </w:t>
      </w:r>
      <w:proofErr w:type="spellStart"/>
      <w:r w:rsidRPr="00027C2A">
        <w:rPr>
          <w:rFonts w:ascii="Calibri" w:hAnsi="Calibri"/>
          <w:sz w:val="24"/>
        </w:rPr>
        <w:t>choice</w:t>
      </w:r>
      <w:proofErr w:type="spellEnd"/>
      <w:r w:rsidRPr="00027C2A">
        <w:rPr>
          <w:rFonts w:ascii="Calibri" w:hAnsi="Calibri"/>
          <w:sz w:val="24"/>
        </w:rPr>
        <w:t xml:space="preserve">, </w:t>
      </w:r>
      <w:proofErr w:type="spellStart"/>
      <w:r w:rsidRPr="00027C2A">
        <w:rPr>
          <w:rFonts w:ascii="Calibri" w:hAnsi="Calibri"/>
          <w:sz w:val="24"/>
        </w:rPr>
        <w:t>diversity</w:t>
      </w:r>
      <w:proofErr w:type="spellEnd"/>
      <w:r w:rsidRPr="00027C2A">
        <w:rPr>
          <w:rFonts w:ascii="Calibri" w:hAnsi="Calibri"/>
          <w:sz w:val="24"/>
        </w:rPr>
        <w:t xml:space="preserve"> and </w:t>
      </w:r>
      <w:proofErr w:type="spellStart"/>
      <w:r w:rsidRPr="00027C2A">
        <w:rPr>
          <w:rFonts w:ascii="Calibri" w:hAnsi="Calibri"/>
          <w:sz w:val="24"/>
        </w:rPr>
        <w:t>broadcasting</w:t>
      </w:r>
      <w:proofErr w:type="spellEnd"/>
      <w:r w:rsidRPr="00027C2A">
        <w:rPr>
          <w:rFonts w:ascii="Calibri" w:hAnsi="Calibri"/>
          <w:sz w:val="24"/>
        </w:rPr>
        <w:t xml:space="preserve"> </w:t>
      </w:r>
      <w:proofErr w:type="spellStart"/>
      <w:r w:rsidRPr="00027C2A">
        <w:rPr>
          <w:rFonts w:ascii="Calibri" w:hAnsi="Calibri"/>
          <w:sz w:val="24"/>
        </w:rPr>
        <w:t>institutions</w:t>
      </w:r>
      <w:proofErr w:type="spellEnd"/>
      <w:r w:rsidRPr="00027C2A">
        <w:rPr>
          <w:rFonts w:ascii="Calibri" w:hAnsi="Calibri"/>
          <w:sz w:val="24"/>
        </w:rPr>
        <w:t xml:space="preserve"> in </w:t>
      </w:r>
      <w:proofErr w:type="spellStart"/>
      <w:r w:rsidRPr="00027C2A">
        <w:rPr>
          <w:rFonts w:ascii="Calibri" w:hAnsi="Calibri"/>
          <w:sz w:val="24"/>
        </w:rPr>
        <w:t>the</w:t>
      </w:r>
      <w:proofErr w:type="spellEnd"/>
      <w:r w:rsidRPr="00027C2A">
        <w:rPr>
          <w:rFonts w:ascii="Calibri" w:hAnsi="Calibri"/>
          <w:sz w:val="24"/>
        </w:rPr>
        <w:t xml:space="preserve"> digital </w:t>
      </w:r>
      <w:proofErr w:type="spellStart"/>
      <w:r w:rsidRPr="00027C2A">
        <w:rPr>
          <w:rFonts w:ascii="Calibri" w:hAnsi="Calibri"/>
          <w:sz w:val="24"/>
        </w:rPr>
        <w:t>age</w:t>
      </w:r>
      <w:proofErr w:type="spellEnd"/>
      <w:r w:rsidRPr="00027C2A">
        <w:rPr>
          <w:rFonts w:ascii="Calibri" w:hAnsi="Calibri"/>
          <w:sz w:val="24"/>
        </w:rPr>
        <w:t xml:space="preserve">. Oxford, UK: </w:t>
      </w:r>
      <w:hyperlink r:id="rId11" w:history="1">
        <w:r w:rsidRPr="00027C2A">
          <w:rPr>
            <w:rStyle w:val="Hipervnculo"/>
            <w:rFonts w:ascii="Calibri" w:hAnsi="Calibri"/>
            <w:sz w:val="24"/>
          </w:rPr>
          <w:t>http://eprints.lse.ac.uk/27102/1/On_the_future_of_childrens_television_%28LSERO%29.pdf</w:t>
        </w:r>
      </w:hyperlink>
    </w:p>
    <w:p w:rsidR="005D73DE" w:rsidRPr="00027C2A" w:rsidRDefault="00112EF1" w:rsidP="00112EF1">
      <w:pPr>
        <w:pStyle w:val="Textonotapie"/>
        <w:rPr>
          <w:rFonts w:ascii="Calibri" w:hAnsi="Calibri"/>
          <w:sz w:val="24"/>
        </w:rPr>
      </w:pPr>
      <w:r w:rsidRPr="00027C2A">
        <w:rPr>
          <w:rFonts w:ascii="Calibri" w:hAnsi="Calibri"/>
          <w:b/>
          <w:sz w:val="24"/>
        </w:rPr>
        <w:t>VIVARTA</w:t>
      </w:r>
      <w:r w:rsidRPr="00027C2A">
        <w:rPr>
          <w:rFonts w:ascii="Calibri" w:hAnsi="Calibri"/>
          <w:sz w:val="24"/>
        </w:rPr>
        <w:t xml:space="preserve">, V. </w:t>
      </w:r>
      <w:r w:rsidR="005D73DE" w:rsidRPr="00027C2A">
        <w:rPr>
          <w:rFonts w:ascii="Calibri" w:hAnsi="Calibri"/>
          <w:sz w:val="24"/>
        </w:rPr>
        <w:t>Clasificación de obras audiovisuales: construyendo la</w:t>
      </w:r>
      <w:r w:rsidRPr="00027C2A">
        <w:rPr>
          <w:rFonts w:ascii="Calibri" w:hAnsi="Calibri"/>
          <w:sz w:val="24"/>
        </w:rPr>
        <w:t xml:space="preserve"> </w:t>
      </w:r>
      <w:r w:rsidR="005D73DE" w:rsidRPr="00027C2A">
        <w:rPr>
          <w:rFonts w:ascii="Calibri" w:hAnsi="Calibri"/>
          <w:sz w:val="24"/>
        </w:rPr>
        <w:t>ciudada</w:t>
      </w:r>
      <w:r w:rsidRPr="00027C2A">
        <w:rPr>
          <w:rFonts w:ascii="Calibri" w:hAnsi="Calibri"/>
          <w:sz w:val="24"/>
        </w:rPr>
        <w:t xml:space="preserve">nía en la pequeña pantalla; </w:t>
      </w:r>
      <w:r w:rsidR="005D73DE" w:rsidRPr="00027C2A">
        <w:rPr>
          <w:rFonts w:ascii="Calibri" w:hAnsi="Calibri"/>
          <w:sz w:val="24"/>
        </w:rPr>
        <w:t>ANDI; Secretaría Nacional de Justicia, 2006.</w:t>
      </w:r>
    </w:p>
    <w:p w:rsidR="005F6978" w:rsidRPr="00027C2A" w:rsidRDefault="005D73DE" w:rsidP="005D73DE">
      <w:pPr>
        <w:pStyle w:val="Textonotapie"/>
        <w:rPr>
          <w:rFonts w:ascii="Calibri" w:hAnsi="Calibri"/>
          <w:sz w:val="18"/>
          <w:szCs w:val="18"/>
        </w:rPr>
      </w:pPr>
      <w:r w:rsidRPr="00027C2A">
        <w:rPr>
          <w:rFonts w:ascii="Calibri" w:hAnsi="Calibri"/>
          <w:sz w:val="24"/>
        </w:rPr>
        <w:t xml:space="preserve">256 p </w:t>
      </w:r>
      <w:r w:rsidR="00D75D5B" w:rsidRPr="0079647A">
        <w:rPr>
          <w:rFonts w:ascii="Calibri" w:hAnsi="Calibri"/>
          <w:sz w:val="24"/>
        </w:rPr>
        <w:t>http://www.iin.oea.org/IIN/cad/actualizacion/pdf/3_6/mimeespanol.pdf</w:t>
      </w:r>
    </w:p>
    <w:p w:rsidR="005F6978" w:rsidRPr="00027C2A" w:rsidRDefault="00252C0B" w:rsidP="00252C0B">
      <w:pPr>
        <w:spacing w:before="240" w:after="0"/>
        <w:jc w:val="center"/>
        <w:rPr>
          <w:rFonts w:ascii="Calibri" w:hAnsi="Calibri" w:cs="Arial"/>
          <w:b/>
        </w:rPr>
      </w:pPr>
      <w:r>
        <w:rPr>
          <w:rFonts w:ascii="Calibri" w:hAnsi="Calibri" w:cs="Arial"/>
          <w:b/>
        </w:rPr>
        <w:t>Dr. Ernesto M. Fl</w:t>
      </w:r>
      <w:bookmarkStart w:id="12" w:name="_GoBack"/>
      <w:bookmarkEnd w:id="12"/>
      <w:r>
        <w:rPr>
          <w:rFonts w:ascii="Calibri" w:hAnsi="Calibri" w:cs="Arial"/>
          <w:b/>
        </w:rPr>
        <w:t>ores-</w:t>
      </w:r>
      <w:proofErr w:type="spellStart"/>
      <w:r>
        <w:rPr>
          <w:rFonts w:ascii="Calibri" w:hAnsi="Calibri" w:cs="Arial"/>
          <w:b/>
        </w:rPr>
        <w:t>Roux</w:t>
      </w:r>
      <w:proofErr w:type="spellEnd"/>
    </w:p>
    <w:p w:rsidR="005F6978" w:rsidRPr="00027C2A" w:rsidRDefault="005F6978" w:rsidP="005F6978">
      <w:pPr>
        <w:jc w:val="center"/>
        <w:rPr>
          <w:rFonts w:ascii="Calibri" w:hAnsi="Calibri" w:cs="Arial"/>
          <w:b/>
        </w:rPr>
      </w:pPr>
      <w:r w:rsidRPr="00027C2A">
        <w:rPr>
          <w:rFonts w:ascii="Calibri" w:hAnsi="Calibri" w:cs="Arial"/>
          <w:b/>
        </w:rPr>
        <w:t>Presidente</w:t>
      </w:r>
    </w:p>
    <w:p w:rsidR="005F6978" w:rsidRPr="00027C2A" w:rsidRDefault="005F6978" w:rsidP="00252C0B">
      <w:pPr>
        <w:spacing w:after="0"/>
        <w:jc w:val="center"/>
        <w:rPr>
          <w:rFonts w:ascii="Calibri" w:hAnsi="Calibri" w:cs="Arial"/>
          <w:b/>
        </w:rPr>
      </w:pPr>
      <w:r w:rsidRPr="00027C2A">
        <w:rPr>
          <w:rFonts w:ascii="Calibri" w:hAnsi="Calibri" w:cs="Arial"/>
          <w:b/>
        </w:rPr>
        <w:t>Lic. Juan José Crispín Borbolla</w:t>
      </w:r>
    </w:p>
    <w:p w:rsidR="005F6978" w:rsidRPr="00027C2A" w:rsidRDefault="005F6978" w:rsidP="005F6978">
      <w:pPr>
        <w:jc w:val="center"/>
        <w:rPr>
          <w:rFonts w:ascii="Calibri" w:hAnsi="Calibri" w:cs="Arial"/>
          <w:b/>
        </w:rPr>
      </w:pPr>
      <w:r w:rsidRPr="00027C2A">
        <w:rPr>
          <w:rFonts w:ascii="Calibri" w:hAnsi="Calibri" w:cs="Arial"/>
          <w:b/>
        </w:rPr>
        <w:t>Secretario del Consejo</w:t>
      </w:r>
    </w:p>
    <w:p w:rsidR="005F6978" w:rsidRPr="00027C2A" w:rsidRDefault="005F6978" w:rsidP="003036ED">
      <w:pPr>
        <w:jc w:val="both"/>
        <w:rPr>
          <w:rFonts w:ascii="Calibri" w:hAnsi="Calibri"/>
          <w:sz w:val="18"/>
          <w:szCs w:val="18"/>
        </w:rPr>
      </w:pPr>
      <w:r w:rsidRPr="00027C2A">
        <w:rPr>
          <w:rFonts w:ascii="Calibri" w:hAnsi="Calibri" w:cs="Arial"/>
          <w:sz w:val="18"/>
          <w:szCs w:val="18"/>
        </w:rPr>
        <w:t>La presente Recomendación fue aprobada por el Consejo Consultivo del Instituto Federal de Telecomunicaciones en su III Sesión Ordinaria celebrada el 23 de abril de 2015, mediante Acuerdo CC/IFT/230415/7.</w:t>
      </w:r>
    </w:p>
    <w:sectPr w:rsidR="005F6978" w:rsidRPr="00027C2A" w:rsidSect="00A72FFB">
      <w:pgSz w:w="12240" w:h="15840"/>
      <w:pgMar w:top="1843" w:right="146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67" w:rsidRDefault="009E7B67" w:rsidP="00E57E83">
      <w:pPr>
        <w:spacing w:after="0" w:line="240" w:lineRule="auto"/>
      </w:pPr>
      <w:r>
        <w:separator/>
      </w:r>
    </w:p>
  </w:endnote>
  <w:endnote w:type="continuationSeparator" w:id="0">
    <w:p w:rsidR="009E7B67" w:rsidRDefault="009E7B67" w:rsidP="00E5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ranklin Gothic Book">
    <w:panose1 w:val="020B05030201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enlo Regular">
    <w:charset w:val="00"/>
    <w:family w:val="auto"/>
    <w:pitch w:val="variable"/>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58" w:rsidRDefault="00A72FFB" w:rsidP="001652C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2FFB" w:rsidRDefault="00A72FFB" w:rsidP="00894F1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943438"/>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F86858" w:rsidRDefault="00D33A95">
            <w:pPr>
              <w:pStyle w:val="Piedepgina"/>
              <w:jc w:val="right"/>
              <w:rPr>
                <w:sz w:val="18"/>
                <w:szCs w:val="18"/>
              </w:rPr>
            </w:pPr>
            <w:r w:rsidRPr="00D33A95">
              <w:rPr>
                <w:bCs/>
                <w:sz w:val="18"/>
                <w:szCs w:val="18"/>
              </w:rPr>
              <w:fldChar w:fldCharType="begin"/>
            </w:r>
            <w:r w:rsidRPr="00D33A95">
              <w:rPr>
                <w:bCs/>
                <w:sz w:val="18"/>
                <w:szCs w:val="18"/>
              </w:rPr>
              <w:instrText>PAGE</w:instrText>
            </w:r>
            <w:r w:rsidRPr="00D33A95">
              <w:rPr>
                <w:bCs/>
                <w:sz w:val="18"/>
                <w:szCs w:val="18"/>
              </w:rPr>
              <w:fldChar w:fldCharType="separate"/>
            </w:r>
            <w:r w:rsidR="00252C0B">
              <w:rPr>
                <w:bCs/>
                <w:noProof/>
                <w:sz w:val="18"/>
                <w:szCs w:val="18"/>
              </w:rPr>
              <w:t>40</w:t>
            </w:r>
            <w:r w:rsidRPr="00D33A95">
              <w:rPr>
                <w:bCs/>
                <w:sz w:val="18"/>
                <w:szCs w:val="18"/>
              </w:rPr>
              <w:fldChar w:fldCharType="end"/>
            </w:r>
            <w:r w:rsidRPr="00D33A95">
              <w:rPr>
                <w:sz w:val="18"/>
                <w:szCs w:val="18"/>
                <w:lang w:val="es-ES"/>
              </w:rPr>
              <w:t xml:space="preserve"> de </w:t>
            </w:r>
            <w:r w:rsidRPr="00D33A95">
              <w:rPr>
                <w:bCs/>
                <w:sz w:val="18"/>
                <w:szCs w:val="18"/>
              </w:rPr>
              <w:fldChar w:fldCharType="begin"/>
            </w:r>
            <w:r w:rsidRPr="00D33A95">
              <w:rPr>
                <w:bCs/>
                <w:sz w:val="18"/>
                <w:szCs w:val="18"/>
              </w:rPr>
              <w:instrText>NUMPAGES</w:instrText>
            </w:r>
            <w:r w:rsidRPr="00D33A95">
              <w:rPr>
                <w:bCs/>
                <w:sz w:val="18"/>
                <w:szCs w:val="18"/>
              </w:rPr>
              <w:fldChar w:fldCharType="separate"/>
            </w:r>
            <w:r w:rsidR="00252C0B">
              <w:rPr>
                <w:bCs/>
                <w:noProof/>
                <w:sz w:val="18"/>
                <w:szCs w:val="18"/>
              </w:rPr>
              <w:t>41</w:t>
            </w:r>
            <w:r w:rsidRPr="00D33A95">
              <w:rPr>
                <w:bCs/>
                <w:sz w:val="18"/>
                <w:szCs w:val="18"/>
              </w:rPr>
              <w:fldChar w:fldCharType="end"/>
            </w:r>
          </w:p>
        </w:sdtContent>
      </w:sdt>
    </w:sdtContent>
  </w:sdt>
  <w:p w:rsidR="00A72FFB" w:rsidRPr="00D33A95" w:rsidRDefault="00A72FFB" w:rsidP="00D33A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67" w:rsidRDefault="009E7B67" w:rsidP="00E57E83">
      <w:pPr>
        <w:spacing w:after="0" w:line="240" w:lineRule="auto"/>
      </w:pPr>
      <w:r>
        <w:separator/>
      </w:r>
    </w:p>
  </w:footnote>
  <w:footnote w:type="continuationSeparator" w:id="0">
    <w:p w:rsidR="009E7B67" w:rsidRDefault="009E7B67" w:rsidP="00E57E83">
      <w:pPr>
        <w:spacing w:after="0" w:line="240" w:lineRule="auto"/>
      </w:pPr>
      <w:r>
        <w:continuationSeparator/>
      </w:r>
    </w:p>
  </w:footnote>
  <w:footnote w:id="1">
    <w:p w:rsidR="00A72FFB" w:rsidRPr="00401DA3" w:rsidRDefault="00A72FFB">
      <w:pPr>
        <w:pStyle w:val="Textonotapie"/>
        <w:rPr>
          <w:sz w:val="18"/>
          <w:szCs w:val="18"/>
        </w:rPr>
      </w:pPr>
      <w:r w:rsidRPr="00401DA3">
        <w:rPr>
          <w:rStyle w:val="Refdenotaalpie"/>
          <w:sz w:val="18"/>
          <w:szCs w:val="18"/>
        </w:rPr>
        <w:footnoteRef/>
      </w:r>
      <w:r w:rsidRPr="00401DA3">
        <w:rPr>
          <w:sz w:val="18"/>
          <w:szCs w:val="18"/>
        </w:rPr>
        <w:t xml:space="preserve"> Cuando no mencionemos la fuente de un dato se entenderá se t</w:t>
      </w:r>
      <w:r>
        <w:rPr>
          <w:sz w:val="18"/>
          <w:szCs w:val="18"/>
        </w:rPr>
        <w:t>rata de los Estudios del IFT del 9 de febrero de 2015</w:t>
      </w:r>
      <w:r w:rsidRPr="00401DA3">
        <w:rPr>
          <w:sz w:val="18"/>
          <w:szCs w:val="18"/>
        </w:rPr>
        <w:t>.</w:t>
      </w:r>
    </w:p>
  </w:footnote>
  <w:footnote w:id="2">
    <w:p w:rsidR="00A72FFB" w:rsidRPr="00D2078D" w:rsidRDefault="00A72FFB">
      <w:pPr>
        <w:pStyle w:val="Textonotapie"/>
        <w:rPr>
          <w:sz w:val="18"/>
          <w:szCs w:val="18"/>
        </w:rPr>
      </w:pPr>
      <w:r w:rsidRPr="00401DA3">
        <w:rPr>
          <w:rStyle w:val="Refdenotaalpie"/>
          <w:sz w:val="18"/>
          <w:szCs w:val="18"/>
        </w:rPr>
        <w:footnoteRef/>
      </w:r>
      <w:r w:rsidRPr="00401DA3">
        <w:rPr>
          <w:sz w:val="18"/>
          <w:szCs w:val="18"/>
        </w:rPr>
        <w:t xml:space="preserve"> La infancia Cuenta en México, 2014. REDIM</w:t>
      </w:r>
    </w:p>
  </w:footnote>
  <w:footnote w:id="3">
    <w:p w:rsidR="00A72FFB" w:rsidRPr="00737E66" w:rsidRDefault="00A72FFB">
      <w:pPr>
        <w:pStyle w:val="Textonotapie"/>
      </w:pPr>
      <w:r>
        <w:rPr>
          <w:rStyle w:val="Refdenotaalpie"/>
        </w:rPr>
        <w:footnoteRef/>
      </w:r>
      <w:r>
        <w:t xml:space="preserve"> </w:t>
      </w:r>
      <w:r w:rsidRPr="0079647A">
        <w:t>http://cuentame.inegi.org.mx/poblacion/rur_urb.aspx?tema=P</w:t>
      </w:r>
      <w:r>
        <w:t xml:space="preserve"> </w:t>
      </w:r>
    </w:p>
  </w:footnote>
  <w:footnote w:id="4">
    <w:p w:rsidR="00A72FFB" w:rsidRPr="00D75D5B" w:rsidRDefault="00A72FFB">
      <w:pPr>
        <w:pStyle w:val="Textonotapie"/>
      </w:pPr>
      <w:r>
        <w:rPr>
          <w:rStyle w:val="Refdenotaalpie"/>
        </w:rPr>
        <w:footnoteRef/>
      </w:r>
      <w:r>
        <w:t xml:space="preserve"> </w:t>
      </w:r>
      <w:r w:rsidRPr="0079647A">
        <w:t>http://am.com.mx/leon/mexico/rebasa-en-cobertura-tv-azteca-a-televisa-88958.html</w:t>
      </w:r>
      <w:r>
        <w:t xml:space="preserve"> </w:t>
      </w:r>
    </w:p>
  </w:footnote>
  <w:footnote w:id="5">
    <w:p w:rsidR="00A72FFB" w:rsidRPr="00E35683" w:rsidRDefault="00A72FFB">
      <w:pPr>
        <w:pStyle w:val="Textonotapie"/>
        <w:rPr>
          <w:sz w:val="18"/>
          <w:szCs w:val="18"/>
        </w:rPr>
      </w:pPr>
      <w:r w:rsidRPr="00E35683">
        <w:rPr>
          <w:rStyle w:val="Refdenotaalpie"/>
          <w:sz w:val="18"/>
          <w:szCs w:val="18"/>
        </w:rPr>
        <w:footnoteRef/>
      </w:r>
      <w:r w:rsidRPr="00E35683">
        <w:rPr>
          <w:sz w:val="18"/>
          <w:szCs w:val="18"/>
        </w:rPr>
        <w:t xml:space="preserve"> ROCA, Lourdes, (2006) Por Otras Opciones de Convivencia con la </w:t>
      </w:r>
      <w:proofErr w:type="spellStart"/>
      <w:r w:rsidRPr="00E35683">
        <w:rPr>
          <w:sz w:val="18"/>
          <w:szCs w:val="18"/>
        </w:rPr>
        <w:t>Televisión</w:t>
      </w:r>
      <w:proofErr w:type="spellEnd"/>
      <w:r w:rsidRPr="00E35683">
        <w:rPr>
          <w:sz w:val="18"/>
          <w:szCs w:val="18"/>
        </w:rPr>
        <w:t xml:space="preserve">, en </w:t>
      </w:r>
      <w:proofErr w:type="spellStart"/>
      <w:r w:rsidRPr="00E35683">
        <w:rPr>
          <w:sz w:val="18"/>
          <w:szCs w:val="18"/>
        </w:rPr>
        <w:t>Razón</w:t>
      </w:r>
      <w:proofErr w:type="spellEnd"/>
      <w:r w:rsidRPr="00E35683">
        <w:rPr>
          <w:sz w:val="18"/>
          <w:szCs w:val="18"/>
        </w:rPr>
        <w:t xml:space="preserve"> y palabra, </w:t>
      </w:r>
      <w:proofErr w:type="spellStart"/>
      <w:r w:rsidRPr="00E35683">
        <w:rPr>
          <w:sz w:val="18"/>
          <w:szCs w:val="18"/>
        </w:rPr>
        <w:t>número</w:t>
      </w:r>
      <w:proofErr w:type="spellEnd"/>
      <w:r w:rsidRPr="00E35683">
        <w:rPr>
          <w:sz w:val="18"/>
          <w:szCs w:val="18"/>
        </w:rPr>
        <w:t xml:space="preserve"> 49, ITESM, </w:t>
      </w:r>
      <w:proofErr w:type="spellStart"/>
      <w:r w:rsidRPr="00E35683">
        <w:rPr>
          <w:sz w:val="18"/>
          <w:szCs w:val="18"/>
        </w:rPr>
        <w:t>México</w:t>
      </w:r>
      <w:proofErr w:type="spellEnd"/>
      <w:r w:rsidRPr="00E35683">
        <w:rPr>
          <w:sz w:val="18"/>
          <w:szCs w:val="18"/>
        </w:rPr>
        <w:t xml:space="preserve">, marzo-abril 2006. Tomado en noviembre de 2014,  </w:t>
      </w:r>
      <w:r w:rsidRPr="0079647A">
        <w:rPr>
          <w:sz w:val="18"/>
          <w:szCs w:val="18"/>
        </w:rPr>
        <w:t>http://www.cem.itesm.mx/dacs/publicaciones/logos/anteriores/n49/lroca.html</w:t>
      </w:r>
      <w:r w:rsidRPr="00E35683">
        <w:rPr>
          <w:sz w:val="18"/>
          <w:szCs w:val="18"/>
        </w:rPr>
        <w:t xml:space="preserve"> </w:t>
      </w:r>
    </w:p>
  </w:footnote>
  <w:footnote w:id="6">
    <w:p w:rsidR="00A72FFB" w:rsidRPr="00E35683" w:rsidRDefault="00A72FFB">
      <w:pPr>
        <w:pStyle w:val="Textonotapie"/>
        <w:rPr>
          <w:sz w:val="18"/>
          <w:szCs w:val="18"/>
        </w:rPr>
      </w:pPr>
      <w:r w:rsidRPr="00E35683">
        <w:rPr>
          <w:rStyle w:val="Refdenotaalpie"/>
          <w:sz w:val="18"/>
          <w:szCs w:val="18"/>
        </w:rPr>
        <w:footnoteRef/>
      </w:r>
      <w:r w:rsidRPr="00E35683">
        <w:rPr>
          <w:sz w:val="18"/>
          <w:szCs w:val="18"/>
        </w:rPr>
        <w:t xml:space="preserve"> Franco, Humberto. (2012) Ciudadanos de Ficción, representaciones y discursos ciudadanos en las telenovelas mexicanas. Universidad de Guadalajara.</w:t>
      </w:r>
    </w:p>
  </w:footnote>
  <w:footnote w:id="7">
    <w:p w:rsidR="00A72FFB" w:rsidRPr="00D2078D" w:rsidRDefault="00A72FFB">
      <w:pPr>
        <w:pStyle w:val="Textonotapie"/>
        <w:rPr>
          <w:sz w:val="18"/>
          <w:szCs w:val="18"/>
        </w:rPr>
      </w:pPr>
      <w:r w:rsidRPr="00E35683">
        <w:rPr>
          <w:rStyle w:val="Refdenotaalpie"/>
          <w:sz w:val="18"/>
          <w:szCs w:val="18"/>
        </w:rPr>
        <w:footnoteRef/>
      </w:r>
      <w:r w:rsidRPr="00E35683">
        <w:rPr>
          <w:sz w:val="18"/>
          <w:szCs w:val="18"/>
        </w:rPr>
        <w:t xml:space="preserve"> </w:t>
      </w:r>
      <w:proofErr w:type="gramStart"/>
      <w:r w:rsidRPr="00E35683">
        <w:rPr>
          <w:sz w:val="18"/>
          <w:szCs w:val="18"/>
        </w:rPr>
        <w:t>Recomendación  marcada</w:t>
      </w:r>
      <w:proofErr w:type="gramEnd"/>
      <w:r w:rsidRPr="00E35683">
        <w:rPr>
          <w:sz w:val="18"/>
          <w:szCs w:val="18"/>
        </w:rPr>
        <w:t xml:space="preserve"> en los Estudios</w:t>
      </w:r>
      <w:r>
        <w:rPr>
          <w:sz w:val="18"/>
          <w:szCs w:val="18"/>
        </w:rPr>
        <w:t>.</w:t>
      </w:r>
    </w:p>
  </w:footnote>
  <w:footnote w:id="8">
    <w:p w:rsidR="00A72FFB" w:rsidRPr="0027718B" w:rsidRDefault="00A72FFB">
      <w:pPr>
        <w:pStyle w:val="Textonotapie"/>
        <w:rPr>
          <w:sz w:val="18"/>
          <w:szCs w:val="18"/>
        </w:rPr>
      </w:pPr>
      <w:r w:rsidRPr="0027718B">
        <w:rPr>
          <w:rStyle w:val="Refdenotaalpie"/>
          <w:sz w:val="18"/>
          <w:szCs w:val="18"/>
        </w:rPr>
        <w:footnoteRef/>
      </w:r>
      <w:r w:rsidRPr="0027718B">
        <w:rPr>
          <w:sz w:val="18"/>
          <w:szCs w:val="18"/>
        </w:rPr>
        <w:t xml:space="preserve"> IFT, PAT, 2015 y LFTC, 2015 </w:t>
      </w:r>
    </w:p>
  </w:footnote>
  <w:footnote w:id="9">
    <w:p w:rsidR="00A72FFB" w:rsidRPr="00FF21CB" w:rsidRDefault="00A72FFB">
      <w:pPr>
        <w:pStyle w:val="Textonotapie"/>
        <w:rPr>
          <w:sz w:val="18"/>
          <w:szCs w:val="18"/>
        </w:rPr>
      </w:pPr>
      <w:r w:rsidRPr="00FF21CB">
        <w:rPr>
          <w:rStyle w:val="Refdenotaalpie"/>
          <w:sz w:val="18"/>
          <w:szCs w:val="18"/>
        </w:rPr>
        <w:footnoteRef/>
      </w:r>
      <w:r w:rsidRPr="00FF21CB">
        <w:rPr>
          <w:sz w:val="18"/>
          <w:szCs w:val="18"/>
        </w:rPr>
        <w:t xml:space="preserve"> La regulación de los medios de comunicación y los derechos de los niños, niñas y adolescentes: un análisis del marco legal de 14 países latinoamericano desde la perspectiva de la promoción y protección / coordinación general de </w:t>
      </w:r>
      <w:proofErr w:type="spellStart"/>
      <w:r w:rsidRPr="00FF21CB">
        <w:rPr>
          <w:sz w:val="18"/>
          <w:szCs w:val="18"/>
        </w:rPr>
        <w:t>Guilherme</w:t>
      </w:r>
      <w:proofErr w:type="spellEnd"/>
      <w:r w:rsidRPr="00FF21CB">
        <w:rPr>
          <w:sz w:val="18"/>
          <w:szCs w:val="18"/>
        </w:rPr>
        <w:t xml:space="preserve"> Canela. -- Brasilia, DF: ANDI, 2010.</w:t>
      </w:r>
    </w:p>
  </w:footnote>
  <w:footnote w:id="10">
    <w:p w:rsidR="00A72FFB" w:rsidRPr="00415A9E" w:rsidRDefault="00A72FFB">
      <w:pPr>
        <w:pStyle w:val="Textonotapie"/>
        <w:rPr>
          <w:sz w:val="18"/>
          <w:szCs w:val="18"/>
        </w:rPr>
      </w:pPr>
      <w:r w:rsidRPr="00415A9E">
        <w:rPr>
          <w:rStyle w:val="Refdenotaalpie"/>
          <w:sz w:val="18"/>
          <w:szCs w:val="18"/>
        </w:rPr>
        <w:footnoteRef/>
      </w:r>
      <w:r w:rsidRPr="00415A9E">
        <w:rPr>
          <w:sz w:val="18"/>
          <w:szCs w:val="18"/>
        </w:rPr>
        <w:t xml:space="preserve"> Canela, G. 2014, </w:t>
      </w:r>
      <w:proofErr w:type="spellStart"/>
      <w:r w:rsidRPr="00415A9E">
        <w:rPr>
          <w:sz w:val="18"/>
          <w:szCs w:val="18"/>
        </w:rPr>
        <w:t>Ibid</w:t>
      </w:r>
      <w:proofErr w:type="spellEnd"/>
      <w:r w:rsidRPr="00415A9E">
        <w:rPr>
          <w:sz w:val="18"/>
          <w:szCs w:val="18"/>
        </w:rPr>
        <w:t>.</w:t>
      </w:r>
    </w:p>
  </w:footnote>
  <w:footnote w:id="11">
    <w:p w:rsidR="00A72FFB" w:rsidRPr="00B46448" w:rsidRDefault="00A72FFB">
      <w:pPr>
        <w:pStyle w:val="Textonotapie"/>
        <w:rPr>
          <w:sz w:val="18"/>
          <w:szCs w:val="18"/>
        </w:rPr>
      </w:pPr>
      <w:r w:rsidRPr="00B46448">
        <w:rPr>
          <w:rStyle w:val="Refdenotaalpie"/>
          <w:sz w:val="18"/>
          <w:szCs w:val="18"/>
        </w:rPr>
        <w:footnoteRef/>
      </w:r>
      <w:r w:rsidRPr="00B46448">
        <w:rPr>
          <w:sz w:val="18"/>
          <w:szCs w:val="18"/>
        </w:rPr>
        <w:t xml:space="preserve"> Canela, 2014, </w:t>
      </w:r>
      <w:proofErr w:type="spellStart"/>
      <w:r w:rsidRPr="00B46448">
        <w:rPr>
          <w:sz w:val="18"/>
          <w:szCs w:val="18"/>
        </w:rPr>
        <w:t>Op.Cit</w:t>
      </w:r>
      <w:proofErr w:type="spellEnd"/>
      <w:r w:rsidRPr="00B46448">
        <w:rPr>
          <w:sz w:val="18"/>
          <w:szCs w:val="18"/>
        </w:rPr>
        <w:t>.</w:t>
      </w:r>
    </w:p>
  </w:footnote>
  <w:footnote w:id="12">
    <w:p w:rsidR="00A72FFB" w:rsidRDefault="00A72FFB">
      <w:pPr>
        <w:pStyle w:val="Textonotapie"/>
      </w:pPr>
      <w:r>
        <w:rPr>
          <w:rStyle w:val="Refdenotaalpie"/>
        </w:rPr>
        <w:footnoteRef/>
      </w:r>
      <w:r>
        <w:t xml:space="preserve"> De acuerdo a la definición de los autores “Un mercado tiene dos lados si la plataforma afecta el volumen de las transacciones al cobrarle más a un lado del mercado y reducir el precio que paga el otro lado por una cantidad igual; en otras palabras, la estructura de precios importa y la plataforma debe diseñarla de forma tal que logre reunir a ambos lados.” Para satisfacer esta condición es necesario que (1) la relación entre los usuarios finales esté caracterizada por externalidades residuales que los clientes mismos no puedan resolver; y (2) los clientes de esta plataforma no puedan darle la vuelta al mecanismo de precios que instituya la plataforma a través de arbitraje.</w:t>
      </w:r>
    </w:p>
  </w:footnote>
  <w:footnote w:id="13">
    <w:p w:rsidR="00A72FFB" w:rsidRPr="009E2893" w:rsidRDefault="00A72FFB" w:rsidP="00D75D5B">
      <w:pPr>
        <w:pStyle w:val="Textonotapie"/>
        <w:rPr>
          <w:szCs w:val="20"/>
          <w:lang w:val="en-US"/>
        </w:rPr>
      </w:pPr>
      <w:r w:rsidRPr="009E2893">
        <w:rPr>
          <w:rStyle w:val="Refdenotaalpie"/>
          <w:szCs w:val="20"/>
        </w:rPr>
        <w:footnoteRef/>
      </w:r>
      <w:r w:rsidRPr="009E2893">
        <w:rPr>
          <w:szCs w:val="20"/>
        </w:rPr>
        <w:t xml:space="preserve"> </w:t>
      </w:r>
      <w:r w:rsidRPr="009E2893">
        <w:rPr>
          <w:szCs w:val="20"/>
          <w:lang w:val="en-US"/>
        </w:rPr>
        <w:t xml:space="preserve">Children as consumers, </w:t>
      </w:r>
      <w:proofErr w:type="spellStart"/>
      <w:r w:rsidRPr="009E2893">
        <w:rPr>
          <w:szCs w:val="20"/>
          <w:lang w:val="en-US"/>
        </w:rPr>
        <w:t>Anup</w:t>
      </w:r>
      <w:proofErr w:type="spellEnd"/>
      <w:r w:rsidRPr="009E2893">
        <w:rPr>
          <w:szCs w:val="20"/>
          <w:lang w:val="en-US"/>
        </w:rPr>
        <w:t xml:space="preserve"> Shah, </w:t>
      </w:r>
      <w:proofErr w:type="spellStart"/>
      <w:r w:rsidRPr="009E2893">
        <w:rPr>
          <w:szCs w:val="20"/>
          <w:lang w:val="en-US"/>
        </w:rPr>
        <w:t>Noviembre</w:t>
      </w:r>
      <w:proofErr w:type="spellEnd"/>
      <w:r w:rsidRPr="009E2893">
        <w:rPr>
          <w:szCs w:val="20"/>
          <w:lang w:val="en-US"/>
        </w:rPr>
        <w:t xml:space="preserve"> 21, 2010, </w:t>
      </w:r>
      <w:r w:rsidRPr="0079647A">
        <w:rPr>
          <w:szCs w:val="20"/>
          <w:lang w:val="en-US"/>
        </w:rPr>
        <w:t>http://www.globalissues.org/article/237/children-as-consumers</w:t>
      </w:r>
      <w:r w:rsidRPr="009E2893">
        <w:rPr>
          <w:szCs w:val="20"/>
          <w:lang w:val="en-US"/>
        </w:rPr>
        <w:t xml:space="preserve">. </w:t>
      </w:r>
      <w:r>
        <w:rPr>
          <w:szCs w:val="20"/>
          <w:lang w:val="en-US"/>
        </w:rPr>
        <w:t xml:space="preserve">OFCOM, 2007, </w:t>
      </w:r>
      <w:r w:rsidRPr="00AB3CA7">
        <w:rPr>
          <w:szCs w:val="20"/>
          <w:lang w:val="en-US"/>
        </w:rPr>
        <w:t>Television Advertising of Food and Drink Products to Children</w:t>
      </w:r>
      <w:r>
        <w:rPr>
          <w:szCs w:val="20"/>
          <w:lang w:val="en-US"/>
        </w:rPr>
        <w:t>. Australia 2009.</w:t>
      </w:r>
      <w:r w:rsidRPr="00AB3CA7">
        <w:rPr>
          <w:szCs w:val="20"/>
          <w:lang w:val="en-US"/>
        </w:rPr>
        <w:t xml:space="preserve"> </w:t>
      </w:r>
    </w:p>
  </w:footnote>
  <w:footnote w:id="14">
    <w:p w:rsidR="00A72FFB" w:rsidRPr="009E2893" w:rsidRDefault="00A72FFB" w:rsidP="00116495">
      <w:pPr>
        <w:rPr>
          <w:sz w:val="20"/>
          <w:szCs w:val="20"/>
        </w:rPr>
      </w:pPr>
      <w:r w:rsidRPr="009E2893">
        <w:rPr>
          <w:rStyle w:val="Refdenotaalpie"/>
          <w:sz w:val="20"/>
          <w:szCs w:val="20"/>
        </w:rPr>
        <w:footnoteRef/>
      </w:r>
      <w:r w:rsidRPr="009E2893">
        <w:rPr>
          <w:sz w:val="20"/>
          <w:szCs w:val="20"/>
        </w:rPr>
        <w:t xml:space="preserve"> </w:t>
      </w:r>
      <w:r w:rsidRPr="0079647A">
        <w:rPr>
          <w:sz w:val="20"/>
          <w:szCs w:val="20"/>
        </w:rPr>
        <w:t>http://www.ymamj.org/pdf/nationalstudy.pdf</w:t>
      </w:r>
      <w:r w:rsidRPr="00137405">
        <w:rPr>
          <w:rStyle w:val="Hipervnculo"/>
          <w:color w:val="auto"/>
          <w:sz w:val="20"/>
          <w:szCs w:val="20"/>
          <w:u w:val="none"/>
        </w:rPr>
        <w:t xml:space="preserve"> ver también Australia (2009)</w:t>
      </w:r>
      <w:r>
        <w:rPr>
          <w:rStyle w:val="Hipervnculo"/>
          <w:color w:val="auto"/>
          <w:sz w:val="20"/>
          <w:szCs w:val="20"/>
          <w:u w:val="none"/>
        </w:rPr>
        <w:t>.</w:t>
      </w:r>
      <w:r w:rsidRPr="009E2893">
        <w:rPr>
          <w:sz w:val="20"/>
          <w:szCs w:val="20"/>
        </w:rPr>
        <w:t xml:space="preserve"> </w:t>
      </w:r>
      <w:r>
        <w:rPr>
          <w:sz w:val="20"/>
          <w:szCs w:val="20"/>
        </w:rPr>
        <w:t xml:space="preserve">OFCOM, 2007, </w:t>
      </w:r>
      <w:proofErr w:type="spellStart"/>
      <w:r>
        <w:rPr>
          <w:sz w:val="20"/>
          <w:szCs w:val="20"/>
        </w:rPr>
        <w:t>The</w:t>
      </w:r>
      <w:proofErr w:type="spellEnd"/>
      <w:r>
        <w:rPr>
          <w:sz w:val="20"/>
          <w:szCs w:val="20"/>
        </w:rPr>
        <w:t xml:space="preserve"> </w:t>
      </w:r>
      <w:proofErr w:type="spellStart"/>
      <w:r>
        <w:rPr>
          <w:sz w:val="20"/>
          <w:szCs w:val="20"/>
        </w:rPr>
        <w:t>future</w:t>
      </w:r>
      <w:proofErr w:type="spellEnd"/>
      <w:r>
        <w:rPr>
          <w:sz w:val="20"/>
          <w:szCs w:val="20"/>
        </w:rPr>
        <w:t xml:space="preserve"> of </w:t>
      </w:r>
      <w:proofErr w:type="spellStart"/>
      <w:r>
        <w:rPr>
          <w:sz w:val="20"/>
          <w:szCs w:val="20"/>
        </w:rPr>
        <w:t>Children’s</w:t>
      </w:r>
      <w:proofErr w:type="spellEnd"/>
      <w:r>
        <w:rPr>
          <w:sz w:val="20"/>
          <w:szCs w:val="20"/>
        </w:rPr>
        <w:t xml:space="preserve"> </w:t>
      </w:r>
      <w:proofErr w:type="spellStart"/>
      <w:r>
        <w:rPr>
          <w:sz w:val="20"/>
          <w:szCs w:val="20"/>
        </w:rPr>
        <w:t>Television</w:t>
      </w:r>
      <w:proofErr w:type="spellEnd"/>
      <w:r>
        <w:rPr>
          <w:sz w:val="20"/>
          <w:szCs w:val="20"/>
        </w:rPr>
        <w:t xml:space="preserve"> </w:t>
      </w:r>
      <w:proofErr w:type="spellStart"/>
      <w:r>
        <w:rPr>
          <w:sz w:val="20"/>
          <w:szCs w:val="20"/>
        </w:rPr>
        <w:t>programming</w:t>
      </w:r>
      <w:proofErr w:type="spellEnd"/>
      <w:r>
        <w:rPr>
          <w:sz w:val="20"/>
          <w:szCs w:val="20"/>
        </w:rPr>
        <w:t xml:space="preserve">”. Disponible en: </w:t>
      </w:r>
      <w:r w:rsidRPr="0079647A">
        <w:rPr>
          <w:sz w:val="20"/>
          <w:szCs w:val="20"/>
        </w:rPr>
        <w:t>http://stakeholders.ofcom.org.uk/binaries/consultations/kidstv/summary/kidstv.pdf</w:t>
      </w:r>
      <w:r>
        <w:rPr>
          <w:sz w:val="20"/>
          <w:szCs w:val="20"/>
        </w:rPr>
        <w:t xml:space="preserve"> </w:t>
      </w:r>
    </w:p>
  </w:footnote>
  <w:footnote w:id="15">
    <w:p w:rsidR="00A72FFB" w:rsidRDefault="00A72FFB">
      <w:pPr>
        <w:pStyle w:val="Textonotapie"/>
      </w:pPr>
      <w:r>
        <w:rPr>
          <w:rStyle w:val="Refdenotaalpie"/>
        </w:rPr>
        <w:footnoteRef/>
      </w:r>
      <w:r>
        <w:t xml:space="preserve"> </w:t>
      </w:r>
      <w:proofErr w:type="spellStart"/>
      <w:r>
        <w:t>The</w:t>
      </w:r>
      <w:proofErr w:type="spellEnd"/>
      <w:r>
        <w:t xml:space="preserve"> </w:t>
      </w:r>
      <w:proofErr w:type="spellStart"/>
      <w:r>
        <w:t>Ofcom</w:t>
      </w:r>
      <w:proofErr w:type="spellEnd"/>
      <w:r>
        <w:t xml:space="preserve"> </w:t>
      </w:r>
      <w:proofErr w:type="spellStart"/>
      <w:r>
        <w:t>broadcasting</w:t>
      </w:r>
      <w:proofErr w:type="spellEnd"/>
      <w:r>
        <w:t xml:space="preserve"> </w:t>
      </w:r>
      <w:proofErr w:type="spellStart"/>
      <w:r>
        <w:t>Code</w:t>
      </w:r>
      <w:proofErr w:type="spellEnd"/>
      <w:r>
        <w:t xml:space="preserve">, OFCOM, </w:t>
      </w:r>
      <w:proofErr w:type="spellStart"/>
      <w:r>
        <w:t>March</w:t>
      </w:r>
      <w:proofErr w:type="spellEnd"/>
      <w:r>
        <w:t xml:space="preserve"> 2013. Disponible: </w:t>
      </w:r>
      <w:r w:rsidRPr="00C459E8">
        <w:t>http://stakeholders.ofcom.org.uk/broadcasting/broadcast-codes/broadcast-code/?a=0</w:t>
      </w:r>
    </w:p>
  </w:footnote>
  <w:footnote w:id="16">
    <w:p w:rsidR="00A72FFB" w:rsidRPr="009E2893" w:rsidRDefault="00A72FFB" w:rsidP="009E2893">
      <w:pPr>
        <w:rPr>
          <w:sz w:val="20"/>
          <w:szCs w:val="20"/>
          <w:lang w:val="en-US"/>
        </w:rPr>
      </w:pPr>
      <w:r w:rsidRPr="009E2893">
        <w:rPr>
          <w:rStyle w:val="Refdenotaalpie"/>
          <w:sz w:val="20"/>
          <w:szCs w:val="20"/>
        </w:rPr>
        <w:footnoteRef/>
      </w:r>
      <w:r w:rsidRPr="009E2893">
        <w:rPr>
          <w:sz w:val="20"/>
          <w:szCs w:val="20"/>
        </w:rPr>
        <w:t xml:space="preserve"> </w:t>
      </w:r>
      <w:r w:rsidRPr="009E2893">
        <w:rPr>
          <w:sz w:val="20"/>
          <w:szCs w:val="20"/>
          <w:lang w:val="en-US"/>
        </w:rPr>
        <w:t xml:space="preserve">Australian Communications and Media Authority, Mayo 2007, “Television Advertising to Children: A review of contemporary research on the influence of television advertising directed to children”. </w:t>
      </w:r>
    </w:p>
  </w:footnote>
  <w:footnote w:id="17">
    <w:p w:rsidR="00A72FFB" w:rsidRPr="009E2893" w:rsidRDefault="00A72FFB">
      <w:pPr>
        <w:pStyle w:val="Textonotapie"/>
        <w:rPr>
          <w:szCs w:val="20"/>
          <w:lang w:val="en-US"/>
        </w:rPr>
      </w:pPr>
      <w:r w:rsidRPr="009E2893">
        <w:rPr>
          <w:rStyle w:val="Refdenotaalpie"/>
          <w:szCs w:val="20"/>
        </w:rPr>
        <w:footnoteRef/>
      </w:r>
      <w:r w:rsidRPr="009E2893">
        <w:rPr>
          <w:szCs w:val="20"/>
        </w:rPr>
        <w:t xml:space="preserve"> </w:t>
      </w:r>
      <w:r w:rsidRPr="0079647A">
        <w:rPr>
          <w:szCs w:val="20"/>
        </w:rPr>
        <w:t>http://www.klru.org/wp-content/uploads/2012/11/pbskidssubmissionguidelines.pdf</w:t>
      </w:r>
    </w:p>
  </w:footnote>
  <w:footnote w:id="18">
    <w:p w:rsidR="00A72FFB" w:rsidRPr="009946DB" w:rsidRDefault="00A72FFB">
      <w:pPr>
        <w:pStyle w:val="Textonotapie"/>
        <w:rPr>
          <w:lang w:val="en-US"/>
        </w:rPr>
      </w:pPr>
      <w:r>
        <w:rPr>
          <w:rStyle w:val="Refdenotaalpie"/>
        </w:rPr>
        <w:footnoteRef/>
      </w:r>
      <w:r>
        <w:t xml:space="preserve"> </w:t>
      </w:r>
      <w:r w:rsidRPr="0079647A">
        <w:t>www.bbc.co.uk/commissioning/tv/production/business-and-production-guide.shtml</w:t>
      </w:r>
      <w:r>
        <w:t xml:space="preserve"> </w:t>
      </w:r>
    </w:p>
  </w:footnote>
  <w:footnote w:id="19">
    <w:p w:rsidR="00A72FFB" w:rsidRPr="00993E6A" w:rsidRDefault="00A72FFB">
      <w:pPr>
        <w:pStyle w:val="Textonotapie"/>
        <w:rPr>
          <w:sz w:val="18"/>
          <w:szCs w:val="18"/>
        </w:rPr>
      </w:pPr>
      <w:r w:rsidRPr="00993E6A">
        <w:rPr>
          <w:rStyle w:val="Refdenotaalpie"/>
          <w:sz w:val="18"/>
          <w:szCs w:val="18"/>
        </w:rPr>
        <w:footnoteRef/>
      </w:r>
      <w:r w:rsidRPr="00993E6A">
        <w:rPr>
          <w:sz w:val="18"/>
          <w:szCs w:val="18"/>
        </w:rPr>
        <w:t xml:space="preserve"> </w:t>
      </w:r>
      <w:r w:rsidRPr="0079647A">
        <w:rPr>
          <w:sz w:val="18"/>
          <w:szCs w:val="18"/>
        </w:rPr>
        <w:t>http://www.ymamj.org/pdf/nationalstudy.pdf</w:t>
      </w:r>
      <w:r>
        <w:rPr>
          <w:sz w:val="18"/>
          <w:szCs w:val="18"/>
        </w:rPr>
        <w:t xml:space="preserve"> </w:t>
      </w:r>
    </w:p>
  </w:footnote>
  <w:footnote w:id="20">
    <w:p w:rsidR="00A72FFB" w:rsidRPr="00011ABC" w:rsidRDefault="00A72FFB">
      <w:pPr>
        <w:pStyle w:val="Textonotapie"/>
        <w:rPr>
          <w:sz w:val="18"/>
          <w:szCs w:val="18"/>
        </w:rPr>
      </w:pPr>
      <w:r w:rsidRPr="00011ABC">
        <w:rPr>
          <w:rStyle w:val="Refdenotaalpie"/>
          <w:sz w:val="18"/>
          <w:szCs w:val="18"/>
        </w:rPr>
        <w:footnoteRef/>
      </w:r>
      <w:r w:rsidRPr="00011ABC">
        <w:rPr>
          <w:sz w:val="18"/>
          <w:szCs w:val="18"/>
        </w:rPr>
        <w:t xml:space="preserve"> En Australia se clasifica absolutamente todo el material, y aunque parezca ocioso, encontraron por ejemplo en Plaza Sésamo un capitulo que enseñaba a los niños de menos de 4 años a no temer a las arañas. El programa diseñado en Estados Unidos no contemplaba que en Australia las arañas puedes ser mortales, el </w:t>
      </w:r>
      <w:r w:rsidR="00027C2A" w:rsidRPr="00011ABC">
        <w:rPr>
          <w:sz w:val="18"/>
          <w:szCs w:val="18"/>
        </w:rPr>
        <w:t>capítulo</w:t>
      </w:r>
      <w:r w:rsidRPr="00011ABC">
        <w:rPr>
          <w:sz w:val="18"/>
          <w:szCs w:val="18"/>
        </w:rPr>
        <w:t xml:space="preserve"> fue prohibido.</w:t>
      </w:r>
    </w:p>
  </w:footnote>
  <w:footnote w:id="21">
    <w:p w:rsidR="00A72FFB" w:rsidRPr="00993E6A" w:rsidRDefault="00A72FFB" w:rsidP="00933545">
      <w:pPr>
        <w:pStyle w:val="Textonotapie"/>
        <w:rPr>
          <w:sz w:val="18"/>
          <w:szCs w:val="18"/>
        </w:rPr>
      </w:pPr>
      <w:r w:rsidRPr="00993E6A">
        <w:rPr>
          <w:rStyle w:val="Refdenotaalpie"/>
          <w:sz w:val="18"/>
          <w:szCs w:val="18"/>
        </w:rPr>
        <w:footnoteRef/>
      </w:r>
      <w:r w:rsidRPr="00993E6A">
        <w:rPr>
          <w:sz w:val="18"/>
          <w:szCs w:val="18"/>
        </w:rPr>
        <w:t xml:space="preserve"> </w:t>
      </w:r>
      <w:hyperlink r:id="rId1" w:history="1">
        <w:r w:rsidRPr="00993E6A">
          <w:rPr>
            <w:rStyle w:val="Hipervnculo"/>
            <w:sz w:val="18"/>
            <w:szCs w:val="18"/>
          </w:rPr>
          <w:t>http://eprints.lse.ac.uk/27102/1/On_the_future_of_childrens_television_%28LSERO%29.pdf</w:t>
        </w:r>
      </w:hyperlink>
      <w:r w:rsidRPr="00993E6A">
        <w:rPr>
          <w:sz w:val="18"/>
          <w:szCs w:val="18"/>
        </w:rPr>
        <w:t xml:space="preserve"> </w:t>
      </w:r>
    </w:p>
  </w:footnote>
  <w:footnote w:id="22">
    <w:p w:rsidR="00A72FFB" w:rsidRDefault="00A72FFB" w:rsidP="00933545">
      <w:pPr>
        <w:pStyle w:val="Textonotapie"/>
      </w:pPr>
      <w:r>
        <w:rPr>
          <w:rStyle w:val="Refdenotaalpie"/>
        </w:rPr>
        <w:footnoteRef/>
      </w:r>
      <w:r>
        <w:t xml:space="preserve"> </w:t>
      </w:r>
      <w:r w:rsidRPr="0079647A">
        <w:rPr>
          <w:sz w:val="18"/>
          <w:szCs w:val="18"/>
        </w:rPr>
        <w:t>http://www.klru.org/wp-content/uploads/2012/11/pbskidssubmissionguidelines.pdf</w:t>
      </w:r>
      <w:r>
        <w:t xml:space="preserve"> </w:t>
      </w:r>
    </w:p>
  </w:footnote>
  <w:footnote w:id="23">
    <w:p w:rsidR="00A72FFB" w:rsidRPr="00182520" w:rsidRDefault="00A72FFB">
      <w:pPr>
        <w:pStyle w:val="Textonotapie"/>
        <w:rPr>
          <w:sz w:val="18"/>
          <w:szCs w:val="18"/>
        </w:rPr>
      </w:pPr>
      <w:r w:rsidRPr="00182520">
        <w:rPr>
          <w:rStyle w:val="Refdenotaalpie"/>
          <w:sz w:val="18"/>
          <w:szCs w:val="18"/>
        </w:rPr>
        <w:footnoteRef/>
      </w:r>
      <w:r w:rsidRPr="00182520">
        <w:rPr>
          <w:sz w:val="18"/>
          <w:szCs w:val="18"/>
        </w:rPr>
        <w:t xml:space="preserve"> </w:t>
      </w:r>
      <w:r w:rsidRPr="0079647A">
        <w:rPr>
          <w:sz w:val="18"/>
          <w:szCs w:val="18"/>
        </w:rPr>
        <w:t>http://www.iin.oea.org/IIN/cad/actualizacion/pdf/3_6/mimeespanol.pdf</w:t>
      </w:r>
      <w:r>
        <w:rPr>
          <w:sz w:val="18"/>
          <w:szCs w:val="18"/>
        </w:rPr>
        <w:t xml:space="preserve"> </w:t>
      </w:r>
    </w:p>
  </w:footnote>
  <w:footnote w:id="24">
    <w:p w:rsidR="00A72FFB" w:rsidRPr="009E2893" w:rsidRDefault="00A72FFB" w:rsidP="00403E7D">
      <w:pPr>
        <w:pStyle w:val="Textonotapie"/>
        <w:rPr>
          <w:szCs w:val="20"/>
          <w:lang w:val="en-US"/>
        </w:rPr>
      </w:pPr>
      <w:r w:rsidRPr="009E2893">
        <w:rPr>
          <w:rStyle w:val="Refdenotaalpie"/>
          <w:szCs w:val="20"/>
        </w:rPr>
        <w:footnoteRef/>
      </w:r>
      <w:r w:rsidRPr="009E2893">
        <w:rPr>
          <w:szCs w:val="20"/>
        </w:rPr>
        <w:t xml:space="preserve"> </w:t>
      </w:r>
      <w:r w:rsidRPr="0079647A">
        <w:rPr>
          <w:szCs w:val="20"/>
        </w:rPr>
        <w:t>http://www.klru.org/wp-content/uploads/2012/11/pbskidssubmissionguidelines.pdf</w:t>
      </w:r>
    </w:p>
  </w:footnote>
  <w:footnote w:id="25">
    <w:p w:rsidR="00A72FFB" w:rsidRPr="00D75D5B" w:rsidRDefault="00A72FFB" w:rsidP="00403E7D">
      <w:pPr>
        <w:pStyle w:val="Textonotapie"/>
      </w:pPr>
      <w:r>
        <w:rPr>
          <w:rStyle w:val="Refdenotaalpie"/>
        </w:rPr>
        <w:footnoteRef/>
      </w:r>
      <w:r>
        <w:t xml:space="preserve"> </w:t>
      </w:r>
      <w:r w:rsidRPr="0079647A">
        <w:t>www.bbc.co.uk/commissioning/tv/production/business-and-production-guide.shtml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FB" w:rsidRPr="00E57E83" w:rsidRDefault="0079647A" w:rsidP="0079647A">
    <w:pPr>
      <w:pStyle w:val="Encabezado"/>
      <w:tabs>
        <w:tab w:val="clear" w:pos="4320"/>
        <w:tab w:val="clear" w:pos="8640"/>
        <w:tab w:val="center" w:pos="0"/>
        <w:tab w:val="right" w:pos="8931"/>
      </w:tabs>
      <w:rPr>
        <w:sz w:val="18"/>
      </w:rPr>
    </w:pPr>
    <w:r>
      <w:rPr>
        <w:noProof/>
        <w:sz w:val="18"/>
        <w:lang w:val="es-MX" w:eastAsia="es-MX"/>
      </w:rPr>
      <w:drawing>
        <wp:inline distT="0" distB="0" distL="0" distR="0" wp14:anchorId="0FE806DD" wp14:editId="535C0DC6">
          <wp:extent cx="3780155" cy="956945"/>
          <wp:effectExtent l="0" t="0" r="0" b="0"/>
          <wp:docPr id="1" name="Imagen 1"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9569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31F"/>
    <w:multiLevelType w:val="hybridMultilevel"/>
    <w:tmpl w:val="D906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BC3F16"/>
    <w:multiLevelType w:val="hybridMultilevel"/>
    <w:tmpl w:val="C1D49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C3252"/>
    <w:multiLevelType w:val="multilevel"/>
    <w:tmpl w:val="0409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A532466"/>
    <w:multiLevelType w:val="hybridMultilevel"/>
    <w:tmpl w:val="35427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FB481D"/>
    <w:multiLevelType w:val="hybridMultilevel"/>
    <w:tmpl w:val="763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C2E37"/>
    <w:multiLevelType w:val="hybridMultilevel"/>
    <w:tmpl w:val="A15E3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E2DED"/>
    <w:multiLevelType w:val="hybridMultilevel"/>
    <w:tmpl w:val="333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00795"/>
    <w:multiLevelType w:val="hybridMultilevel"/>
    <w:tmpl w:val="1E48E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C06574"/>
    <w:multiLevelType w:val="hybridMultilevel"/>
    <w:tmpl w:val="ACB65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E7624"/>
    <w:multiLevelType w:val="hybridMultilevel"/>
    <w:tmpl w:val="11FC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A1B91"/>
    <w:multiLevelType w:val="hybridMultilevel"/>
    <w:tmpl w:val="8D823B3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BB0ACB"/>
    <w:multiLevelType w:val="hybridMultilevel"/>
    <w:tmpl w:val="7FA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305BE"/>
    <w:multiLevelType w:val="hybridMultilevel"/>
    <w:tmpl w:val="0E76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92C32"/>
    <w:multiLevelType w:val="hybridMultilevel"/>
    <w:tmpl w:val="82047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62909"/>
    <w:multiLevelType w:val="hybridMultilevel"/>
    <w:tmpl w:val="1778AF48"/>
    <w:lvl w:ilvl="0" w:tplc="0C0A0001">
      <w:start w:val="1"/>
      <w:numFmt w:val="bullet"/>
      <w:lvlText w:val=""/>
      <w:lvlJc w:val="left"/>
      <w:pPr>
        <w:ind w:left="763" w:hanging="360"/>
      </w:pPr>
      <w:rPr>
        <w:rFonts w:ascii="Symbol" w:hAnsi="Symbol" w:hint="default"/>
      </w:rPr>
    </w:lvl>
    <w:lvl w:ilvl="1" w:tplc="0C0A0003" w:tentative="1">
      <w:start w:val="1"/>
      <w:numFmt w:val="bullet"/>
      <w:lvlText w:val="o"/>
      <w:lvlJc w:val="left"/>
      <w:pPr>
        <w:ind w:left="1483" w:hanging="360"/>
      </w:pPr>
      <w:rPr>
        <w:rFonts w:ascii="Courier" w:hAnsi="Courier" w:hint="default"/>
      </w:rPr>
    </w:lvl>
    <w:lvl w:ilvl="2" w:tplc="0C0A0005" w:tentative="1">
      <w:start w:val="1"/>
      <w:numFmt w:val="bullet"/>
      <w:lvlText w:val=""/>
      <w:lvlJc w:val="left"/>
      <w:pPr>
        <w:ind w:left="2203" w:hanging="360"/>
      </w:pPr>
      <w:rPr>
        <w:rFonts w:ascii="Wingdings" w:hAnsi="Wingdings" w:hint="default"/>
      </w:rPr>
    </w:lvl>
    <w:lvl w:ilvl="3" w:tplc="0C0A0001" w:tentative="1">
      <w:start w:val="1"/>
      <w:numFmt w:val="bullet"/>
      <w:lvlText w:val=""/>
      <w:lvlJc w:val="left"/>
      <w:pPr>
        <w:ind w:left="2923" w:hanging="360"/>
      </w:pPr>
      <w:rPr>
        <w:rFonts w:ascii="Symbol" w:hAnsi="Symbol" w:hint="default"/>
      </w:rPr>
    </w:lvl>
    <w:lvl w:ilvl="4" w:tplc="0C0A0003" w:tentative="1">
      <w:start w:val="1"/>
      <w:numFmt w:val="bullet"/>
      <w:lvlText w:val="o"/>
      <w:lvlJc w:val="left"/>
      <w:pPr>
        <w:ind w:left="3643" w:hanging="360"/>
      </w:pPr>
      <w:rPr>
        <w:rFonts w:ascii="Courier" w:hAnsi="Courier" w:hint="default"/>
      </w:rPr>
    </w:lvl>
    <w:lvl w:ilvl="5" w:tplc="0C0A0005" w:tentative="1">
      <w:start w:val="1"/>
      <w:numFmt w:val="bullet"/>
      <w:lvlText w:val=""/>
      <w:lvlJc w:val="left"/>
      <w:pPr>
        <w:ind w:left="4363" w:hanging="360"/>
      </w:pPr>
      <w:rPr>
        <w:rFonts w:ascii="Wingdings" w:hAnsi="Wingdings" w:hint="default"/>
      </w:rPr>
    </w:lvl>
    <w:lvl w:ilvl="6" w:tplc="0C0A0001" w:tentative="1">
      <w:start w:val="1"/>
      <w:numFmt w:val="bullet"/>
      <w:lvlText w:val=""/>
      <w:lvlJc w:val="left"/>
      <w:pPr>
        <w:ind w:left="5083" w:hanging="360"/>
      </w:pPr>
      <w:rPr>
        <w:rFonts w:ascii="Symbol" w:hAnsi="Symbol" w:hint="default"/>
      </w:rPr>
    </w:lvl>
    <w:lvl w:ilvl="7" w:tplc="0C0A0003" w:tentative="1">
      <w:start w:val="1"/>
      <w:numFmt w:val="bullet"/>
      <w:lvlText w:val="o"/>
      <w:lvlJc w:val="left"/>
      <w:pPr>
        <w:ind w:left="5803" w:hanging="360"/>
      </w:pPr>
      <w:rPr>
        <w:rFonts w:ascii="Courier" w:hAnsi="Courier" w:hint="default"/>
      </w:rPr>
    </w:lvl>
    <w:lvl w:ilvl="8" w:tplc="0C0A0005" w:tentative="1">
      <w:start w:val="1"/>
      <w:numFmt w:val="bullet"/>
      <w:lvlText w:val=""/>
      <w:lvlJc w:val="left"/>
      <w:pPr>
        <w:ind w:left="6523" w:hanging="360"/>
      </w:pPr>
      <w:rPr>
        <w:rFonts w:ascii="Wingdings" w:hAnsi="Wingdings" w:hint="default"/>
      </w:rPr>
    </w:lvl>
  </w:abstractNum>
  <w:abstractNum w:abstractNumId="15" w15:restartNumberingAfterBreak="0">
    <w:nsid w:val="63184D1B"/>
    <w:multiLevelType w:val="hybridMultilevel"/>
    <w:tmpl w:val="0A2A6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F94ED4"/>
    <w:multiLevelType w:val="hybridMultilevel"/>
    <w:tmpl w:val="B6F69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E22166"/>
    <w:multiLevelType w:val="hybridMultilevel"/>
    <w:tmpl w:val="EC5C3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732860"/>
    <w:multiLevelType w:val="hybridMultilevel"/>
    <w:tmpl w:val="51023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F6080D"/>
    <w:multiLevelType w:val="hybridMultilevel"/>
    <w:tmpl w:val="F8DA5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E02E2B"/>
    <w:multiLevelType w:val="hybridMultilevel"/>
    <w:tmpl w:val="C0A88D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8F5C99"/>
    <w:multiLevelType w:val="hybridMultilevel"/>
    <w:tmpl w:val="3A2E7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D56739"/>
    <w:multiLevelType w:val="hybridMultilevel"/>
    <w:tmpl w:val="7A6849E4"/>
    <w:lvl w:ilvl="0" w:tplc="0C0A0001">
      <w:start w:val="1"/>
      <w:numFmt w:val="bullet"/>
      <w:lvlText w:val=""/>
      <w:lvlJc w:val="left"/>
      <w:pPr>
        <w:ind w:left="763" w:hanging="360"/>
      </w:pPr>
      <w:rPr>
        <w:rFonts w:ascii="Symbol" w:hAnsi="Symbol" w:hint="default"/>
      </w:rPr>
    </w:lvl>
    <w:lvl w:ilvl="1" w:tplc="0C0A0003" w:tentative="1">
      <w:start w:val="1"/>
      <w:numFmt w:val="bullet"/>
      <w:lvlText w:val="o"/>
      <w:lvlJc w:val="left"/>
      <w:pPr>
        <w:ind w:left="1483" w:hanging="360"/>
      </w:pPr>
      <w:rPr>
        <w:rFonts w:ascii="Courier" w:hAnsi="Courier" w:hint="default"/>
      </w:rPr>
    </w:lvl>
    <w:lvl w:ilvl="2" w:tplc="0C0A0005" w:tentative="1">
      <w:start w:val="1"/>
      <w:numFmt w:val="bullet"/>
      <w:lvlText w:val=""/>
      <w:lvlJc w:val="left"/>
      <w:pPr>
        <w:ind w:left="2203" w:hanging="360"/>
      </w:pPr>
      <w:rPr>
        <w:rFonts w:ascii="Wingdings" w:hAnsi="Wingdings" w:hint="default"/>
      </w:rPr>
    </w:lvl>
    <w:lvl w:ilvl="3" w:tplc="0C0A0001" w:tentative="1">
      <w:start w:val="1"/>
      <w:numFmt w:val="bullet"/>
      <w:lvlText w:val=""/>
      <w:lvlJc w:val="left"/>
      <w:pPr>
        <w:ind w:left="2923" w:hanging="360"/>
      </w:pPr>
      <w:rPr>
        <w:rFonts w:ascii="Symbol" w:hAnsi="Symbol" w:hint="default"/>
      </w:rPr>
    </w:lvl>
    <w:lvl w:ilvl="4" w:tplc="0C0A0003" w:tentative="1">
      <w:start w:val="1"/>
      <w:numFmt w:val="bullet"/>
      <w:lvlText w:val="o"/>
      <w:lvlJc w:val="left"/>
      <w:pPr>
        <w:ind w:left="3643" w:hanging="360"/>
      </w:pPr>
      <w:rPr>
        <w:rFonts w:ascii="Courier" w:hAnsi="Courier" w:hint="default"/>
      </w:rPr>
    </w:lvl>
    <w:lvl w:ilvl="5" w:tplc="0C0A0005" w:tentative="1">
      <w:start w:val="1"/>
      <w:numFmt w:val="bullet"/>
      <w:lvlText w:val=""/>
      <w:lvlJc w:val="left"/>
      <w:pPr>
        <w:ind w:left="4363" w:hanging="360"/>
      </w:pPr>
      <w:rPr>
        <w:rFonts w:ascii="Wingdings" w:hAnsi="Wingdings" w:hint="default"/>
      </w:rPr>
    </w:lvl>
    <w:lvl w:ilvl="6" w:tplc="0C0A0001" w:tentative="1">
      <w:start w:val="1"/>
      <w:numFmt w:val="bullet"/>
      <w:lvlText w:val=""/>
      <w:lvlJc w:val="left"/>
      <w:pPr>
        <w:ind w:left="5083" w:hanging="360"/>
      </w:pPr>
      <w:rPr>
        <w:rFonts w:ascii="Symbol" w:hAnsi="Symbol" w:hint="default"/>
      </w:rPr>
    </w:lvl>
    <w:lvl w:ilvl="7" w:tplc="0C0A0003" w:tentative="1">
      <w:start w:val="1"/>
      <w:numFmt w:val="bullet"/>
      <w:lvlText w:val="o"/>
      <w:lvlJc w:val="left"/>
      <w:pPr>
        <w:ind w:left="5803" w:hanging="360"/>
      </w:pPr>
      <w:rPr>
        <w:rFonts w:ascii="Courier" w:hAnsi="Courier" w:hint="default"/>
      </w:rPr>
    </w:lvl>
    <w:lvl w:ilvl="8" w:tplc="0C0A0005" w:tentative="1">
      <w:start w:val="1"/>
      <w:numFmt w:val="bullet"/>
      <w:lvlText w:val=""/>
      <w:lvlJc w:val="left"/>
      <w:pPr>
        <w:ind w:left="6523" w:hanging="360"/>
      </w:pPr>
      <w:rPr>
        <w:rFonts w:ascii="Wingdings" w:hAnsi="Wingdings" w:hint="default"/>
      </w:rPr>
    </w:lvl>
  </w:abstractNum>
  <w:abstractNum w:abstractNumId="23" w15:restartNumberingAfterBreak="0">
    <w:nsid w:val="78D26991"/>
    <w:multiLevelType w:val="hybridMultilevel"/>
    <w:tmpl w:val="4BAA1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8"/>
  </w:num>
  <w:num w:numId="5">
    <w:abstractNumId w:val="6"/>
  </w:num>
  <w:num w:numId="6">
    <w:abstractNumId w:val="12"/>
  </w:num>
  <w:num w:numId="7">
    <w:abstractNumId w:val="11"/>
  </w:num>
  <w:num w:numId="8">
    <w:abstractNumId w:val="5"/>
  </w:num>
  <w:num w:numId="9">
    <w:abstractNumId w:val="4"/>
  </w:num>
  <w:num w:numId="10">
    <w:abstractNumId w:val="17"/>
  </w:num>
  <w:num w:numId="11">
    <w:abstractNumId w:val="3"/>
  </w:num>
  <w:num w:numId="12">
    <w:abstractNumId w:val="23"/>
  </w:num>
  <w:num w:numId="13">
    <w:abstractNumId w:val="14"/>
  </w:num>
  <w:num w:numId="14">
    <w:abstractNumId w:val="16"/>
  </w:num>
  <w:num w:numId="15">
    <w:abstractNumId w:val="18"/>
  </w:num>
  <w:num w:numId="16">
    <w:abstractNumId w:val="21"/>
  </w:num>
  <w:num w:numId="17">
    <w:abstractNumId w:val="7"/>
  </w:num>
  <w:num w:numId="18">
    <w:abstractNumId w:val="22"/>
  </w:num>
  <w:num w:numId="19">
    <w:abstractNumId w:val="19"/>
  </w:num>
  <w:num w:numId="20">
    <w:abstractNumId w:val="15"/>
  </w:num>
  <w:num w:numId="21">
    <w:abstractNumId w:val="2"/>
  </w:num>
  <w:num w:numId="22">
    <w:abstractNumId w:val="1"/>
  </w:num>
  <w:num w:numId="23">
    <w:abstractNumId w:val="13"/>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55"/>
    <w:rsid w:val="00011ABC"/>
    <w:rsid w:val="000122B9"/>
    <w:rsid w:val="00014083"/>
    <w:rsid w:val="0001487A"/>
    <w:rsid w:val="00015210"/>
    <w:rsid w:val="00016692"/>
    <w:rsid w:val="00017321"/>
    <w:rsid w:val="00022FD7"/>
    <w:rsid w:val="00023B5B"/>
    <w:rsid w:val="00027C2A"/>
    <w:rsid w:val="00032BCE"/>
    <w:rsid w:val="0003308B"/>
    <w:rsid w:val="000479A7"/>
    <w:rsid w:val="00051061"/>
    <w:rsid w:val="0005729A"/>
    <w:rsid w:val="0006125B"/>
    <w:rsid w:val="00064193"/>
    <w:rsid w:val="00086A44"/>
    <w:rsid w:val="000978B0"/>
    <w:rsid w:val="00097DD2"/>
    <w:rsid w:val="000A2195"/>
    <w:rsid w:val="000A368E"/>
    <w:rsid w:val="000A67F6"/>
    <w:rsid w:val="000A6F9C"/>
    <w:rsid w:val="000B3C8C"/>
    <w:rsid w:val="000C3607"/>
    <w:rsid w:val="000C4860"/>
    <w:rsid w:val="000E781F"/>
    <w:rsid w:val="00104BBF"/>
    <w:rsid w:val="00112EF1"/>
    <w:rsid w:val="00116495"/>
    <w:rsid w:val="00116C2C"/>
    <w:rsid w:val="001233FF"/>
    <w:rsid w:val="00130416"/>
    <w:rsid w:val="00132FCB"/>
    <w:rsid w:val="00133BC9"/>
    <w:rsid w:val="00137405"/>
    <w:rsid w:val="00140FAD"/>
    <w:rsid w:val="00147CCD"/>
    <w:rsid w:val="00156E84"/>
    <w:rsid w:val="0016372F"/>
    <w:rsid w:val="001652CF"/>
    <w:rsid w:val="00165D51"/>
    <w:rsid w:val="0017161B"/>
    <w:rsid w:val="001804AE"/>
    <w:rsid w:val="00182520"/>
    <w:rsid w:val="00184972"/>
    <w:rsid w:val="001A0D72"/>
    <w:rsid w:val="001A50C1"/>
    <w:rsid w:val="001C3396"/>
    <w:rsid w:val="001D7236"/>
    <w:rsid w:val="001E2641"/>
    <w:rsid w:val="001E3EEF"/>
    <w:rsid w:val="001E7CB8"/>
    <w:rsid w:val="001F62C3"/>
    <w:rsid w:val="001F66FF"/>
    <w:rsid w:val="001F7C8E"/>
    <w:rsid w:val="00200854"/>
    <w:rsid w:val="00213E0D"/>
    <w:rsid w:val="00214053"/>
    <w:rsid w:val="00225B5E"/>
    <w:rsid w:val="00247D68"/>
    <w:rsid w:val="00252C0B"/>
    <w:rsid w:val="00256CEA"/>
    <w:rsid w:val="00257731"/>
    <w:rsid w:val="002614C8"/>
    <w:rsid w:val="0027718B"/>
    <w:rsid w:val="00285C75"/>
    <w:rsid w:val="00286106"/>
    <w:rsid w:val="00287849"/>
    <w:rsid w:val="002946AB"/>
    <w:rsid w:val="00295B75"/>
    <w:rsid w:val="00296CCD"/>
    <w:rsid w:val="002A3FA3"/>
    <w:rsid w:val="002A6628"/>
    <w:rsid w:val="002A7720"/>
    <w:rsid w:val="002B1585"/>
    <w:rsid w:val="002B1621"/>
    <w:rsid w:val="002B19A9"/>
    <w:rsid w:val="002B5E7D"/>
    <w:rsid w:val="002C2269"/>
    <w:rsid w:val="002C576F"/>
    <w:rsid w:val="002D0CE4"/>
    <w:rsid w:val="002E1921"/>
    <w:rsid w:val="002E4AB6"/>
    <w:rsid w:val="003017DC"/>
    <w:rsid w:val="003036ED"/>
    <w:rsid w:val="00305C59"/>
    <w:rsid w:val="003118B6"/>
    <w:rsid w:val="00312C57"/>
    <w:rsid w:val="0032240F"/>
    <w:rsid w:val="003266BE"/>
    <w:rsid w:val="003269AA"/>
    <w:rsid w:val="00332063"/>
    <w:rsid w:val="00334D52"/>
    <w:rsid w:val="00336CC1"/>
    <w:rsid w:val="003379A7"/>
    <w:rsid w:val="00351562"/>
    <w:rsid w:val="00364094"/>
    <w:rsid w:val="00364848"/>
    <w:rsid w:val="00366CEF"/>
    <w:rsid w:val="00375B12"/>
    <w:rsid w:val="003818D9"/>
    <w:rsid w:val="00390AF2"/>
    <w:rsid w:val="00392C44"/>
    <w:rsid w:val="00394CE4"/>
    <w:rsid w:val="003A75BA"/>
    <w:rsid w:val="003B1336"/>
    <w:rsid w:val="003B2972"/>
    <w:rsid w:val="003B7A20"/>
    <w:rsid w:val="003C5D64"/>
    <w:rsid w:val="003C656D"/>
    <w:rsid w:val="003D70FA"/>
    <w:rsid w:val="003D7B8A"/>
    <w:rsid w:val="003E2BE9"/>
    <w:rsid w:val="003E448D"/>
    <w:rsid w:val="003E737C"/>
    <w:rsid w:val="00401DA3"/>
    <w:rsid w:val="00403E7D"/>
    <w:rsid w:val="00413419"/>
    <w:rsid w:val="00414FE6"/>
    <w:rsid w:val="0041542F"/>
    <w:rsid w:val="00415A9E"/>
    <w:rsid w:val="004208E5"/>
    <w:rsid w:val="0042177E"/>
    <w:rsid w:val="00422ECD"/>
    <w:rsid w:val="004273FE"/>
    <w:rsid w:val="00430098"/>
    <w:rsid w:val="004370A0"/>
    <w:rsid w:val="00445306"/>
    <w:rsid w:val="00445453"/>
    <w:rsid w:val="00451746"/>
    <w:rsid w:val="00452270"/>
    <w:rsid w:val="00452ABC"/>
    <w:rsid w:val="00454D0C"/>
    <w:rsid w:val="00456D55"/>
    <w:rsid w:val="00462C20"/>
    <w:rsid w:val="00463978"/>
    <w:rsid w:val="00463C8C"/>
    <w:rsid w:val="00464716"/>
    <w:rsid w:val="0046686A"/>
    <w:rsid w:val="00470083"/>
    <w:rsid w:val="00475C85"/>
    <w:rsid w:val="0048175A"/>
    <w:rsid w:val="00487C43"/>
    <w:rsid w:val="004903D7"/>
    <w:rsid w:val="00495DA6"/>
    <w:rsid w:val="004A176B"/>
    <w:rsid w:val="004A6A9E"/>
    <w:rsid w:val="004B2A30"/>
    <w:rsid w:val="004C4823"/>
    <w:rsid w:val="004D1E93"/>
    <w:rsid w:val="004D2DAD"/>
    <w:rsid w:val="004D78B0"/>
    <w:rsid w:val="004E0C24"/>
    <w:rsid w:val="004E4081"/>
    <w:rsid w:val="004F6FD8"/>
    <w:rsid w:val="00501509"/>
    <w:rsid w:val="005050C9"/>
    <w:rsid w:val="00510069"/>
    <w:rsid w:val="00521811"/>
    <w:rsid w:val="00522FBE"/>
    <w:rsid w:val="005307FF"/>
    <w:rsid w:val="00561A92"/>
    <w:rsid w:val="005954F9"/>
    <w:rsid w:val="0059653D"/>
    <w:rsid w:val="005A3683"/>
    <w:rsid w:val="005A562B"/>
    <w:rsid w:val="005A5DC0"/>
    <w:rsid w:val="005A6736"/>
    <w:rsid w:val="005A7032"/>
    <w:rsid w:val="005B70BD"/>
    <w:rsid w:val="005C6572"/>
    <w:rsid w:val="005D0731"/>
    <w:rsid w:val="005D15AB"/>
    <w:rsid w:val="005D1F3B"/>
    <w:rsid w:val="005D5D4D"/>
    <w:rsid w:val="005D5F47"/>
    <w:rsid w:val="005D73DE"/>
    <w:rsid w:val="005E1B98"/>
    <w:rsid w:val="005E355F"/>
    <w:rsid w:val="005E4D08"/>
    <w:rsid w:val="005F53AC"/>
    <w:rsid w:val="005F6978"/>
    <w:rsid w:val="0061057A"/>
    <w:rsid w:val="00614DFA"/>
    <w:rsid w:val="0061520E"/>
    <w:rsid w:val="0061755E"/>
    <w:rsid w:val="00617746"/>
    <w:rsid w:val="00624AE8"/>
    <w:rsid w:val="00626D46"/>
    <w:rsid w:val="00630803"/>
    <w:rsid w:val="00634F19"/>
    <w:rsid w:val="00636792"/>
    <w:rsid w:val="00646D78"/>
    <w:rsid w:val="006551CB"/>
    <w:rsid w:val="006600B1"/>
    <w:rsid w:val="00670A33"/>
    <w:rsid w:val="00673217"/>
    <w:rsid w:val="00687D04"/>
    <w:rsid w:val="006A0DD3"/>
    <w:rsid w:val="006A3DC1"/>
    <w:rsid w:val="006A577F"/>
    <w:rsid w:val="006C3E9C"/>
    <w:rsid w:val="006D062D"/>
    <w:rsid w:val="006D27D9"/>
    <w:rsid w:val="006D287A"/>
    <w:rsid w:val="006D4636"/>
    <w:rsid w:val="006D7658"/>
    <w:rsid w:val="006E08A2"/>
    <w:rsid w:val="00701E8C"/>
    <w:rsid w:val="007051A8"/>
    <w:rsid w:val="007052A5"/>
    <w:rsid w:val="00706638"/>
    <w:rsid w:val="007142E2"/>
    <w:rsid w:val="00724C78"/>
    <w:rsid w:val="0072554A"/>
    <w:rsid w:val="00731B90"/>
    <w:rsid w:val="00737E66"/>
    <w:rsid w:val="00742A5E"/>
    <w:rsid w:val="00745EF0"/>
    <w:rsid w:val="0074631F"/>
    <w:rsid w:val="00753059"/>
    <w:rsid w:val="00754E4D"/>
    <w:rsid w:val="00762F2C"/>
    <w:rsid w:val="007656D5"/>
    <w:rsid w:val="00781972"/>
    <w:rsid w:val="00794FFA"/>
    <w:rsid w:val="0079647A"/>
    <w:rsid w:val="00796D45"/>
    <w:rsid w:val="007A298E"/>
    <w:rsid w:val="007B1903"/>
    <w:rsid w:val="007B6C7B"/>
    <w:rsid w:val="007C33A8"/>
    <w:rsid w:val="007D7BA1"/>
    <w:rsid w:val="007E396C"/>
    <w:rsid w:val="007E5508"/>
    <w:rsid w:val="007E71AF"/>
    <w:rsid w:val="007F2E27"/>
    <w:rsid w:val="007F6A87"/>
    <w:rsid w:val="0080699A"/>
    <w:rsid w:val="00810236"/>
    <w:rsid w:val="0082618B"/>
    <w:rsid w:val="00844D81"/>
    <w:rsid w:val="0085144E"/>
    <w:rsid w:val="008524AE"/>
    <w:rsid w:val="008528BC"/>
    <w:rsid w:val="008554CB"/>
    <w:rsid w:val="00857E3C"/>
    <w:rsid w:val="008621A7"/>
    <w:rsid w:val="008725DB"/>
    <w:rsid w:val="008802CD"/>
    <w:rsid w:val="00881B8B"/>
    <w:rsid w:val="00886E92"/>
    <w:rsid w:val="008900BB"/>
    <w:rsid w:val="00890B08"/>
    <w:rsid w:val="008928AD"/>
    <w:rsid w:val="00894F1A"/>
    <w:rsid w:val="008A1471"/>
    <w:rsid w:val="008A30BB"/>
    <w:rsid w:val="008B6A1C"/>
    <w:rsid w:val="008B7E91"/>
    <w:rsid w:val="008C0156"/>
    <w:rsid w:val="008C1207"/>
    <w:rsid w:val="008C30D9"/>
    <w:rsid w:val="008C763E"/>
    <w:rsid w:val="008E0565"/>
    <w:rsid w:val="008F3E38"/>
    <w:rsid w:val="008F5300"/>
    <w:rsid w:val="008F7C3C"/>
    <w:rsid w:val="00903A55"/>
    <w:rsid w:val="00910378"/>
    <w:rsid w:val="009127A5"/>
    <w:rsid w:val="009164DF"/>
    <w:rsid w:val="00916D94"/>
    <w:rsid w:val="009250FF"/>
    <w:rsid w:val="00931D38"/>
    <w:rsid w:val="00933545"/>
    <w:rsid w:val="00946BA4"/>
    <w:rsid w:val="00952D58"/>
    <w:rsid w:val="0095717A"/>
    <w:rsid w:val="00972F5D"/>
    <w:rsid w:val="009767F4"/>
    <w:rsid w:val="009768C8"/>
    <w:rsid w:val="009814A1"/>
    <w:rsid w:val="00991CC6"/>
    <w:rsid w:val="00993E6A"/>
    <w:rsid w:val="009946DB"/>
    <w:rsid w:val="009975DC"/>
    <w:rsid w:val="009A0DE7"/>
    <w:rsid w:val="009A0E44"/>
    <w:rsid w:val="009A105F"/>
    <w:rsid w:val="009B6636"/>
    <w:rsid w:val="009C20FD"/>
    <w:rsid w:val="009C76C9"/>
    <w:rsid w:val="009D53EC"/>
    <w:rsid w:val="009D5EF0"/>
    <w:rsid w:val="009E2893"/>
    <w:rsid w:val="009E4710"/>
    <w:rsid w:val="009E533B"/>
    <w:rsid w:val="009E7B67"/>
    <w:rsid w:val="009F727D"/>
    <w:rsid w:val="00A0644D"/>
    <w:rsid w:val="00A07E97"/>
    <w:rsid w:val="00A121D7"/>
    <w:rsid w:val="00A17E29"/>
    <w:rsid w:val="00A21620"/>
    <w:rsid w:val="00A370A6"/>
    <w:rsid w:val="00A42B13"/>
    <w:rsid w:val="00A46022"/>
    <w:rsid w:val="00A50197"/>
    <w:rsid w:val="00A51187"/>
    <w:rsid w:val="00A526D4"/>
    <w:rsid w:val="00A54ED8"/>
    <w:rsid w:val="00A55A05"/>
    <w:rsid w:val="00A65F0E"/>
    <w:rsid w:val="00A67F30"/>
    <w:rsid w:val="00A71AAA"/>
    <w:rsid w:val="00A72FFB"/>
    <w:rsid w:val="00A73FD4"/>
    <w:rsid w:val="00A75DB4"/>
    <w:rsid w:val="00A83C18"/>
    <w:rsid w:val="00A842D4"/>
    <w:rsid w:val="00A940BA"/>
    <w:rsid w:val="00A95157"/>
    <w:rsid w:val="00AB3CA7"/>
    <w:rsid w:val="00AC096D"/>
    <w:rsid w:val="00AC5D4A"/>
    <w:rsid w:val="00AC5F5F"/>
    <w:rsid w:val="00AD0289"/>
    <w:rsid w:val="00AD0FD4"/>
    <w:rsid w:val="00AD1A02"/>
    <w:rsid w:val="00AD371E"/>
    <w:rsid w:val="00AE0EB3"/>
    <w:rsid w:val="00AE5AEB"/>
    <w:rsid w:val="00AE74FE"/>
    <w:rsid w:val="00AE750F"/>
    <w:rsid w:val="00AF1F3C"/>
    <w:rsid w:val="00AF3634"/>
    <w:rsid w:val="00AF6716"/>
    <w:rsid w:val="00B01396"/>
    <w:rsid w:val="00B03F93"/>
    <w:rsid w:val="00B1570B"/>
    <w:rsid w:val="00B32624"/>
    <w:rsid w:val="00B40144"/>
    <w:rsid w:val="00B4358F"/>
    <w:rsid w:val="00B46448"/>
    <w:rsid w:val="00B479F7"/>
    <w:rsid w:val="00B50EBC"/>
    <w:rsid w:val="00B54608"/>
    <w:rsid w:val="00B550E6"/>
    <w:rsid w:val="00B55524"/>
    <w:rsid w:val="00B63DD6"/>
    <w:rsid w:val="00B65C28"/>
    <w:rsid w:val="00B8060C"/>
    <w:rsid w:val="00B81261"/>
    <w:rsid w:val="00B81CA3"/>
    <w:rsid w:val="00B964DD"/>
    <w:rsid w:val="00B9680A"/>
    <w:rsid w:val="00BA5CE4"/>
    <w:rsid w:val="00BB0127"/>
    <w:rsid w:val="00BB1F65"/>
    <w:rsid w:val="00BB6393"/>
    <w:rsid w:val="00BC2E5C"/>
    <w:rsid w:val="00BD09BD"/>
    <w:rsid w:val="00BD54DE"/>
    <w:rsid w:val="00BE10AE"/>
    <w:rsid w:val="00BE6CA7"/>
    <w:rsid w:val="00C01786"/>
    <w:rsid w:val="00C03280"/>
    <w:rsid w:val="00C038FD"/>
    <w:rsid w:val="00C107E7"/>
    <w:rsid w:val="00C11E79"/>
    <w:rsid w:val="00C14428"/>
    <w:rsid w:val="00C17D5B"/>
    <w:rsid w:val="00C24360"/>
    <w:rsid w:val="00C2503F"/>
    <w:rsid w:val="00C36DBA"/>
    <w:rsid w:val="00C37E24"/>
    <w:rsid w:val="00C437E8"/>
    <w:rsid w:val="00C459E8"/>
    <w:rsid w:val="00C47669"/>
    <w:rsid w:val="00C519D1"/>
    <w:rsid w:val="00C51A0D"/>
    <w:rsid w:val="00C530D1"/>
    <w:rsid w:val="00C66369"/>
    <w:rsid w:val="00C67D6D"/>
    <w:rsid w:val="00C74B2B"/>
    <w:rsid w:val="00C7580C"/>
    <w:rsid w:val="00C819E2"/>
    <w:rsid w:val="00C85D48"/>
    <w:rsid w:val="00CA4518"/>
    <w:rsid w:val="00CA4835"/>
    <w:rsid w:val="00CA64F0"/>
    <w:rsid w:val="00CB2DE1"/>
    <w:rsid w:val="00CB74AA"/>
    <w:rsid w:val="00CC57FB"/>
    <w:rsid w:val="00CC6EA6"/>
    <w:rsid w:val="00CC71DE"/>
    <w:rsid w:val="00CD6C9E"/>
    <w:rsid w:val="00CD7B58"/>
    <w:rsid w:val="00CE3BF0"/>
    <w:rsid w:val="00CF3B7A"/>
    <w:rsid w:val="00D011E2"/>
    <w:rsid w:val="00D05B3B"/>
    <w:rsid w:val="00D11875"/>
    <w:rsid w:val="00D2078D"/>
    <w:rsid w:val="00D2330F"/>
    <w:rsid w:val="00D276D6"/>
    <w:rsid w:val="00D33568"/>
    <w:rsid w:val="00D33A95"/>
    <w:rsid w:val="00D443E5"/>
    <w:rsid w:val="00D53E3D"/>
    <w:rsid w:val="00D6036A"/>
    <w:rsid w:val="00D652E1"/>
    <w:rsid w:val="00D73903"/>
    <w:rsid w:val="00D75D5B"/>
    <w:rsid w:val="00D76DBC"/>
    <w:rsid w:val="00D90AC1"/>
    <w:rsid w:val="00D91FC1"/>
    <w:rsid w:val="00DB2AA1"/>
    <w:rsid w:val="00DB4797"/>
    <w:rsid w:val="00DB57A5"/>
    <w:rsid w:val="00DB6691"/>
    <w:rsid w:val="00DB73CA"/>
    <w:rsid w:val="00DC17D1"/>
    <w:rsid w:val="00DE2B43"/>
    <w:rsid w:val="00DE31CF"/>
    <w:rsid w:val="00E0016E"/>
    <w:rsid w:val="00E044F9"/>
    <w:rsid w:val="00E06072"/>
    <w:rsid w:val="00E077BD"/>
    <w:rsid w:val="00E10CFA"/>
    <w:rsid w:val="00E20186"/>
    <w:rsid w:val="00E228EB"/>
    <w:rsid w:val="00E23012"/>
    <w:rsid w:val="00E27B3F"/>
    <w:rsid w:val="00E3147A"/>
    <w:rsid w:val="00E35683"/>
    <w:rsid w:val="00E358CD"/>
    <w:rsid w:val="00E35B11"/>
    <w:rsid w:val="00E45581"/>
    <w:rsid w:val="00E56DF5"/>
    <w:rsid w:val="00E57E83"/>
    <w:rsid w:val="00E67246"/>
    <w:rsid w:val="00E67B08"/>
    <w:rsid w:val="00E71525"/>
    <w:rsid w:val="00E71E25"/>
    <w:rsid w:val="00E754A6"/>
    <w:rsid w:val="00E766A5"/>
    <w:rsid w:val="00E771A1"/>
    <w:rsid w:val="00E80FBC"/>
    <w:rsid w:val="00E907D7"/>
    <w:rsid w:val="00E93034"/>
    <w:rsid w:val="00ED5A5C"/>
    <w:rsid w:val="00ED68BD"/>
    <w:rsid w:val="00EE3F32"/>
    <w:rsid w:val="00EE5A20"/>
    <w:rsid w:val="00EE6408"/>
    <w:rsid w:val="00EF03AE"/>
    <w:rsid w:val="00EF137B"/>
    <w:rsid w:val="00F03084"/>
    <w:rsid w:val="00F06CA7"/>
    <w:rsid w:val="00F105E5"/>
    <w:rsid w:val="00F13936"/>
    <w:rsid w:val="00F36E14"/>
    <w:rsid w:val="00F441CA"/>
    <w:rsid w:val="00F4544A"/>
    <w:rsid w:val="00F45D2B"/>
    <w:rsid w:val="00F56221"/>
    <w:rsid w:val="00F57620"/>
    <w:rsid w:val="00F639FE"/>
    <w:rsid w:val="00F67795"/>
    <w:rsid w:val="00F73574"/>
    <w:rsid w:val="00F73DE9"/>
    <w:rsid w:val="00F84EDD"/>
    <w:rsid w:val="00F85C44"/>
    <w:rsid w:val="00F86858"/>
    <w:rsid w:val="00F9575E"/>
    <w:rsid w:val="00FA044C"/>
    <w:rsid w:val="00FA0499"/>
    <w:rsid w:val="00FA3749"/>
    <w:rsid w:val="00FA5C43"/>
    <w:rsid w:val="00FA6464"/>
    <w:rsid w:val="00FB1B69"/>
    <w:rsid w:val="00FB6717"/>
    <w:rsid w:val="00FC060A"/>
    <w:rsid w:val="00FC5317"/>
    <w:rsid w:val="00FD4DEB"/>
    <w:rsid w:val="00FE0123"/>
    <w:rsid w:val="00FE08B9"/>
    <w:rsid w:val="00FE4F02"/>
    <w:rsid w:val="00FF21CB"/>
    <w:rsid w:val="00FF223A"/>
    <w:rsid w:val="00FF35A8"/>
    <w:rsid w:val="00FF56D0"/>
    <w:rsid w:val="00FF5B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7AD96F-C62E-4CB4-9727-068C2DB6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D55"/>
    <w:rPr>
      <w:lang w:val="es-ES_tradnl"/>
    </w:rPr>
  </w:style>
  <w:style w:type="paragraph" w:styleId="Ttulo1">
    <w:name w:val="heading 1"/>
    <w:basedOn w:val="Normal"/>
    <w:next w:val="Normal"/>
    <w:link w:val="Ttulo1Car"/>
    <w:uiPriority w:val="9"/>
    <w:qFormat/>
    <w:rsid w:val="00456D55"/>
    <w:pPr>
      <w:numPr>
        <w:numId w:val="1"/>
      </w:num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456D55"/>
    <w:pPr>
      <w:numPr>
        <w:ilvl w:val="1"/>
        <w:numId w:val="1"/>
      </w:num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456D55"/>
    <w:pPr>
      <w:numPr>
        <w:ilvl w:val="2"/>
        <w:numId w:val="1"/>
      </w:num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456D55"/>
    <w:pPr>
      <w:numPr>
        <w:ilvl w:val="3"/>
        <w:numId w:val="1"/>
      </w:num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456D55"/>
    <w:pPr>
      <w:numPr>
        <w:ilvl w:val="4"/>
        <w:numId w:val="1"/>
      </w:num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456D55"/>
    <w:pPr>
      <w:numPr>
        <w:ilvl w:val="5"/>
        <w:numId w:val="1"/>
      </w:num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456D55"/>
    <w:pPr>
      <w:numPr>
        <w:ilvl w:val="6"/>
        <w:numId w:val="1"/>
      </w:num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456D55"/>
    <w:pPr>
      <w:numPr>
        <w:ilvl w:val="7"/>
        <w:numId w:val="1"/>
      </w:num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456D55"/>
    <w:pPr>
      <w:numPr>
        <w:ilvl w:val="8"/>
        <w:numId w:val="1"/>
      </w:num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041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30416"/>
    <w:rPr>
      <w:rFonts w:ascii="Lucida Grande" w:eastAsia="Times New Roman" w:hAnsi="Lucida Grande" w:cs="Lucida Grande"/>
      <w:sz w:val="18"/>
      <w:szCs w:val="18"/>
    </w:rPr>
  </w:style>
  <w:style w:type="paragraph" w:styleId="Textonotapie">
    <w:name w:val="footnote text"/>
    <w:basedOn w:val="Normal"/>
    <w:link w:val="TextonotapieCar"/>
    <w:uiPriority w:val="99"/>
    <w:unhideWhenUsed/>
    <w:rsid w:val="008C1207"/>
    <w:pPr>
      <w:spacing w:after="0"/>
    </w:pPr>
    <w:rPr>
      <w:sz w:val="20"/>
      <w:szCs w:val="24"/>
    </w:rPr>
  </w:style>
  <w:style w:type="character" w:customStyle="1" w:styleId="TextonotapieCar">
    <w:name w:val="Texto nota pie Car"/>
    <w:basedOn w:val="Fuentedeprrafopredeter"/>
    <w:link w:val="Textonotapie"/>
    <w:uiPriority w:val="99"/>
    <w:rsid w:val="008C1207"/>
    <w:rPr>
      <w:rFonts w:ascii="Franklin Gothic Book" w:eastAsia="Times New Roman" w:hAnsi="Franklin Gothic Book"/>
      <w:szCs w:val="24"/>
    </w:rPr>
  </w:style>
  <w:style w:type="table" w:styleId="Listaclara">
    <w:name w:val="Light List"/>
    <w:aliases w:val="Table1.1"/>
    <w:basedOn w:val="Tablanormal"/>
    <w:uiPriority w:val="61"/>
    <w:rsid w:val="00F73DE9"/>
    <w:rPr>
      <w:rFonts w:eastAsia="Calibri"/>
      <w:lang w:val="it-IT"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shd w:val="clear" w:color="auto" w:fill="auto"/>
    </w:tcPr>
    <w:tblStylePr w:type="firstRow">
      <w:pPr>
        <w:spacing w:before="0" w:after="0" w:line="240" w:lineRule="auto"/>
      </w:pPr>
      <w:rPr>
        <w:b/>
        <w:bCs/>
        <w:color w:val="000000" w:themeColor="text1"/>
      </w:rPr>
      <w:tblPr/>
      <w:tcPr>
        <w:shd w:val="clear" w:color="auto" w:fill="BFBFBF" w:themeFill="background1" w:themeFillShade="BF"/>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uiPriority w:val="9"/>
    <w:rsid w:val="00456D55"/>
    <w:rPr>
      <w:smallCaps/>
      <w:spacing w:val="5"/>
      <w:sz w:val="36"/>
      <w:szCs w:val="36"/>
      <w:lang w:val="es-ES_tradnl"/>
    </w:rPr>
  </w:style>
  <w:style w:type="character" w:customStyle="1" w:styleId="Ttulo2Car">
    <w:name w:val="Título 2 Car"/>
    <w:basedOn w:val="Fuentedeprrafopredeter"/>
    <w:link w:val="Ttulo2"/>
    <w:uiPriority w:val="9"/>
    <w:rsid w:val="00456D55"/>
    <w:rPr>
      <w:smallCaps/>
      <w:sz w:val="28"/>
      <w:szCs w:val="28"/>
      <w:lang w:val="es-ES_tradnl"/>
    </w:rPr>
  </w:style>
  <w:style w:type="character" w:customStyle="1" w:styleId="Ttulo3Car">
    <w:name w:val="Título 3 Car"/>
    <w:basedOn w:val="Fuentedeprrafopredeter"/>
    <w:link w:val="Ttulo3"/>
    <w:uiPriority w:val="9"/>
    <w:rsid w:val="00456D55"/>
    <w:rPr>
      <w:i/>
      <w:iCs/>
      <w:smallCaps/>
      <w:spacing w:val="5"/>
      <w:sz w:val="26"/>
      <w:szCs w:val="26"/>
      <w:lang w:val="es-ES_tradnl"/>
    </w:rPr>
  </w:style>
  <w:style w:type="character" w:customStyle="1" w:styleId="Ttulo4Car">
    <w:name w:val="Título 4 Car"/>
    <w:basedOn w:val="Fuentedeprrafopredeter"/>
    <w:link w:val="Ttulo4"/>
    <w:uiPriority w:val="9"/>
    <w:semiHidden/>
    <w:rsid w:val="00456D55"/>
    <w:rPr>
      <w:b/>
      <w:bCs/>
      <w:spacing w:val="5"/>
      <w:sz w:val="24"/>
      <w:szCs w:val="24"/>
      <w:lang w:val="es-ES_tradnl"/>
    </w:rPr>
  </w:style>
  <w:style w:type="character" w:customStyle="1" w:styleId="Ttulo5Car">
    <w:name w:val="Título 5 Car"/>
    <w:basedOn w:val="Fuentedeprrafopredeter"/>
    <w:link w:val="Ttulo5"/>
    <w:uiPriority w:val="9"/>
    <w:semiHidden/>
    <w:rsid w:val="00456D55"/>
    <w:rPr>
      <w:i/>
      <w:iCs/>
      <w:sz w:val="24"/>
      <w:szCs w:val="24"/>
      <w:lang w:val="es-ES_tradnl"/>
    </w:rPr>
  </w:style>
  <w:style w:type="character" w:customStyle="1" w:styleId="Ttulo6Car">
    <w:name w:val="Título 6 Car"/>
    <w:basedOn w:val="Fuentedeprrafopredeter"/>
    <w:link w:val="Ttulo6"/>
    <w:uiPriority w:val="9"/>
    <w:semiHidden/>
    <w:rsid w:val="00456D55"/>
    <w:rPr>
      <w:b/>
      <w:bCs/>
      <w:color w:val="595959" w:themeColor="text1" w:themeTint="A6"/>
      <w:spacing w:val="5"/>
      <w:shd w:val="clear" w:color="auto" w:fill="FFFFFF" w:themeFill="background1"/>
      <w:lang w:val="es-ES_tradnl"/>
    </w:rPr>
  </w:style>
  <w:style w:type="character" w:customStyle="1" w:styleId="Ttulo7Car">
    <w:name w:val="Título 7 Car"/>
    <w:basedOn w:val="Fuentedeprrafopredeter"/>
    <w:link w:val="Ttulo7"/>
    <w:uiPriority w:val="9"/>
    <w:semiHidden/>
    <w:rsid w:val="00456D55"/>
    <w:rPr>
      <w:b/>
      <w:bCs/>
      <w:i/>
      <w:iCs/>
      <w:color w:val="5A5A5A" w:themeColor="text1" w:themeTint="A5"/>
      <w:sz w:val="20"/>
      <w:szCs w:val="20"/>
      <w:lang w:val="es-ES_tradnl"/>
    </w:rPr>
  </w:style>
  <w:style w:type="character" w:customStyle="1" w:styleId="Ttulo8Car">
    <w:name w:val="Título 8 Car"/>
    <w:basedOn w:val="Fuentedeprrafopredeter"/>
    <w:link w:val="Ttulo8"/>
    <w:uiPriority w:val="9"/>
    <w:semiHidden/>
    <w:rsid w:val="00456D55"/>
    <w:rPr>
      <w:b/>
      <w:bCs/>
      <w:color w:val="7F7F7F" w:themeColor="text1" w:themeTint="80"/>
      <w:sz w:val="20"/>
      <w:szCs w:val="20"/>
      <w:lang w:val="es-ES_tradnl"/>
    </w:rPr>
  </w:style>
  <w:style w:type="character" w:customStyle="1" w:styleId="Ttulo9Car">
    <w:name w:val="Título 9 Car"/>
    <w:basedOn w:val="Fuentedeprrafopredeter"/>
    <w:link w:val="Ttulo9"/>
    <w:uiPriority w:val="9"/>
    <w:semiHidden/>
    <w:rsid w:val="00456D55"/>
    <w:rPr>
      <w:b/>
      <w:bCs/>
      <w:i/>
      <w:iCs/>
      <w:color w:val="7F7F7F" w:themeColor="text1" w:themeTint="80"/>
      <w:sz w:val="18"/>
      <w:szCs w:val="18"/>
      <w:lang w:val="es-ES_tradnl"/>
    </w:rPr>
  </w:style>
  <w:style w:type="paragraph" w:styleId="Descripcin">
    <w:name w:val="caption"/>
    <w:basedOn w:val="Normal"/>
    <w:next w:val="Normal"/>
    <w:uiPriority w:val="35"/>
    <w:semiHidden/>
    <w:unhideWhenUsed/>
    <w:rsid w:val="00456D55"/>
    <w:pPr>
      <w:spacing w:line="240" w:lineRule="auto"/>
    </w:pPr>
    <w:rPr>
      <w:rFonts w:eastAsiaTheme="minorEastAsia"/>
      <w:b/>
      <w:bCs/>
      <w:smallCaps/>
      <w:color w:val="1F497D" w:themeColor="text2"/>
      <w:spacing w:val="6"/>
      <w:szCs w:val="18"/>
      <w:lang w:bidi="hi-IN"/>
    </w:rPr>
  </w:style>
  <w:style w:type="paragraph" w:styleId="Puesto">
    <w:name w:val="Title"/>
    <w:basedOn w:val="Normal"/>
    <w:next w:val="Normal"/>
    <w:link w:val="PuestoCar"/>
    <w:uiPriority w:val="10"/>
    <w:qFormat/>
    <w:rsid w:val="00456D55"/>
    <w:pPr>
      <w:spacing w:after="300" w:line="240" w:lineRule="auto"/>
      <w:contextualSpacing/>
      <w:jc w:val="center"/>
    </w:pPr>
    <w:rPr>
      <w:smallCaps/>
      <w:sz w:val="52"/>
      <w:szCs w:val="52"/>
    </w:rPr>
  </w:style>
  <w:style w:type="character" w:customStyle="1" w:styleId="PuestoCar">
    <w:name w:val="Puesto Car"/>
    <w:basedOn w:val="Fuentedeprrafopredeter"/>
    <w:link w:val="Puesto"/>
    <w:uiPriority w:val="10"/>
    <w:rsid w:val="00456D55"/>
    <w:rPr>
      <w:smallCaps/>
      <w:sz w:val="52"/>
      <w:szCs w:val="52"/>
      <w:lang w:val="es-ES_tradnl"/>
    </w:rPr>
  </w:style>
  <w:style w:type="paragraph" w:styleId="Subttulo">
    <w:name w:val="Subtitle"/>
    <w:basedOn w:val="Normal"/>
    <w:next w:val="Normal"/>
    <w:link w:val="SubttuloCar"/>
    <w:uiPriority w:val="11"/>
    <w:qFormat/>
    <w:rsid w:val="00456D55"/>
    <w:rPr>
      <w:i/>
      <w:iCs/>
      <w:smallCaps/>
      <w:spacing w:val="10"/>
      <w:sz w:val="28"/>
      <w:szCs w:val="28"/>
    </w:rPr>
  </w:style>
  <w:style w:type="character" w:customStyle="1" w:styleId="SubttuloCar">
    <w:name w:val="Subtítulo Car"/>
    <w:basedOn w:val="Fuentedeprrafopredeter"/>
    <w:link w:val="Subttulo"/>
    <w:uiPriority w:val="11"/>
    <w:rsid w:val="00456D55"/>
    <w:rPr>
      <w:i/>
      <w:iCs/>
      <w:smallCaps/>
      <w:spacing w:val="10"/>
      <w:sz w:val="28"/>
      <w:szCs w:val="28"/>
    </w:rPr>
  </w:style>
  <w:style w:type="character" w:styleId="Textoennegrita">
    <w:name w:val="Strong"/>
    <w:uiPriority w:val="22"/>
    <w:qFormat/>
    <w:rsid w:val="00456D55"/>
    <w:rPr>
      <w:b/>
      <w:bCs/>
    </w:rPr>
  </w:style>
  <w:style w:type="character" w:styleId="nfasis">
    <w:name w:val="Emphasis"/>
    <w:uiPriority w:val="20"/>
    <w:qFormat/>
    <w:rsid w:val="00456D55"/>
    <w:rPr>
      <w:b/>
      <w:bCs/>
      <w:i/>
      <w:iCs/>
      <w:spacing w:val="10"/>
    </w:rPr>
  </w:style>
  <w:style w:type="paragraph" w:styleId="Sinespaciado">
    <w:name w:val="No Spacing"/>
    <w:basedOn w:val="Normal"/>
    <w:link w:val="SinespaciadoCar"/>
    <w:uiPriority w:val="1"/>
    <w:qFormat/>
    <w:rsid w:val="00456D55"/>
    <w:pPr>
      <w:spacing w:after="0" w:line="240" w:lineRule="auto"/>
    </w:pPr>
  </w:style>
  <w:style w:type="character" w:customStyle="1" w:styleId="SinespaciadoCar">
    <w:name w:val="Sin espaciado Car"/>
    <w:basedOn w:val="Fuentedeprrafopredeter"/>
    <w:link w:val="Sinespaciado"/>
    <w:uiPriority w:val="1"/>
    <w:rsid w:val="00456D55"/>
  </w:style>
  <w:style w:type="paragraph" w:styleId="Prrafodelista">
    <w:name w:val="List Paragraph"/>
    <w:basedOn w:val="Normal"/>
    <w:uiPriority w:val="34"/>
    <w:qFormat/>
    <w:rsid w:val="00456D55"/>
    <w:pPr>
      <w:ind w:left="720"/>
      <w:contextualSpacing/>
    </w:pPr>
  </w:style>
  <w:style w:type="paragraph" w:styleId="Cita">
    <w:name w:val="Quote"/>
    <w:basedOn w:val="Normal"/>
    <w:next w:val="Normal"/>
    <w:link w:val="CitaCar"/>
    <w:uiPriority w:val="29"/>
    <w:qFormat/>
    <w:rsid w:val="00456D55"/>
    <w:rPr>
      <w:i/>
      <w:iCs/>
    </w:rPr>
  </w:style>
  <w:style w:type="character" w:customStyle="1" w:styleId="CitaCar">
    <w:name w:val="Cita Car"/>
    <w:basedOn w:val="Fuentedeprrafopredeter"/>
    <w:link w:val="Cita"/>
    <w:uiPriority w:val="29"/>
    <w:rsid w:val="00456D55"/>
    <w:rPr>
      <w:i/>
      <w:iCs/>
    </w:rPr>
  </w:style>
  <w:style w:type="paragraph" w:styleId="Citadestacada">
    <w:name w:val="Intense Quote"/>
    <w:basedOn w:val="Normal"/>
    <w:next w:val="Normal"/>
    <w:link w:val="CitadestacadaCar"/>
    <w:uiPriority w:val="30"/>
    <w:qFormat/>
    <w:rsid w:val="00456D55"/>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456D55"/>
    <w:rPr>
      <w:i/>
      <w:iCs/>
    </w:rPr>
  </w:style>
  <w:style w:type="character" w:styleId="nfasissutil">
    <w:name w:val="Subtle Emphasis"/>
    <w:uiPriority w:val="19"/>
    <w:qFormat/>
    <w:rsid w:val="00456D55"/>
    <w:rPr>
      <w:i/>
      <w:iCs/>
    </w:rPr>
  </w:style>
  <w:style w:type="character" w:styleId="nfasisintenso">
    <w:name w:val="Intense Emphasis"/>
    <w:uiPriority w:val="21"/>
    <w:qFormat/>
    <w:rsid w:val="00456D55"/>
    <w:rPr>
      <w:b/>
      <w:bCs/>
      <w:i/>
      <w:iCs/>
    </w:rPr>
  </w:style>
  <w:style w:type="character" w:styleId="Referenciasutil">
    <w:name w:val="Subtle Reference"/>
    <w:basedOn w:val="Fuentedeprrafopredeter"/>
    <w:uiPriority w:val="31"/>
    <w:qFormat/>
    <w:rsid w:val="00456D55"/>
    <w:rPr>
      <w:smallCaps/>
    </w:rPr>
  </w:style>
  <w:style w:type="character" w:styleId="Referenciaintensa">
    <w:name w:val="Intense Reference"/>
    <w:uiPriority w:val="32"/>
    <w:qFormat/>
    <w:rsid w:val="00456D55"/>
    <w:rPr>
      <w:b/>
      <w:bCs/>
      <w:smallCaps/>
    </w:rPr>
  </w:style>
  <w:style w:type="character" w:styleId="Ttulodellibro">
    <w:name w:val="Book Title"/>
    <w:basedOn w:val="Fuentedeprrafopredeter"/>
    <w:uiPriority w:val="33"/>
    <w:qFormat/>
    <w:rsid w:val="00456D55"/>
    <w:rPr>
      <w:i/>
      <w:iCs/>
      <w:smallCaps/>
      <w:spacing w:val="5"/>
    </w:rPr>
  </w:style>
  <w:style w:type="paragraph" w:styleId="TtulodeTDC">
    <w:name w:val="TOC Heading"/>
    <w:basedOn w:val="Ttulo1"/>
    <w:next w:val="Normal"/>
    <w:uiPriority w:val="39"/>
    <w:semiHidden/>
    <w:unhideWhenUsed/>
    <w:qFormat/>
    <w:rsid w:val="00456D55"/>
    <w:pPr>
      <w:outlineLvl w:val="9"/>
    </w:pPr>
    <w:rPr>
      <w:lang w:bidi="en-US"/>
    </w:rPr>
  </w:style>
  <w:style w:type="paragraph" w:customStyle="1" w:styleId="PersonalName">
    <w:name w:val="Personal Name"/>
    <w:basedOn w:val="Puesto"/>
    <w:rsid w:val="00456D55"/>
    <w:rPr>
      <w:b/>
      <w:caps/>
      <w:color w:val="000000"/>
      <w:sz w:val="28"/>
      <w:szCs w:val="28"/>
    </w:rPr>
  </w:style>
  <w:style w:type="paragraph" w:styleId="Encabezado">
    <w:name w:val="header"/>
    <w:basedOn w:val="Normal"/>
    <w:link w:val="EncabezadoCar"/>
    <w:uiPriority w:val="99"/>
    <w:unhideWhenUsed/>
    <w:rsid w:val="00E57E83"/>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E57E83"/>
    <w:rPr>
      <w:lang w:val="es-ES_tradnl"/>
    </w:rPr>
  </w:style>
  <w:style w:type="paragraph" w:styleId="Piedepgina">
    <w:name w:val="footer"/>
    <w:basedOn w:val="Normal"/>
    <w:link w:val="PiedepginaCar"/>
    <w:uiPriority w:val="99"/>
    <w:unhideWhenUsed/>
    <w:rsid w:val="00E57E8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E57E83"/>
    <w:rPr>
      <w:lang w:val="es-ES_tradnl"/>
    </w:rPr>
  </w:style>
  <w:style w:type="character" w:styleId="Hipervnculo">
    <w:name w:val="Hyperlink"/>
    <w:basedOn w:val="Fuentedeprrafopredeter"/>
    <w:uiPriority w:val="99"/>
    <w:unhideWhenUsed/>
    <w:rsid w:val="00B54608"/>
    <w:rPr>
      <w:color w:val="0000FF" w:themeColor="hyperlink"/>
      <w:u w:val="single"/>
    </w:rPr>
  </w:style>
  <w:style w:type="character" w:styleId="Refdenotaalpie">
    <w:name w:val="footnote reference"/>
    <w:basedOn w:val="Fuentedeprrafopredeter"/>
    <w:uiPriority w:val="99"/>
    <w:unhideWhenUsed/>
    <w:rsid w:val="00051061"/>
    <w:rPr>
      <w:vertAlign w:val="superscript"/>
    </w:rPr>
  </w:style>
  <w:style w:type="paragraph" w:styleId="TDC1">
    <w:name w:val="toc 1"/>
    <w:basedOn w:val="Normal"/>
    <w:next w:val="Normal"/>
    <w:autoRedefine/>
    <w:uiPriority w:val="39"/>
    <w:unhideWhenUsed/>
    <w:rsid w:val="0079647A"/>
    <w:pPr>
      <w:tabs>
        <w:tab w:val="left" w:pos="567"/>
        <w:tab w:val="right" w:leader="dot" w:pos="8630"/>
      </w:tabs>
      <w:spacing w:after="120"/>
    </w:pPr>
  </w:style>
  <w:style w:type="paragraph" w:styleId="TDC2">
    <w:name w:val="toc 2"/>
    <w:basedOn w:val="Normal"/>
    <w:next w:val="Normal"/>
    <w:autoRedefine/>
    <w:uiPriority w:val="39"/>
    <w:unhideWhenUsed/>
    <w:rsid w:val="00165D51"/>
    <w:pPr>
      <w:tabs>
        <w:tab w:val="left" w:pos="643"/>
        <w:tab w:val="right" w:leader="dot" w:pos="8630"/>
      </w:tabs>
      <w:ind w:left="220"/>
    </w:pPr>
  </w:style>
  <w:style w:type="paragraph" w:styleId="TDC3">
    <w:name w:val="toc 3"/>
    <w:basedOn w:val="Normal"/>
    <w:next w:val="Normal"/>
    <w:autoRedefine/>
    <w:uiPriority w:val="39"/>
    <w:unhideWhenUsed/>
    <w:rsid w:val="003D70FA"/>
    <w:pPr>
      <w:ind w:left="440"/>
    </w:pPr>
  </w:style>
  <w:style w:type="paragraph" w:styleId="TDC4">
    <w:name w:val="toc 4"/>
    <w:basedOn w:val="Normal"/>
    <w:next w:val="Normal"/>
    <w:autoRedefine/>
    <w:uiPriority w:val="39"/>
    <w:unhideWhenUsed/>
    <w:rsid w:val="003D70FA"/>
    <w:pPr>
      <w:ind w:left="660"/>
    </w:pPr>
  </w:style>
  <w:style w:type="paragraph" w:styleId="TDC5">
    <w:name w:val="toc 5"/>
    <w:basedOn w:val="Normal"/>
    <w:next w:val="Normal"/>
    <w:autoRedefine/>
    <w:uiPriority w:val="39"/>
    <w:unhideWhenUsed/>
    <w:rsid w:val="003D70FA"/>
    <w:pPr>
      <w:ind w:left="880"/>
    </w:pPr>
  </w:style>
  <w:style w:type="paragraph" w:styleId="TDC6">
    <w:name w:val="toc 6"/>
    <w:basedOn w:val="Normal"/>
    <w:next w:val="Normal"/>
    <w:autoRedefine/>
    <w:uiPriority w:val="39"/>
    <w:unhideWhenUsed/>
    <w:rsid w:val="003D70FA"/>
    <w:pPr>
      <w:ind w:left="1100"/>
    </w:pPr>
  </w:style>
  <w:style w:type="paragraph" w:styleId="TDC7">
    <w:name w:val="toc 7"/>
    <w:basedOn w:val="Normal"/>
    <w:next w:val="Normal"/>
    <w:autoRedefine/>
    <w:uiPriority w:val="39"/>
    <w:unhideWhenUsed/>
    <w:rsid w:val="003D70FA"/>
    <w:pPr>
      <w:ind w:left="1320"/>
    </w:pPr>
  </w:style>
  <w:style w:type="paragraph" w:styleId="TDC8">
    <w:name w:val="toc 8"/>
    <w:basedOn w:val="Normal"/>
    <w:next w:val="Normal"/>
    <w:autoRedefine/>
    <w:uiPriority w:val="39"/>
    <w:unhideWhenUsed/>
    <w:rsid w:val="003D70FA"/>
    <w:pPr>
      <w:ind w:left="1540"/>
    </w:pPr>
  </w:style>
  <w:style w:type="paragraph" w:styleId="TDC9">
    <w:name w:val="toc 9"/>
    <w:basedOn w:val="Normal"/>
    <w:next w:val="Normal"/>
    <w:autoRedefine/>
    <w:uiPriority w:val="39"/>
    <w:unhideWhenUsed/>
    <w:rsid w:val="003D70FA"/>
    <w:pPr>
      <w:ind w:left="1760"/>
    </w:pPr>
  </w:style>
  <w:style w:type="character" w:styleId="Hipervnculovisitado">
    <w:name w:val="FollowedHyperlink"/>
    <w:basedOn w:val="Fuentedeprrafopredeter"/>
    <w:uiPriority w:val="99"/>
    <w:semiHidden/>
    <w:unhideWhenUsed/>
    <w:rsid w:val="00972F5D"/>
    <w:rPr>
      <w:color w:val="800080" w:themeColor="followedHyperlink"/>
      <w:u w:val="single"/>
    </w:rPr>
  </w:style>
  <w:style w:type="paragraph" w:styleId="NormalWeb">
    <w:name w:val="Normal (Web)"/>
    <w:basedOn w:val="Normal"/>
    <w:uiPriority w:val="99"/>
    <w:semiHidden/>
    <w:unhideWhenUsed/>
    <w:rsid w:val="008F7C3C"/>
    <w:pPr>
      <w:spacing w:before="100" w:beforeAutospacing="1" w:after="100" w:afterAutospacing="1" w:line="240" w:lineRule="auto"/>
    </w:pPr>
    <w:rPr>
      <w:rFonts w:ascii="Times" w:hAnsi="Times" w:cs="Times New Roman"/>
      <w:sz w:val="20"/>
      <w:szCs w:val="20"/>
      <w:lang w:eastAsia="es-ES"/>
    </w:rPr>
  </w:style>
  <w:style w:type="character" w:styleId="Refdecomentario">
    <w:name w:val="annotation reference"/>
    <w:basedOn w:val="Fuentedeprrafopredeter"/>
    <w:uiPriority w:val="99"/>
    <w:semiHidden/>
    <w:unhideWhenUsed/>
    <w:rsid w:val="00C74B2B"/>
    <w:rPr>
      <w:sz w:val="18"/>
      <w:szCs w:val="18"/>
    </w:rPr>
  </w:style>
  <w:style w:type="paragraph" w:styleId="Textocomentario">
    <w:name w:val="annotation text"/>
    <w:basedOn w:val="Normal"/>
    <w:link w:val="TextocomentarioCar"/>
    <w:uiPriority w:val="99"/>
    <w:semiHidden/>
    <w:unhideWhenUsed/>
    <w:rsid w:val="00C74B2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74B2B"/>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C74B2B"/>
    <w:rPr>
      <w:b/>
      <w:bCs/>
      <w:sz w:val="20"/>
      <w:szCs w:val="20"/>
    </w:rPr>
  </w:style>
  <w:style w:type="character" w:customStyle="1" w:styleId="AsuntodelcomentarioCar">
    <w:name w:val="Asunto del comentario Car"/>
    <w:basedOn w:val="TextocomentarioCar"/>
    <w:link w:val="Asuntodelcomentario"/>
    <w:uiPriority w:val="99"/>
    <w:semiHidden/>
    <w:rsid w:val="00C74B2B"/>
    <w:rPr>
      <w:b/>
      <w:bCs/>
      <w:sz w:val="20"/>
      <w:szCs w:val="20"/>
      <w:lang w:val="es-ES_tradnl"/>
    </w:rPr>
  </w:style>
  <w:style w:type="character" w:styleId="Nmerodepgina">
    <w:name w:val="page number"/>
    <w:basedOn w:val="Fuentedeprrafopredeter"/>
    <w:uiPriority w:val="99"/>
    <w:semiHidden/>
    <w:unhideWhenUsed/>
    <w:rsid w:val="0089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5882">
      <w:bodyDiv w:val="1"/>
      <w:marLeft w:val="0"/>
      <w:marRight w:val="0"/>
      <w:marTop w:val="0"/>
      <w:marBottom w:val="0"/>
      <w:divBdr>
        <w:top w:val="none" w:sz="0" w:space="0" w:color="auto"/>
        <w:left w:val="none" w:sz="0" w:space="0" w:color="auto"/>
        <w:bottom w:val="none" w:sz="0" w:space="0" w:color="auto"/>
        <w:right w:val="none" w:sz="0" w:space="0" w:color="auto"/>
      </w:divBdr>
    </w:div>
    <w:div w:id="321275431">
      <w:bodyDiv w:val="1"/>
      <w:marLeft w:val="0"/>
      <w:marRight w:val="0"/>
      <w:marTop w:val="0"/>
      <w:marBottom w:val="0"/>
      <w:divBdr>
        <w:top w:val="none" w:sz="0" w:space="0" w:color="auto"/>
        <w:left w:val="none" w:sz="0" w:space="0" w:color="auto"/>
        <w:bottom w:val="none" w:sz="0" w:space="0" w:color="auto"/>
        <w:right w:val="none" w:sz="0" w:space="0" w:color="auto"/>
      </w:divBdr>
      <w:divsChild>
        <w:div w:id="602569497">
          <w:marLeft w:val="360"/>
          <w:marRight w:val="0"/>
          <w:marTop w:val="400"/>
          <w:marBottom w:val="0"/>
          <w:divBdr>
            <w:top w:val="none" w:sz="0" w:space="0" w:color="auto"/>
            <w:left w:val="none" w:sz="0" w:space="0" w:color="auto"/>
            <w:bottom w:val="none" w:sz="0" w:space="0" w:color="auto"/>
            <w:right w:val="none" w:sz="0" w:space="0" w:color="auto"/>
          </w:divBdr>
        </w:div>
      </w:divsChild>
    </w:div>
    <w:div w:id="445199268">
      <w:bodyDiv w:val="1"/>
      <w:marLeft w:val="0"/>
      <w:marRight w:val="0"/>
      <w:marTop w:val="0"/>
      <w:marBottom w:val="0"/>
      <w:divBdr>
        <w:top w:val="none" w:sz="0" w:space="0" w:color="auto"/>
        <w:left w:val="none" w:sz="0" w:space="0" w:color="auto"/>
        <w:bottom w:val="none" w:sz="0" w:space="0" w:color="auto"/>
        <w:right w:val="none" w:sz="0" w:space="0" w:color="auto"/>
      </w:divBdr>
    </w:div>
    <w:div w:id="831337165">
      <w:bodyDiv w:val="1"/>
      <w:marLeft w:val="0"/>
      <w:marRight w:val="0"/>
      <w:marTop w:val="0"/>
      <w:marBottom w:val="0"/>
      <w:divBdr>
        <w:top w:val="none" w:sz="0" w:space="0" w:color="auto"/>
        <w:left w:val="none" w:sz="0" w:space="0" w:color="auto"/>
        <w:bottom w:val="none" w:sz="0" w:space="0" w:color="auto"/>
        <w:right w:val="none" w:sz="0" w:space="0" w:color="auto"/>
      </w:divBdr>
    </w:div>
    <w:div w:id="1499610575">
      <w:bodyDiv w:val="1"/>
      <w:marLeft w:val="0"/>
      <w:marRight w:val="0"/>
      <w:marTop w:val="0"/>
      <w:marBottom w:val="0"/>
      <w:divBdr>
        <w:top w:val="none" w:sz="0" w:space="0" w:color="auto"/>
        <w:left w:val="none" w:sz="0" w:space="0" w:color="auto"/>
        <w:bottom w:val="none" w:sz="0" w:space="0" w:color="auto"/>
        <w:right w:val="none" w:sz="0" w:space="0" w:color="auto"/>
      </w:divBdr>
      <w:divsChild>
        <w:div w:id="24716702">
          <w:marLeft w:val="0"/>
          <w:marRight w:val="0"/>
          <w:marTop w:val="0"/>
          <w:marBottom w:val="0"/>
          <w:divBdr>
            <w:top w:val="none" w:sz="0" w:space="0" w:color="auto"/>
            <w:left w:val="none" w:sz="0" w:space="0" w:color="auto"/>
            <w:bottom w:val="none" w:sz="0" w:space="0" w:color="auto"/>
            <w:right w:val="none" w:sz="0" w:space="0" w:color="auto"/>
          </w:divBdr>
        </w:div>
        <w:div w:id="152306987">
          <w:marLeft w:val="0"/>
          <w:marRight w:val="0"/>
          <w:marTop w:val="0"/>
          <w:marBottom w:val="0"/>
          <w:divBdr>
            <w:top w:val="none" w:sz="0" w:space="0" w:color="auto"/>
            <w:left w:val="none" w:sz="0" w:space="0" w:color="auto"/>
            <w:bottom w:val="none" w:sz="0" w:space="0" w:color="auto"/>
            <w:right w:val="none" w:sz="0" w:space="0" w:color="auto"/>
          </w:divBdr>
        </w:div>
        <w:div w:id="211310859">
          <w:marLeft w:val="0"/>
          <w:marRight w:val="0"/>
          <w:marTop w:val="0"/>
          <w:marBottom w:val="0"/>
          <w:divBdr>
            <w:top w:val="none" w:sz="0" w:space="0" w:color="auto"/>
            <w:left w:val="none" w:sz="0" w:space="0" w:color="auto"/>
            <w:bottom w:val="none" w:sz="0" w:space="0" w:color="auto"/>
            <w:right w:val="none" w:sz="0" w:space="0" w:color="auto"/>
          </w:divBdr>
        </w:div>
        <w:div w:id="537009861">
          <w:marLeft w:val="0"/>
          <w:marRight w:val="0"/>
          <w:marTop w:val="0"/>
          <w:marBottom w:val="0"/>
          <w:divBdr>
            <w:top w:val="none" w:sz="0" w:space="0" w:color="auto"/>
            <w:left w:val="none" w:sz="0" w:space="0" w:color="auto"/>
            <w:bottom w:val="none" w:sz="0" w:space="0" w:color="auto"/>
            <w:right w:val="none" w:sz="0" w:space="0" w:color="auto"/>
          </w:divBdr>
        </w:div>
        <w:div w:id="738594575">
          <w:marLeft w:val="0"/>
          <w:marRight w:val="0"/>
          <w:marTop w:val="0"/>
          <w:marBottom w:val="0"/>
          <w:divBdr>
            <w:top w:val="none" w:sz="0" w:space="0" w:color="auto"/>
            <w:left w:val="none" w:sz="0" w:space="0" w:color="auto"/>
            <w:bottom w:val="none" w:sz="0" w:space="0" w:color="auto"/>
            <w:right w:val="none" w:sz="0" w:space="0" w:color="auto"/>
          </w:divBdr>
        </w:div>
        <w:div w:id="1007833330">
          <w:marLeft w:val="0"/>
          <w:marRight w:val="0"/>
          <w:marTop w:val="0"/>
          <w:marBottom w:val="0"/>
          <w:divBdr>
            <w:top w:val="none" w:sz="0" w:space="0" w:color="auto"/>
            <w:left w:val="none" w:sz="0" w:space="0" w:color="auto"/>
            <w:bottom w:val="none" w:sz="0" w:space="0" w:color="auto"/>
            <w:right w:val="none" w:sz="0" w:space="0" w:color="auto"/>
          </w:divBdr>
        </w:div>
        <w:div w:id="1009672652">
          <w:marLeft w:val="0"/>
          <w:marRight w:val="0"/>
          <w:marTop w:val="0"/>
          <w:marBottom w:val="0"/>
          <w:divBdr>
            <w:top w:val="none" w:sz="0" w:space="0" w:color="auto"/>
            <w:left w:val="none" w:sz="0" w:space="0" w:color="auto"/>
            <w:bottom w:val="none" w:sz="0" w:space="0" w:color="auto"/>
            <w:right w:val="none" w:sz="0" w:space="0" w:color="auto"/>
          </w:divBdr>
        </w:div>
        <w:div w:id="1270316429">
          <w:marLeft w:val="0"/>
          <w:marRight w:val="0"/>
          <w:marTop w:val="0"/>
          <w:marBottom w:val="0"/>
          <w:divBdr>
            <w:top w:val="none" w:sz="0" w:space="0" w:color="auto"/>
            <w:left w:val="none" w:sz="0" w:space="0" w:color="auto"/>
            <w:bottom w:val="none" w:sz="0" w:space="0" w:color="auto"/>
            <w:right w:val="none" w:sz="0" w:space="0" w:color="auto"/>
          </w:divBdr>
        </w:div>
        <w:div w:id="2060745442">
          <w:marLeft w:val="0"/>
          <w:marRight w:val="0"/>
          <w:marTop w:val="0"/>
          <w:marBottom w:val="0"/>
          <w:divBdr>
            <w:top w:val="none" w:sz="0" w:space="0" w:color="auto"/>
            <w:left w:val="none" w:sz="0" w:space="0" w:color="auto"/>
            <w:bottom w:val="none" w:sz="0" w:space="0" w:color="auto"/>
            <w:right w:val="none" w:sz="0" w:space="0" w:color="auto"/>
          </w:divBdr>
        </w:div>
        <w:div w:id="2079941946">
          <w:marLeft w:val="0"/>
          <w:marRight w:val="0"/>
          <w:marTop w:val="0"/>
          <w:marBottom w:val="0"/>
          <w:divBdr>
            <w:top w:val="none" w:sz="0" w:space="0" w:color="auto"/>
            <w:left w:val="none" w:sz="0" w:space="0" w:color="auto"/>
            <w:bottom w:val="none" w:sz="0" w:space="0" w:color="auto"/>
            <w:right w:val="none" w:sz="0" w:space="0" w:color="auto"/>
          </w:divBdr>
        </w:div>
      </w:divsChild>
    </w:div>
    <w:div w:id="1526597133">
      <w:bodyDiv w:val="1"/>
      <w:marLeft w:val="0"/>
      <w:marRight w:val="0"/>
      <w:marTop w:val="0"/>
      <w:marBottom w:val="0"/>
      <w:divBdr>
        <w:top w:val="none" w:sz="0" w:space="0" w:color="auto"/>
        <w:left w:val="none" w:sz="0" w:space="0" w:color="auto"/>
        <w:bottom w:val="none" w:sz="0" w:space="0" w:color="auto"/>
        <w:right w:val="none" w:sz="0" w:space="0" w:color="auto"/>
      </w:divBdr>
      <w:divsChild>
        <w:div w:id="453595965">
          <w:marLeft w:val="0"/>
          <w:marRight w:val="0"/>
          <w:marTop w:val="0"/>
          <w:marBottom w:val="0"/>
          <w:divBdr>
            <w:top w:val="none" w:sz="0" w:space="0" w:color="auto"/>
            <w:left w:val="none" w:sz="0" w:space="0" w:color="auto"/>
            <w:bottom w:val="none" w:sz="0" w:space="0" w:color="auto"/>
            <w:right w:val="none" w:sz="0" w:space="0" w:color="auto"/>
          </w:divBdr>
        </w:div>
        <w:div w:id="1042024470">
          <w:marLeft w:val="0"/>
          <w:marRight w:val="0"/>
          <w:marTop w:val="0"/>
          <w:marBottom w:val="0"/>
          <w:divBdr>
            <w:top w:val="none" w:sz="0" w:space="0" w:color="auto"/>
            <w:left w:val="none" w:sz="0" w:space="0" w:color="auto"/>
            <w:bottom w:val="none" w:sz="0" w:space="0" w:color="auto"/>
            <w:right w:val="none" w:sz="0" w:space="0" w:color="auto"/>
          </w:divBdr>
        </w:div>
        <w:div w:id="1058171104">
          <w:marLeft w:val="0"/>
          <w:marRight w:val="0"/>
          <w:marTop w:val="0"/>
          <w:marBottom w:val="0"/>
          <w:divBdr>
            <w:top w:val="none" w:sz="0" w:space="0" w:color="auto"/>
            <w:left w:val="none" w:sz="0" w:space="0" w:color="auto"/>
            <w:bottom w:val="none" w:sz="0" w:space="0" w:color="auto"/>
            <w:right w:val="none" w:sz="0" w:space="0" w:color="auto"/>
          </w:divBdr>
        </w:div>
        <w:div w:id="1306156250">
          <w:marLeft w:val="0"/>
          <w:marRight w:val="0"/>
          <w:marTop w:val="0"/>
          <w:marBottom w:val="0"/>
          <w:divBdr>
            <w:top w:val="none" w:sz="0" w:space="0" w:color="auto"/>
            <w:left w:val="none" w:sz="0" w:space="0" w:color="auto"/>
            <w:bottom w:val="none" w:sz="0" w:space="0" w:color="auto"/>
            <w:right w:val="none" w:sz="0" w:space="0" w:color="auto"/>
          </w:divBdr>
        </w:div>
        <w:div w:id="1961567585">
          <w:marLeft w:val="0"/>
          <w:marRight w:val="0"/>
          <w:marTop w:val="0"/>
          <w:marBottom w:val="0"/>
          <w:divBdr>
            <w:top w:val="none" w:sz="0" w:space="0" w:color="auto"/>
            <w:left w:val="none" w:sz="0" w:space="0" w:color="auto"/>
            <w:bottom w:val="none" w:sz="0" w:space="0" w:color="auto"/>
            <w:right w:val="none" w:sz="0" w:space="0" w:color="auto"/>
          </w:divBdr>
        </w:div>
      </w:divsChild>
    </w:div>
    <w:div w:id="1583877687">
      <w:bodyDiv w:val="1"/>
      <w:marLeft w:val="0"/>
      <w:marRight w:val="0"/>
      <w:marTop w:val="0"/>
      <w:marBottom w:val="0"/>
      <w:divBdr>
        <w:top w:val="none" w:sz="0" w:space="0" w:color="auto"/>
        <w:left w:val="none" w:sz="0" w:space="0" w:color="auto"/>
        <w:bottom w:val="none" w:sz="0" w:space="0" w:color="auto"/>
        <w:right w:val="none" w:sz="0" w:space="0" w:color="auto"/>
      </w:divBdr>
    </w:div>
    <w:div w:id="162754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lse.ac.uk/27102/1/On_the_future_of_childrens_television_%28LSERO%29.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prints.lse.ac.uk/27102/1/On_the_future_of_childrens_television_%28LSERO%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650B-BB0F-45C2-90CE-EBC0D13A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16925</Words>
  <Characters>93093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Mariscal</dc:creator>
  <cp:keywords/>
  <dc:description/>
  <cp:lastModifiedBy>Maria del Consuelo Gonzalez Moreno</cp:lastModifiedBy>
  <cp:revision>3</cp:revision>
  <cp:lastPrinted>2015-05-12T05:30:00Z</cp:lastPrinted>
  <dcterms:created xsi:type="dcterms:W3CDTF">2016-09-27T23:45:00Z</dcterms:created>
  <dcterms:modified xsi:type="dcterms:W3CDTF">2016-11-04T01:09:00Z</dcterms:modified>
</cp:coreProperties>
</file>