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7DD2" w14:textId="6CB93ABC" w:rsidR="00286FF3" w:rsidRPr="00F73EC9" w:rsidRDefault="00F46B32" w:rsidP="00F73EC9">
      <w:pPr>
        <w:spacing w:line="276" w:lineRule="auto"/>
        <w:jc w:val="both"/>
        <w:rPr>
          <w:rFonts w:ascii="ITC Avant Garde" w:hAnsi="ITC Avant Garde"/>
        </w:rPr>
      </w:pPr>
      <w:r w:rsidRPr="004A7ED3">
        <w:rPr>
          <w:rFonts w:ascii="ITC Avant Garde" w:hAnsi="ITC Avant Garde"/>
        </w:rPr>
        <w:t>En la Ciudad de México, siendo l</w:t>
      </w:r>
      <w:r>
        <w:rPr>
          <w:rFonts w:ascii="ITC Avant Garde" w:hAnsi="ITC Avant Garde"/>
        </w:rPr>
        <w:t>as</w:t>
      </w:r>
      <w:r w:rsidR="000D2F00">
        <w:rPr>
          <w:rFonts w:ascii="ITC Avant Garde" w:hAnsi="ITC Avant Garde"/>
        </w:rPr>
        <w:t xml:space="preserve"> 15 horas con 0</w:t>
      </w:r>
      <w:r w:rsidR="00883570">
        <w:rPr>
          <w:rFonts w:ascii="ITC Avant Garde" w:hAnsi="ITC Avant Garde"/>
        </w:rPr>
        <w:t>2</w:t>
      </w:r>
      <w:r w:rsidR="000C3714">
        <w:rPr>
          <w:rFonts w:ascii="ITC Avant Garde" w:hAnsi="ITC Avant Garde"/>
        </w:rPr>
        <w:t xml:space="preserve"> minutos, del</w:t>
      </w:r>
      <w:r w:rsidR="00883570">
        <w:rPr>
          <w:rFonts w:ascii="ITC Avant Garde" w:hAnsi="ITC Avant Garde"/>
        </w:rPr>
        <w:t xml:space="preserve"> 03</w:t>
      </w:r>
      <w:r w:rsidR="003035D6">
        <w:rPr>
          <w:rFonts w:ascii="ITC Avant Garde" w:hAnsi="ITC Avant Garde"/>
        </w:rPr>
        <w:t xml:space="preserve"> de </w:t>
      </w:r>
      <w:r w:rsidR="00883570">
        <w:rPr>
          <w:rFonts w:ascii="ITC Avant Garde" w:hAnsi="ITC Avant Garde"/>
        </w:rPr>
        <w:t>junio</w:t>
      </w:r>
      <w:r>
        <w:rPr>
          <w:rFonts w:ascii="ITC Avant Garde" w:hAnsi="ITC Avant Garde"/>
        </w:rPr>
        <w:t xml:space="preserve"> de 2021</w:t>
      </w:r>
      <w:r w:rsidRPr="004A7ED3">
        <w:rPr>
          <w:rFonts w:ascii="ITC Avant Garde" w:hAnsi="ITC Avant Garde"/>
        </w:rPr>
        <w:t>, a través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w:t>
      </w:r>
      <w:r>
        <w:rPr>
          <w:rFonts w:ascii="ITC Avant Garde" w:hAnsi="ITC Avant Garde"/>
        </w:rPr>
        <w:t xml:space="preserve"> </w:t>
      </w:r>
      <w:r w:rsidRPr="004A7ED3">
        <w:rPr>
          <w:rFonts w:ascii="ITC Avant Garde" w:hAnsi="ITC Avant Garde"/>
        </w:rPr>
        <w:t>12, 15, 16, 17, 18 y 22, fracción II, de las Reglas de Operación del Consejo Consultivo del Instituto Federal de Telecomunicaciones, se celebró la:</w:t>
      </w:r>
    </w:p>
    <w:p w14:paraId="7C6B930A" w14:textId="4F0A5ECB" w:rsidR="00286FF3" w:rsidRPr="004A7ED3" w:rsidRDefault="000C3714" w:rsidP="00286FF3">
      <w:pPr>
        <w:spacing w:after="0" w:line="276" w:lineRule="auto"/>
        <w:jc w:val="center"/>
        <w:rPr>
          <w:rFonts w:ascii="ITC Avant Garde" w:hAnsi="ITC Avant Garde"/>
          <w:b/>
        </w:rPr>
      </w:pPr>
      <w:r>
        <w:rPr>
          <w:rFonts w:ascii="ITC Avant Garde" w:hAnsi="ITC Avant Garde"/>
          <w:b/>
        </w:rPr>
        <w:t>S</w:t>
      </w:r>
      <w:r w:rsidR="00D252B4">
        <w:rPr>
          <w:rFonts w:ascii="ITC Avant Garde" w:hAnsi="ITC Avant Garde"/>
          <w:b/>
        </w:rPr>
        <w:t>É</w:t>
      </w:r>
      <w:r w:rsidR="00883570">
        <w:rPr>
          <w:rFonts w:ascii="ITC Avant Garde" w:hAnsi="ITC Avant Garde"/>
          <w:b/>
        </w:rPr>
        <w:t>PTIM</w:t>
      </w:r>
      <w:r w:rsidR="00286FF3">
        <w:rPr>
          <w:rFonts w:ascii="ITC Avant Garde" w:hAnsi="ITC Avant Garde"/>
          <w:b/>
        </w:rPr>
        <w:t>A SESIÓN ORDINARIA DE 2021</w:t>
      </w:r>
    </w:p>
    <w:p w14:paraId="45F4D7D9" w14:textId="77777777" w:rsidR="00286FF3" w:rsidRPr="004A7ED3" w:rsidRDefault="00286FF3" w:rsidP="00286FF3">
      <w:pPr>
        <w:spacing w:after="0" w:line="276" w:lineRule="auto"/>
        <w:jc w:val="center"/>
        <w:rPr>
          <w:rFonts w:ascii="ITC Avant Garde" w:hAnsi="ITC Avant Garde"/>
          <w:b/>
        </w:rPr>
      </w:pPr>
      <w:r w:rsidRPr="004A7ED3">
        <w:rPr>
          <w:rFonts w:ascii="ITC Avant Garde" w:hAnsi="ITC Avant Garde"/>
          <w:b/>
        </w:rPr>
        <w:t>V CONSEJO CONSULTIVO</w:t>
      </w:r>
    </w:p>
    <w:p w14:paraId="7E679D51" w14:textId="74BBB5D6" w:rsidR="00E47E11" w:rsidRDefault="00286FF3" w:rsidP="00F73EC9">
      <w:pPr>
        <w:spacing w:after="0" w:line="276" w:lineRule="auto"/>
        <w:jc w:val="center"/>
        <w:rPr>
          <w:rFonts w:ascii="ITC Avant Garde" w:hAnsi="ITC Avant Garde"/>
          <w:b/>
        </w:rPr>
      </w:pPr>
      <w:r w:rsidRPr="004A7ED3">
        <w:rPr>
          <w:rFonts w:ascii="ITC Avant Garde" w:hAnsi="ITC Avant Garde"/>
          <w:b/>
        </w:rPr>
        <w:t>DEL INSTITUTO FEDERAL DE TELECOMUNICACIONES</w:t>
      </w:r>
    </w:p>
    <w:p w14:paraId="603BC77B" w14:textId="77777777" w:rsidR="00F73EC9" w:rsidRPr="00F73EC9" w:rsidRDefault="00F73EC9" w:rsidP="00F73EC9">
      <w:pPr>
        <w:spacing w:after="0" w:line="276" w:lineRule="auto"/>
        <w:jc w:val="center"/>
        <w:rPr>
          <w:rFonts w:ascii="ITC Avant Garde" w:hAnsi="ITC Avant Garde"/>
          <w:b/>
        </w:rPr>
      </w:pPr>
    </w:p>
    <w:p w14:paraId="2D56AF1E" w14:textId="388FAB93" w:rsidR="00286FF3" w:rsidRPr="004A7ED3" w:rsidRDefault="00286FF3" w:rsidP="00286FF3">
      <w:pPr>
        <w:spacing w:line="276" w:lineRule="auto"/>
        <w:jc w:val="both"/>
        <w:rPr>
          <w:rFonts w:ascii="ITC Avant Garde" w:hAnsi="ITC Avant Garde"/>
        </w:rPr>
      </w:pPr>
      <w:r w:rsidRPr="004A7ED3">
        <w:rPr>
          <w:rFonts w:ascii="ITC Avant Garde" w:hAnsi="ITC Avant Garde"/>
        </w:rPr>
        <w:t>En la sesión estuvieron presentes los Consejeros:</w:t>
      </w:r>
      <w:r w:rsidR="001C16DE" w:rsidRPr="001C16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88EBCF" w14:textId="77777777" w:rsidR="00286FF3" w:rsidRPr="00065D51" w:rsidRDefault="00286FF3" w:rsidP="00286FF3">
      <w:pPr>
        <w:spacing w:after="0" w:line="276" w:lineRule="auto"/>
        <w:ind w:left="708"/>
        <w:jc w:val="both"/>
        <w:rPr>
          <w:rFonts w:ascii="ITC Avant Garde" w:hAnsi="ITC Avant Garde"/>
        </w:rPr>
      </w:pPr>
      <w:r w:rsidRPr="00065D51">
        <w:rPr>
          <w:rFonts w:ascii="ITC Avant Garde" w:hAnsi="ITC Avant Garde"/>
        </w:rPr>
        <w:t xml:space="preserve">Dra. Sara Gabriela Castellanos Pascacio </w:t>
      </w:r>
    </w:p>
    <w:p w14:paraId="2CCB6334" w14:textId="40C28DC8" w:rsidR="00286FF3" w:rsidRPr="00065D51" w:rsidRDefault="00286FF3" w:rsidP="00286FF3">
      <w:pPr>
        <w:spacing w:after="0" w:line="276" w:lineRule="auto"/>
        <w:ind w:left="708"/>
        <w:jc w:val="both"/>
        <w:rPr>
          <w:rFonts w:ascii="ITC Avant Garde" w:hAnsi="ITC Avant Garde"/>
        </w:rPr>
      </w:pPr>
      <w:r w:rsidRPr="00065D51">
        <w:rPr>
          <w:rFonts w:ascii="ITC Avant Garde" w:hAnsi="ITC Avant Garde"/>
        </w:rPr>
        <w:t>Mtra. Isabel Clavijo Mostajo</w:t>
      </w:r>
    </w:p>
    <w:p w14:paraId="02C5FA44" w14:textId="08CCE446" w:rsidR="003D02DB" w:rsidRPr="00065D51" w:rsidRDefault="003D02DB" w:rsidP="00286FF3">
      <w:pPr>
        <w:spacing w:after="0" w:line="276" w:lineRule="auto"/>
        <w:ind w:left="708"/>
        <w:jc w:val="both"/>
        <w:rPr>
          <w:rFonts w:ascii="ITC Avant Garde" w:hAnsi="ITC Avant Garde"/>
        </w:rPr>
      </w:pPr>
      <w:r w:rsidRPr="00065D51">
        <w:rPr>
          <w:rFonts w:ascii="ITC Avant Garde" w:hAnsi="ITC Avant Garde"/>
        </w:rPr>
        <w:t>Mtro. Mario de la Cruz Sarabia</w:t>
      </w:r>
    </w:p>
    <w:p w14:paraId="11A9973D" w14:textId="70B8D377" w:rsidR="00286FF3" w:rsidRDefault="00286FF3" w:rsidP="00286FF3">
      <w:pPr>
        <w:spacing w:after="0" w:line="276" w:lineRule="auto"/>
        <w:ind w:left="708"/>
        <w:jc w:val="both"/>
        <w:rPr>
          <w:rFonts w:ascii="ITC Avant Garde" w:hAnsi="ITC Avant Garde"/>
        </w:rPr>
      </w:pPr>
      <w:r w:rsidRPr="00065D51">
        <w:rPr>
          <w:rFonts w:ascii="ITC Avant Garde" w:hAnsi="ITC Avant Garde"/>
        </w:rPr>
        <w:t xml:space="preserve">Dr. Ernesto M. Flores-Roux </w:t>
      </w:r>
    </w:p>
    <w:p w14:paraId="7D955F5B" w14:textId="2941B6BB" w:rsidR="003035D6" w:rsidRDefault="003035D6" w:rsidP="00286FF3">
      <w:pPr>
        <w:spacing w:after="0" w:line="276" w:lineRule="auto"/>
        <w:ind w:left="708"/>
        <w:jc w:val="both"/>
        <w:rPr>
          <w:rFonts w:ascii="ITC Avant Garde" w:hAnsi="ITC Avant Garde"/>
        </w:rPr>
      </w:pPr>
      <w:r>
        <w:rPr>
          <w:rFonts w:ascii="ITC Avant Garde" w:hAnsi="ITC Avant Garde"/>
        </w:rPr>
        <w:t>Ing. Gerardo Francisco González Abarca</w:t>
      </w:r>
    </w:p>
    <w:p w14:paraId="590BE3EC" w14:textId="06F6747A" w:rsidR="0089503E" w:rsidRPr="00065D51" w:rsidRDefault="0089503E" w:rsidP="00286FF3">
      <w:pPr>
        <w:spacing w:after="0" w:line="276" w:lineRule="auto"/>
        <w:ind w:left="708"/>
        <w:jc w:val="both"/>
        <w:rPr>
          <w:rFonts w:ascii="ITC Avant Garde" w:hAnsi="ITC Avant Garde"/>
        </w:rPr>
      </w:pPr>
      <w:r>
        <w:rPr>
          <w:rFonts w:ascii="ITC Avant Garde" w:hAnsi="ITC Avant Garde"/>
        </w:rPr>
        <w:t>Dr. Erik Huesca Morales</w:t>
      </w:r>
    </w:p>
    <w:p w14:paraId="09659217" w14:textId="77777777" w:rsidR="00286FF3" w:rsidRPr="00065D51" w:rsidRDefault="00286FF3" w:rsidP="00286FF3">
      <w:pPr>
        <w:spacing w:after="0" w:line="276" w:lineRule="auto"/>
        <w:ind w:left="708"/>
        <w:jc w:val="both"/>
        <w:rPr>
          <w:rFonts w:ascii="ITC Avant Garde" w:hAnsi="ITC Avant Garde"/>
        </w:rPr>
      </w:pPr>
      <w:r w:rsidRPr="00065D51">
        <w:rPr>
          <w:rFonts w:ascii="ITC Avant Garde" w:hAnsi="ITC Avant Garde"/>
        </w:rPr>
        <w:t xml:space="preserve">Dr. Salvador Landeros Ayala </w:t>
      </w:r>
    </w:p>
    <w:p w14:paraId="18A2353B" w14:textId="3B6DCAF5" w:rsidR="00286FF3" w:rsidRDefault="00286FF3" w:rsidP="00286FF3">
      <w:pPr>
        <w:spacing w:after="0" w:line="276" w:lineRule="auto"/>
        <w:ind w:left="708"/>
        <w:jc w:val="both"/>
        <w:rPr>
          <w:rFonts w:ascii="ITC Avant Garde" w:hAnsi="ITC Avant Garde"/>
        </w:rPr>
      </w:pPr>
      <w:r w:rsidRPr="00065D51">
        <w:rPr>
          <w:rFonts w:ascii="ITC Avant Garde" w:hAnsi="ITC Avant Garde"/>
        </w:rPr>
        <w:t xml:space="preserve">Dr. Luis Miguel Martínez Cervantes </w:t>
      </w:r>
    </w:p>
    <w:p w14:paraId="675F6A1E" w14:textId="0EB16C3D" w:rsidR="003D02DB" w:rsidRDefault="00212A44" w:rsidP="00286FF3">
      <w:pPr>
        <w:spacing w:after="0" w:line="276" w:lineRule="auto"/>
        <w:ind w:left="708"/>
        <w:jc w:val="both"/>
        <w:rPr>
          <w:rFonts w:ascii="ITC Avant Garde" w:hAnsi="ITC Avant Garde"/>
        </w:rPr>
      </w:pPr>
      <w:r>
        <w:rPr>
          <w:rFonts w:ascii="ITC Avant Garde" w:hAnsi="ITC Avant Garde"/>
        </w:rPr>
        <w:t>Lic. Jorge Fernando Negrete Pacheco</w:t>
      </w:r>
    </w:p>
    <w:p w14:paraId="4792180E" w14:textId="395F0FE2" w:rsidR="003035D6" w:rsidRPr="00065D51" w:rsidRDefault="003035D6" w:rsidP="00286FF3">
      <w:pPr>
        <w:spacing w:after="0" w:line="276" w:lineRule="auto"/>
        <w:ind w:left="708"/>
        <w:jc w:val="both"/>
        <w:rPr>
          <w:rFonts w:ascii="ITC Avant Garde" w:hAnsi="ITC Avant Garde"/>
        </w:rPr>
      </w:pPr>
      <w:r>
        <w:rPr>
          <w:rFonts w:ascii="ITC Avant Garde" w:hAnsi="ITC Avant Garde"/>
        </w:rPr>
        <w:t>Lic. Lucía Ojeda Cárdenas</w:t>
      </w:r>
    </w:p>
    <w:p w14:paraId="6F8F8BCE" w14:textId="77777777" w:rsidR="008D2191" w:rsidRPr="00065D51" w:rsidRDefault="008D2191" w:rsidP="008D2191">
      <w:pPr>
        <w:spacing w:after="0" w:line="276" w:lineRule="auto"/>
        <w:ind w:left="708"/>
        <w:jc w:val="both"/>
        <w:rPr>
          <w:rFonts w:ascii="ITC Avant Garde" w:hAnsi="ITC Avant Garde"/>
        </w:rPr>
      </w:pPr>
      <w:r w:rsidRPr="00065D51">
        <w:rPr>
          <w:rFonts w:ascii="ITC Avant Garde" w:hAnsi="ITC Avant Garde"/>
        </w:rPr>
        <w:t xml:space="preserve">Dra. María Catalina Ovando Chico </w:t>
      </w:r>
    </w:p>
    <w:p w14:paraId="0FE08880" w14:textId="0BBD90AC" w:rsidR="008D2191" w:rsidRDefault="008D2191" w:rsidP="008D2191">
      <w:pPr>
        <w:spacing w:after="0" w:line="276" w:lineRule="auto"/>
        <w:ind w:left="708"/>
        <w:jc w:val="both"/>
        <w:rPr>
          <w:rFonts w:ascii="ITC Avant Garde" w:hAnsi="ITC Avant Garde"/>
        </w:rPr>
      </w:pPr>
      <w:r w:rsidRPr="00065D51">
        <w:rPr>
          <w:rFonts w:ascii="ITC Avant Garde" w:hAnsi="ITC Avant Garde"/>
        </w:rPr>
        <w:t xml:space="preserve">Mtra. </w:t>
      </w:r>
      <w:proofErr w:type="spellStart"/>
      <w:r w:rsidRPr="00065D51">
        <w:rPr>
          <w:rFonts w:ascii="ITC Avant Garde" w:hAnsi="ITC Avant Garde"/>
        </w:rPr>
        <w:t>Euridice</w:t>
      </w:r>
      <w:proofErr w:type="spellEnd"/>
      <w:r w:rsidRPr="00065D51">
        <w:rPr>
          <w:rFonts w:ascii="ITC Avant Garde" w:hAnsi="ITC Avant Garde"/>
        </w:rPr>
        <w:t xml:space="preserve"> Palma Salas </w:t>
      </w:r>
    </w:p>
    <w:p w14:paraId="0263D521" w14:textId="08BCD799" w:rsidR="00883570" w:rsidRDefault="00883570" w:rsidP="008D2191">
      <w:pPr>
        <w:spacing w:after="0" w:line="276" w:lineRule="auto"/>
        <w:ind w:left="708"/>
        <w:jc w:val="both"/>
        <w:rPr>
          <w:rFonts w:ascii="ITC Avant Garde" w:hAnsi="ITC Avant Garde"/>
        </w:rPr>
      </w:pPr>
      <w:r>
        <w:rPr>
          <w:rFonts w:ascii="ITC Avant Garde" w:hAnsi="ITC Avant Garde"/>
        </w:rPr>
        <w:t>Lic. Fabiola Peña Ahumada</w:t>
      </w:r>
    </w:p>
    <w:p w14:paraId="0FE97758" w14:textId="091144E9" w:rsidR="00286FF3" w:rsidRDefault="00111512" w:rsidP="00C133BF">
      <w:pPr>
        <w:spacing w:after="0" w:line="276" w:lineRule="auto"/>
        <w:ind w:left="708"/>
        <w:jc w:val="both"/>
        <w:rPr>
          <w:rFonts w:ascii="ITC Avant Garde" w:hAnsi="ITC Avant Garde"/>
        </w:rPr>
      </w:pPr>
      <w:r w:rsidRPr="00065D51">
        <w:rPr>
          <w:rFonts w:ascii="ITC Avant Garde" w:hAnsi="ITC Avant Garde"/>
        </w:rPr>
        <w:t>Lic. Armida Sanchez Arellano</w:t>
      </w:r>
    </w:p>
    <w:p w14:paraId="768D52DE" w14:textId="5BBB22BC" w:rsidR="0089503E" w:rsidRDefault="0089503E" w:rsidP="00C133BF">
      <w:pPr>
        <w:spacing w:after="0" w:line="276" w:lineRule="auto"/>
        <w:ind w:left="708"/>
        <w:jc w:val="both"/>
        <w:rPr>
          <w:rFonts w:ascii="ITC Avant Garde" w:hAnsi="ITC Avant Garde"/>
        </w:rPr>
      </w:pPr>
      <w:r>
        <w:rPr>
          <w:rFonts w:ascii="ITC Avant Garde" w:hAnsi="ITC Avant Garde"/>
        </w:rPr>
        <w:t>Mtro. Salomón Woldenberg Esperón</w:t>
      </w:r>
    </w:p>
    <w:p w14:paraId="085BA7C9" w14:textId="41936864" w:rsidR="00C133BF" w:rsidRDefault="00C133BF" w:rsidP="00C133BF">
      <w:pPr>
        <w:spacing w:after="0" w:line="276" w:lineRule="auto"/>
        <w:ind w:left="708"/>
        <w:jc w:val="both"/>
        <w:rPr>
          <w:rFonts w:ascii="ITC Avant Garde" w:hAnsi="ITC Avant Garde"/>
        </w:rPr>
      </w:pPr>
    </w:p>
    <w:p w14:paraId="5756AB35" w14:textId="500F7896" w:rsidR="00C133BF" w:rsidRDefault="00C133BF" w:rsidP="00055969">
      <w:pPr>
        <w:spacing w:after="0" w:line="276" w:lineRule="auto"/>
        <w:ind w:left="708"/>
        <w:jc w:val="both"/>
        <w:rPr>
          <w:rFonts w:ascii="ITC Avant Garde" w:hAnsi="ITC Avant Garde"/>
        </w:rPr>
      </w:pPr>
      <w:r>
        <w:rPr>
          <w:rFonts w:ascii="ITC Avant Garde" w:hAnsi="ITC Avant Garde"/>
        </w:rPr>
        <w:t>Secretari</w:t>
      </w:r>
      <w:r w:rsidR="00883570">
        <w:rPr>
          <w:rFonts w:ascii="ITC Avant Garde" w:hAnsi="ITC Avant Garde"/>
        </w:rPr>
        <w:t>a</w:t>
      </w:r>
      <w:r>
        <w:rPr>
          <w:rFonts w:ascii="ITC Avant Garde" w:hAnsi="ITC Avant Garde"/>
        </w:rPr>
        <w:t>:</w:t>
      </w:r>
      <w:r w:rsidR="00C95F32">
        <w:rPr>
          <w:rFonts w:ascii="ITC Avant Garde" w:hAnsi="ITC Avant Garde"/>
        </w:rPr>
        <w:t xml:space="preserve"> </w:t>
      </w:r>
      <w:r w:rsidR="00883570">
        <w:rPr>
          <w:rFonts w:ascii="ITC Avant Garde" w:hAnsi="ITC Avant Garde"/>
        </w:rPr>
        <w:t>Rebeca Escobar Briones</w:t>
      </w:r>
      <w:r w:rsidR="00111512">
        <w:rPr>
          <w:rFonts w:ascii="ITC Avant Garde" w:hAnsi="ITC Avant Garde"/>
        </w:rPr>
        <w:t xml:space="preserve"> </w:t>
      </w:r>
    </w:p>
    <w:p w14:paraId="143E7B55" w14:textId="77777777" w:rsidR="00055969" w:rsidRPr="004A7ED3" w:rsidRDefault="00055969" w:rsidP="00055969">
      <w:pPr>
        <w:spacing w:after="0" w:line="276" w:lineRule="auto"/>
        <w:ind w:left="708"/>
        <w:jc w:val="both"/>
        <w:rPr>
          <w:rFonts w:ascii="ITC Avant Garde" w:hAnsi="ITC Avant Garde"/>
        </w:rPr>
      </w:pPr>
    </w:p>
    <w:p w14:paraId="726EA9E8" w14:textId="516DDF50" w:rsidR="00E56055" w:rsidRDefault="00286FF3" w:rsidP="0066757C">
      <w:pPr>
        <w:spacing w:after="0" w:line="276" w:lineRule="auto"/>
        <w:jc w:val="both"/>
        <w:rPr>
          <w:rFonts w:ascii="ITC Avant Garde" w:hAnsi="ITC Avant Garde"/>
        </w:rPr>
      </w:pPr>
      <w:r w:rsidRPr="004A7ED3">
        <w:rPr>
          <w:rFonts w:ascii="ITC Avant Garde" w:hAnsi="ITC Avant Garde"/>
        </w:rPr>
        <w:t>Una vez hecho del conocimiento de los Consejeros presentes lo anterior,</w:t>
      </w:r>
      <w:r w:rsidR="00C95F32">
        <w:rPr>
          <w:rFonts w:ascii="ITC Avant Garde" w:hAnsi="ITC Avant Garde"/>
        </w:rPr>
        <w:t xml:space="preserve"> </w:t>
      </w:r>
      <w:r w:rsidR="00883570">
        <w:rPr>
          <w:rFonts w:ascii="ITC Avant Garde" w:hAnsi="ITC Avant Garde"/>
        </w:rPr>
        <w:t>la</w:t>
      </w:r>
      <w:r w:rsidR="00C95F32">
        <w:rPr>
          <w:rFonts w:ascii="ITC Avant Garde" w:hAnsi="ITC Avant Garde"/>
        </w:rPr>
        <w:t xml:space="preserve"> Secretari</w:t>
      </w:r>
      <w:r w:rsidR="00883570">
        <w:rPr>
          <w:rFonts w:ascii="ITC Avant Garde" w:hAnsi="ITC Avant Garde"/>
        </w:rPr>
        <w:t>a</w:t>
      </w:r>
      <w:r w:rsidRPr="004A7ED3">
        <w:rPr>
          <w:rFonts w:ascii="ITC Avant Garde" w:hAnsi="ITC Avant Garde"/>
        </w:rPr>
        <w:t xml:space="preserve"> </w:t>
      </w:r>
      <w:r w:rsidR="00C133BF">
        <w:rPr>
          <w:rFonts w:ascii="ITC Avant Garde" w:hAnsi="ITC Avant Garde"/>
        </w:rPr>
        <w:t xml:space="preserve">del Consejo </w:t>
      </w:r>
      <w:r w:rsidRPr="004A7ED3">
        <w:rPr>
          <w:rFonts w:ascii="ITC Avant Garde" w:hAnsi="ITC Avant Garde"/>
        </w:rPr>
        <w:t>inició la sesión, que se llevó a cabo d</w:t>
      </w:r>
      <w:r w:rsidR="0066757C">
        <w:rPr>
          <w:rFonts w:ascii="ITC Avant Garde" w:hAnsi="ITC Avant Garde"/>
        </w:rPr>
        <w:t>e conformidad con el siguiente:</w:t>
      </w:r>
    </w:p>
    <w:p w14:paraId="33B2BBB9" w14:textId="77777777" w:rsidR="00E47E11" w:rsidRPr="00E56055" w:rsidRDefault="00E47E11" w:rsidP="00E56055">
      <w:pPr>
        <w:spacing w:after="0" w:line="276" w:lineRule="auto"/>
        <w:jc w:val="right"/>
        <w:rPr>
          <w:rFonts w:ascii="ITC Avant Garde" w:hAnsi="ITC Avant Garde"/>
        </w:rPr>
      </w:pPr>
    </w:p>
    <w:p w14:paraId="1A7920A5" w14:textId="215360B8" w:rsidR="008F1F3B" w:rsidRDefault="008F1F3B" w:rsidP="008F1F3B">
      <w:pPr>
        <w:spacing w:after="0" w:line="276" w:lineRule="auto"/>
        <w:jc w:val="center"/>
        <w:rPr>
          <w:rFonts w:ascii="ITC Avant Garde" w:hAnsi="ITC Avant Garde"/>
          <w:b/>
          <w:u w:val="single"/>
        </w:rPr>
      </w:pPr>
      <w:r w:rsidRPr="004B395A">
        <w:rPr>
          <w:rFonts w:ascii="ITC Avant Garde" w:hAnsi="ITC Avant Garde"/>
          <w:b/>
          <w:u w:val="single"/>
        </w:rPr>
        <w:t>ORDEN DEL DÍA</w:t>
      </w:r>
    </w:p>
    <w:p w14:paraId="33E61B0E" w14:textId="75300DB1" w:rsidR="008F1F3B" w:rsidRPr="004B395A" w:rsidRDefault="008F1F3B" w:rsidP="00AD6D6C">
      <w:pPr>
        <w:spacing w:after="0" w:line="276" w:lineRule="auto"/>
        <w:jc w:val="both"/>
        <w:rPr>
          <w:rFonts w:ascii="ITC Avant Garde" w:hAnsi="ITC Avant Garde"/>
          <w:b/>
        </w:rPr>
      </w:pPr>
    </w:p>
    <w:p w14:paraId="1DA8BC02" w14:textId="6BC1C447" w:rsidR="008F1F3B" w:rsidRDefault="008F1F3B" w:rsidP="00AD6D6C">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r w:rsidR="008D4006" w:rsidRPr="008D4006">
        <w:rPr>
          <w:rFonts w:ascii="ITC Avant Garde" w:hAnsi="ITC Avant Garde" w:cstheme="minorHAnsi"/>
          <w:noProof/>
          <w:lang w:eastAsia="es-MX"/>
        </w:rPr>
        <w:t xml:space="preserve"> </w:t>
      </w:r>
    </w:p>
    <w:p w14:paraId="6D415CFC" w14:textId="71C1793B" w:rsidR="00C73E0C" w:rsidRPr="004B395A" w:rsidRDefault="00C73E0C" w:rsidP="00C73E0C">
      <w:pPr>
        <w:pStyle w:val="Prrafodelista"/>
        <w:jc w:val="both"/>
        <w:rPr>
          <w:rFonts w:ascii="ITC Avant Garde" w:hAnsi="ITC Avant Garde"/>
        </w:rPr>
      </w:pPr>
    </w:p>
    <w:p w14:paraId="0F08A9F9" w14:textId="49BFD4F4" w:rsidR="00A71C12" w:rsidRPr="00AA0C03" w:rsidRDefault="008F1F3B" w:rsidP="00AD6D6C">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r w:rsidR="00055969" w:rsidRPr="00055969">
        <w:rPr>
          <w:rFonts w:ascii="ITC Avant Garde" w:hAnsi="ITC Avant Garde"/>
          <w:noProof/>
          <w:lang w:eastAsia="es-MX"/>
        </w:rPr>
        <w:t xml:space="preserve"> </w:t>
      </w:r>
    </w:p>
    <w:p w14:paraId="5F596004" w14:textId="60E5FB98" w:rsidR="00AA0C03" w:rsidRPr="00AA0C03" w:rsidRDefault="00AA0C03" w:rsidP="00AA0C03">
      <w:pPr>
        <w:pStyle w:val="Prrafodelista"/>
        <w:spacing w:after="0" w:line="276" w:lineRule="auto"/>
        <w:jc w:val="both"/>
        <w:rPr>
          <w:rFonts w:ascii="ITC Avant Garde" w:hAnsi="ITC Avant Garde"/>
          <w:b/>
          <w:sz w:val="22"/>
          <w:szCs w:val="22"/>
        </w:rPr>
      </w:pPr>
    </w:p>
    <w:p w14:paraId="3EC95ED1" w14:textId="008A7448" w:rsidR="0069794B" w:rsidRPr="004C5245" w:rsidRDefault="008F1F3B" w:rsidP="0069794B">
      <w:pPr>
        <w:pStyle w:val="Prrafodelista"/>
        <w:numPr>
          <w:ilvl w:val="0"/>
          <w:numId w:val="1"/>
        </w:numPr>
        <w:spacing w:after="0" w:line="276" w:lineRule="auto"/>
        <w:jc w:val="both"/>
        <w:rPr>
          <w:rFonts w:ascii="ITC Avant Garde" w:hAnsi="ITC Avant Garde"/>
          <w:b/>
          <w:sz w:val="22"/>
          <w:szCs w:val="22"/>
        </w:rPr>
      </w:pPr>
      <w:r w:rsidRPr="004B395A">
        <w:rPr>
          <w:rFonts w:ascii="ITC Avant Garde" w:hAnsi="ITC Avant Garde"/>
          <w:b/>
          <w:sz w:val="22"/>
          <w:szCs w:val="22"/>
        </w:rPr>
        <w:lastRenderedPageBreak/>
        <w:t>ASUNTOS QUE SE SOMETEN A CONSIDERACIÓN DEL CONSEJO.</w:t>
      </w:r>
    </w:p>
    <w:p w14:paraId="4BC1BDC1" w14:textId="564D71DD" w:rsidR="0069794B" w:rsidRPr="00055969" w:rsidRDefault="0069794B" w:rsidP="0069794B">
      <w:pPr>
        <w:pStyle w:val="Prrafodelista"/>
        <w:spacing w:after="0" w:line="276" w:lineRule="auto"/>
        <w:jc w:val="both"/>
        <w:rPr>
          <w:rFonts w:ascii="ITC Avant Garde" w:hAnsi="ITC Avant Garde"/>
          <w:b/>
          <w:sz w:val="22"/>
          <w:szCs w:val="22"/>
        </w:rPr>
      </w:pPr>
    </w:p>
    <w:p w14:paraId="2964356A" w14:textId="5878DD31" w:rsidR="00AB68D4" w:rsidRDefault="00AB68D4" w:rsidP="00AA0C03">
      <w:pPr>
        <w:pStyle w:val="Prrafodelista"/>
        <w:spacing w:after="0" w:line="276" w:lineRule="auto"/>
        <w:ind w:left="705" w:hanging="705"/>
        <w:jc w:val="both"/>
        <w:rPr>
          <w:rFonts w:ascii="ITC Avant Garde" w:hAnsi="ITC Avant Garde"/>
          <w:sz w:val="22"/>
          <w:szCs w:val="22"/>
        </w:rPr>
      </w:pPr>
      <w:r>
        <w:rPr>
          <w:rFonts w:ascii="ITC Avant Garde" w:hAnsi="ITC Avant Garde"/>
          <w:sz w:val="22"/>
          <w:szCs w:val="22"/>
        </w:rPr>
        <w:t>III.1</w:t>
      </w:r>
      <w:r>
        <w:rPr>
          <w:rFonts w:ascii="ITC Avant Garde" w:hAnsi="ITC Avant Garde"/>
          <w:sz w:val="22"/>
          <w:szCs w:val="22"/>
        </w:rPr>
        <w:tab/>
      </w:r>
      <w:r w:rsidR="00C133BF">
        <w:rPr>
          <w:rFonts w:ascii="ITC Avant Garde" w:hAnsi="ITC Avant Garde"/>
          <w:sz w:val="22"/>
          <w:szCs w:val="22"/>
        </w:rPr>
        <w:t xml:space="preserve">Aprobación del Acta de la </w:t>
      </w:r>
      <w:r w:rsidR="00234FBF">
        <w:rPr>
          <w:rFonts w:ascii="ITC Avant Garde" w:hAnsi="ITC Avant Garde"/>
          <w:sz w:val="22"/>
          <w:szCs w:val="22"/>
        </w:rPr>
        <w:t>V</w:t>
      </w:r>
      <w:r w:rsidR="00D43916">
        <w:rPr>
          <w:rFonts w:ascii="ITC Avant Garde" w:hAnsi="ITC Avant Garde"/>
          <w:sz w:val="22"/>
          <w:szCs w:val="22"/>
        </w:rPr>
        <w:t>I</w:t>
      </w:r>
      <w:r w:rsidRPr="00AB68D4">
        <w:rPr>
          <w:rFonts w:ascii="ITC Avant Garde" w:hAnsi="ITC Avant Garde"/>
          <w:sz w:val="22"/>
          <w:szCs w:val="22"/>
        </w:rPr>
        <w:t xml:space="preserve"> Sesión Ordinaria del V Co</w:t>
      </w:r>
      <w:r w:rsidR="00C133BF">
        <w:rPr>
          <w:rFonts w:ascii="ITC Avant Garde" w:hAnsi="ITC Avant Garde"/>
          <w:sz w:val="22"/>
          <w:szCs w:val="22"/>
        </w:rPr>
        <w:t>n</w:t>
      </w:r>
      <w:r w:rsidR="00111512">
        <w:rPr>
          <w:rFonts w:ascii="ITC Avant Garde" w:hAnsi="ITC Avant Garde"/>
          <w:sz w:val="22"/>
          <w:szCs w:val="22"/>
        </w:rPr>
        <w:t>sejo Consul</w:t>
      </w:r>
      <w:r w:rsidR="00AA0C03">
        <w:rPr>
          <w:rFonts w:ascii="ITC Avant Garde" w:hAnsi="ITC Avant Garde"/>
          <w:sz w:val="22"/>
          <w:szCs w:val="22"/>
        </w:rPr>
        <w:t xml:space="preserve">tivo, celebrada el </w:t>
      </w:r>
      <w:r w:rsidR="00D43916">
        <w:rPr>
          <w:rFonts w:ascii="ITC Avant Garde" w:hAnsi="ITC Avant Garde"/>
          <w:sz w:val="22"/>
          <w:szCs w:val="22"/>
        </w:rPr>
        <w:t>20</w:t>
      </w:r>
      <w:r w:rsidR="00AA0C03">
        <w:rPr>
          <w:rFonts w:ascii="ITC Avant Garde" w:hAnsi="ITC Avant Garde"/>
          <w:sz w:val="22"/>
          <w:szCs w:val="22"/>
        </w:rPr>
        <w:t xml:space="preserve"> de mayo</w:t>
      </w:r>
      <w:r w:rsidR="00C133BF">
        <w:rPr>
          <w:rFonts w:ascii="ITC Avant Garde" w:hAnsi="ITC Avant Garde"/>
          <w:sz w:val="22"/>
          <w:szCs w:val="22"/>
        </w:rPr>
        <w:t xml:space="preserve"> de 2021</w:t>
      </w:r>
      <w:r w:rsidRPr="00AB68D4">
        <w:rPr>
          <w:rFonts w:ascii="ITC Avant Garde" w:hAnsi="ITC Avant Garde"/>
          <w:sz w:val="22"/>
          <w:szCs w:val="22"/>
        </w:rPr>
        <w:t>.</w:t>
      </w:r>
    </w:p>
    <w:p w14:paraId="2FCA8B20" w14:textId="08481ACD" w:rsidR="00D43916" w:rsidRDefault="00D43916" w:rsidP="00AA0C03">
      <w:pPr>
        <w:pStyle w:val="Prrafodelista"/>
        <w:spacing w:after="0" w:line="276" w:lineRule="auto"/>
        <w:ind w:left="705" w:hanging="705"/>
        <w:jc w:val="both"/>
        <w:rPr>
          <w:rFonts w:ascii="ITC Avant Garde" w:hAnsi="ITC Avant Garde"/>
          <w:sz w:val="22"/>
          <w:szCs w:val="22"/>
        </w:rPr>
      </w:pPr>
    </w:p>
    <w:p w14:paraId="5138EB96" w14:textId="74CA61BA" w:rsidR="00D43916" w:rsidRDefault="00D43916" w:rsidP="00AA0C03">
      <w:pPr>
        <w:pStyle w:val="Prrafodelista"/>
        <w:spacing w:after="0" w:line="276" w:lineRule="auto"/>
        <w:ind w:left="705" w:hanging="705"/>
        <w:jc w:val="both"/>
        <w:rPr>
          <w:rFonts w:ascii="ITC Avant Garde" w:hAnsi="ITC Avant Garde"/>
          <w:sz w:val="22"/>
          <w:szCs w:val="22"/>
        </w:rPr>
      </w:pPr>
      <w:r>
        <w:rPr>
          <w:rFonts w:ascii="ITC Avant Garde" w:hAnsi="ITC Avant Garde"/>
          <w:sz w:val="22"/>
          <w:szCs w:val="22"/>
        </w:rPr>
        <w:t>III.2</w:t>
      </w:r>
      <w:r>
        <w:rPr>
          <w:rFonts w:ascii="ITC Avant Garde" w:hAnsi="ITC Avant Garde"/>
          <w:sz w:val="22"/>
          <w:szCs w:val="22"/>
        </w:rPr>
        <w:tab/>
        <w:t>Recomendación que emite el Consejo Consu</w:t>
      </w:r>
      <w:r w:rsidR="00A53FF8">
        <w:rPr>
          <w:rFonts w:ascii="ITC Avant Garde" w:hAnsi="ITC Avant Garde"/>
          <w:sz w:val="22"/>
          <w:szCs w:val="22"/>
        </w:rPr>
        <w:t>lt</w:t>
      </w:r>
      <w:r>
        <w:rPr>
          <w:rFonts w:ascii="ITC Avant Garde" w:hAnsi="ITC Avant Garde"/>
          <w:sz w:val="22"/>
          <w:szCs w:val="22"/>
        </w:rPr>
        <w:t>ivo del Instituto Federal de Telecomunicaciones en materia satelital.</w:t>
      </w:r>
    </w:p>
    <w:p w14:paraId="3655487E" w14:textId="77777777" w:rsidR="00AA0C03" w:rsidRPr="00AB68D4" w:rsidRDefault="00AA0C03" w:rsidP="00AA0C03">
      <w:pPr>
        <w:pStyle w:val="Prrafodelista"/>
        <w:spacing w:after="0" w:line="276" w:lineRule="auto"/>
        <w:ind w:left="705" w:hanging="705"/>
        <w:jc w:val="both"/>
        <w:rPr>
          <w:rFonts w:ascii="ITC Avant Garde" w:hAnsi="ITC Avant Garde"/>
          <w:sz w:val="22"/>
          <w:szCs w:val="22"/>
        </w:rPr>
      </w:pPr>
    </w:p>
    <w:p w14:paraId="367195D2" w14:textId="6A32DAA8" w:rsidR="00AA0C03" w:rsidRDefault="00AB68D4" w:rsidP="00AA0C03">
      <w:pPr>
        <w:pStyle w:val="Prrafodelista"/>
        <w:spacing w:after="0" w:line="276" w:lineRule="auto"/>
        <w:ind w:left="708" w:hanging="705"/>
        <w:jc w:val="both"/>
        <w:rPr>
          <w:rFonts w:ascii="ITC Avant Garde" w:hAnsi="ITC Avant Garde"/>
          <w:sz w:val="22"/>
          <w:szCs w:val="22"/>
        </w:rPr>
      </w:pPr>
      <w:r>
        <w:rPr>
          <w:rFonts w:ascii="ITC Avant Garde" w:hAnsi="ITC Avant Garde"/>
          <w:sz w:val="22"/>
          <w:szCs w:val="22"/>
        </w:rPr>
        <w:t>III.</w:t>
      </w:r>
      <w:r w:rsidR="00D43916">
        <w:rPr>
          <w:rFonts w:ascii="ITC Avant Garde" w:hAnsi="ITC Avant Garde"/>
          <w:sz w:val="22"/>
          <w:szCs w:val="22"/>
        </w:rPr>
        <w:t>3</w:t>
      </w:r>
      <w:r>
        <w:rPr>
          <w:rFonts w:ascii="ITC Avant Garde" w:hAnsi="ITC Avant Garde"/>
          <w:sz w:val="22"/>
          <w:szCs w:val="22"/>
        </w:rPr>
        <w:tab/>
      </w:r>
      <w:r w:rsidR="00AA0C03" w:rsidRPr="00AA0C03">
        <w:rPr>
          <w:rFonts w:ascii="ITC Avant Garde" w:hAnsi="ITC Avant Garde"/>
          <w:sz w:val="22"/>
          <w:szCs w:val="22"/>
        </w:rPr>
        <w:t xml:space="preserve">Recomendación que emite el Consejo Consultivo del Instituto Federal de Telecomunicaciones sobre la formación de un observatorio o un grupo de estudio con otras organizaciones para monitorear el avance de </w:t>
      </w:r>
      <w:proofErr w:type="spellStart"/>
      <w:r w:rsidR="00AA0C03" w:rsidRPr="00AA0C03">
        <w:rPr>
          <w:rFonts w:ascii="ITC Avant Garde" w:hAnsi="ITC Avant Garde"/>
          <w:sz w:val="22"/>
          <w:szCs w:val="22"/>
        </w:rPr>
        <w:t>IoT</w:t>
      </w:r>
      <w:proofErr w:type="spellEnd"/>
      <w:r w:rsidR="00AA0C03" w:rsidRPr="00AA0C03">
        <w:rPr>
          <w:rFonts w:ascii="ITC Avant Garde" w:hAnsi="ITC Avant Garde"/>
          <w:sz w:val="22"/>
          <w:szCs w:val="22"/>
        </w:rPr>
        <w:t xml:space="preserve"> (Internet de las</w:t>
      </w:r>
      <w:r w:rsidR="00AA0C03">
        <w:rPr>
          <w:rFonts w:ascii="ITC Avant Garde" w:hAnsi="ITC Avant Garde"/>
          <w:sz w:val="22"/>
          <w:szCs w:val="22"/>
        </w:rPr>
        <w:t xml:space="preserve"> Cosas).</w:t>
      </w:r>
    </w:p>
    <w:p w14:paraId="42813B5D" w14:textId="77777777" w:rsidR="00AA0C03" w:rsidRDefault="00AA0C03" w:rsidP="00AA0C03">
      <w:pPr>
        <w:pStyle w:val="Prrafodelista"/>
        <w:spacing w:after="0" w:line="276" w:lineRule="auto"/>
        <w:ind w:left="708" w:hanging="705"/>
        <w:jc w:val="both"/>
        <w:rPr>
          <w:rFonts w:ascii="ITC Avant Garde" w:hAnsi="ITC Avant Garde"/>
          <w:sz w:val="22"/>
          <w:szCs w:val="22"/>
        </w:rPr>
      </w:pPr>
    </w:p>
    <w:p w14:paraId="021A97F1" w14:textId="3BFB592A" w:rsidR="00AB68D4" w:rsidRDefault="00AB68D4" w:rsidP="00AA0C03">
      <w:pPr>
        <w:pStyle w:val="Prrafodelista"/>
        <w:numPr>
          <w:ilvl w:val="0"/>
          <w:numId w:val="1"/>
        </w:numPr>
        <w:spacing w:after="0" w:line="276" w:lineRule="auto"/>
        <w:jc w:val="both"/>
        <w:rPr>
          <w:rFonts w:ascii="ITC Avant Garde" w:hAnsi="ITC Avant Garde"/>
          <w:b/>
          <w:sz w:val="22"/>
          <w:szCs w:val="22"/>
        </w:rPr>
      </w:pPr>
      <w:r w:rsidRPr="00AA0C03">
        <w:rPr>
          <w:rFonts w:ascii="ITC Avant Garde" w:hAnsi="ITC Avant Garde"/>
          <w:b/>
          <w:sz w:val="22"/>
          <w:szCs w:val="22"/>
        </w:rPr>
        <w:t>ASUNTOS GENERALES</w:t>
      </w:r>
    </w:p>
    <w:p w14:paraId="34987CF2" w14:textId="58FE1DD7" w:rsidR="00D43916" w:rsidRDefault="00D43916" w:rsidP="00D43916">
      <w:pPr>
        <w:pStyle w:val="Prrafodelista"/>
        <w:spacing w:after="0" w:line="276" w:lineRule="auto"/>
        <w:jc w:val="both"/>
        <w:rPr>
          <w:rFonts w:ascii="ITC Avant Garde" w:hAnsi="ITC Avant Garde"/>
          <w:b/>
          <w:sz w:val="22"/>
          <w:szCs w:val="22"/>
        </w:rPr>
      </w:pPr>
    </w:p>
    <w:p w14:paraId="5E06F2F0" w14:textId="7823611A" w:rsidR="00244AAF" w:rsidRDefault="00D43916" w:rsidP="00F73EC9">
      <w:pPr>
        <w:pStyle w:val="Prrafodelista"/>
        <w:spacing w:after="0" w:line="276" w:lineRule="auto"/>
        <w:ind w:left="708" w:hanging="705"/>
        <w:jc w:val="both"/>
        <w:rPr>
          <w:rFonts w:ascii="ITC Avant Garde" w:hAnsi="ITC Avant Garde"/>
          <w:sz w:val="22"/>
          <w:szCs w:val="22"/>
        </w:rPr>
      </w:pPr>
      <w:r w:rsidRPr="00D43916">
        <w:rPr>
          <w:rFonts w:ascii="ITC Avant Garde" w:hAnsi="ITC Avant Garde"/>
          <w:sz w:val="22"/>
          <w:szCs w:val="22"/>
        </w:rPr>
        <w:t>IV.1</w:t>
      </w:r>
      <w:r w:rsidRPr="00D43916">
        <w:rPr>
          <w:rFonts w:ascii="ITC Avant Garde" w:hAnsi="ITC Avant Garde"/>
          <w:sz w:val="22"/>
          <w:szCs w:val="22"/>
        </w:rPr>
        <w:tab/>
        <w:t>Sesión de clausura del V Consejo Consultivo</w:t>
      </w:r>
      <w:r w:rsidR="002D1415">
        <w:rPr>
          <w:rFonts w:ascii="ITC Avant Garde" w:hAnsi="ITC Avant Garde"/>
          <w:sz w:val="22"/>
          <w:szCs w:val="22"/>
        </w:rPr>
        <w:t>.</w:t>
      </w:r>
    </w:p>
    <w:p w14:paraId="353F0E29" w14:textId="77777777" w:rsidR="00D43916" w:rsidRPr="00AB68D4" w:rsidRDefault="00D43916" w:rsidP="00AB68D4">
      <w:pPr>
        <w:pStyle w:val="Prrafodelista"/>
        <w:rPr>
          <w:rFonts w:ascii="ITC Avant Garde" w:hAnsi="ITC Avant Garde"/>
          <w:b/>
          <w:sz w:val="22"/>
          <w:szCs w:val="22"/>
        </w:rPr>
      </w:pPr>
    </w:p>
    <w:p w14:paraId="5AD47CE0" w14:textId="77777777" w:rsidR="00F73EC9" w:rsidRDefault="00F73EC9" w:rsidP="005A21BD">
      <w:pPr>
        <w:pStyle w:val="Prrafodelista"/>
        <w:spacing w:after="0" w:line="276" w:lineRule="auto"/>
        <w:ind w:left="0"/>
        <w:jc w:val="both"/>
        <w:rPr>
          <w:rFonts w:ascii="ITC Avant Garde" w:hAnsi="ITC Avant Garde"/>
          <w:b/>
          <w:sz w:val="22"/>
          <w:szCs w:val="22"/>
        </w:rPr>
      </w:pPr>
    </w:p>
    <w:p w14:paraId="7FF7A1E9" w14:textId="5AC88CF5" w:rsidR="00D7606F" w:rsidRDefault="005A21BD" w:rsidP="005A21BD">
      <w:pPr>
        <w:pStyle w:val="Prrafodelista"/>
        <w:spacing w:after="0" w:line="276" w:lineRule="auto"/>
        <w:ind w:left="0"/>
        <w:jc w:val="both"/>
        <w:rPr>
          <w:rFonts w:ascii="ITC Avant Garde" w:hAnsi="ITC Avant Garde"/>
          <w:b/>
          <w:sz w:val="22"/>
          <w:szCs w:val="22"/>
        </w:rPr>
      </w:pPr>
      <w:r>
        <w:rPr>
          <w:rFonts w:ascii="ITC Avant Garde" w:hAnsi="ITC Avant Garde"/>
          <w:b/>
          <w:sz w:val="22"/>
          <w:szCs w:val="22"/>
        </w:rPr>
        <w:t xml:space="preserve">I.- </w:t>
      </w:r>
      <w:r w:rsidR="00D7606F" w:rsidRPr="004B395A">
        <w:rPr>
          <w:rFonts w:ascii="ITC Avant Garde" w:hAnsi="ITC Avant Garde"/>
          <w:b/>
          <w:sz w:val="22"/>
          <w:szCs w:val="22"/>
        </w:rPr>
        <w:t>LISTA DE ASISTENCIA.</w:t>
      </w:r>
    </w:p>
    <w:p w14:paraId="7F4C8C2E" w14:textId="7D214E78" w:rsidR="00D7606F" w:rsidRDefault="00D7606F" w:rsidP="00D7606F">
      <w:pPr>
        <w:pStyle w:val="Prrafodelista"/>
        <w:spacing w:after="0" w:line="276" w:lineRule="auto"/>
        <w:ind w:left="502"/>
        <w:jc w:val="both"/>
        <w:rPr>
          <w:rFonts w:ascii="ITC Avant Garde" w:hAnsi="ITC Avant Garde"/>
          <w:b/>
          <w:sz w:val="22"/>
          <w:szCs w:val="22"/>
        </w:rPr>
      </w:pPr>
    </w:p>
    <w:p w14:paraId="14201820" w14:textId="3FA7A7EF" w:rsidR="00E8338E" w:rsidRDefault="00D43916" w:rsidP="00E8338E">
      <w:pPr>
        <w:spacing w:after="0" w:line="276" w:lineRule="auto"/>
        <w:jc w:val="both"/>
        <w:rPr>
          <w:rFonts w:ascii="ITC Avant Garde" w:hAnsi="ITC Avant Garde"/>
        </w:rPr>
      </w:pPr>
      <w:r>
        <w:rPr>
          <w:rFonts w:ascii="ITC Avant Garde" w:hAnsi="ITC Avant Garde"/>
        </w:rPr>
        <w:t>La</w:t>
      </w:r>
      <w:r w:rsidR="00C95F32">
        <w:rPr>
          <w:rFonts w:ascii="ITC Avant Garde" w:hAnsi="ITC Avant Garde"/>
        </w:rPr>
        <w:t xml:space="preserve"> Secretari</w:t>
      </w:r>
      <w:r>
        <w:rPr>
          <w:rFonts w:ascii="ITC Avant Garde" w:hAnsi="ITC Avant Garde"/>
        </w:rPr>
        <w:t>a</w:t>
      </w:r>
      <w:r w:rsidR="00D7606F">
        <w:rPr>
          <w:rFonts w:ascii="ITC Avant Garde" w:hAnsi="ITC Avant Garde"/>
        </w:rPr>
        <w:t xml:space="preserve"> </w:t>
      </w:r>
      <w:r w:rsidR="00C133BF">
        <w:rPr>
          <w:rFonts w:ascii="ITC Avant Garde" w:hAnsi="ITC Avant Garde"/>
        </w:rPr>
        <w:t>del Consejo</w:t>
      </w:r>
      <w:r w:rsidR="00D7606F">
        <w:rPr>
          <w:rFonts w:ascii="ITC Avant Garde" w:hAnsi="ITC Avant Garde"/>
        </w:rPr>
        <w:t xml:space="preserve"> </w:t>
      </w:r>
      <w:r w:rsidR="00D7606F" w:rsidRPr="004A7ED3">
        <w:rPr>
          <w:rFonts w:ascii="ITC Avant Garde" w:hAnsi="ITC Avant Garde"/>
        </w:rPr>
        <w:t>dio cuenta de la asi</w:t>
      </w:r>
      <w:r w:rsidR="00244AAF">
        <w:rPr>
          <w:rFonts w:ascii="ITC Avant Garde" w:hAnsi="ITC Avant Garde"/>
        </w:rPr>
        <w:t xml:space="preserve">stencia y participación de </w:t>
      </w:r>
      <w:r>
        <w:rPr>
          <w:rFonts w:ascii="ITC Avant Garde" w:hAnsi="ITC Avant Garde"/>
        </w:rPr>
        <w:t>once</w:t>
      </w:r>
      <w:r w:rsidR="00D7606F">
        <w:rPr>
          <w:rFonts w:ascii="ITC Avant Garde" w:hAnsi="ITC Avant Garde"/>
        </w:rPr>
        <w:t xml:space="preserve"> </w:t>
      </w:r>
      <w:r w:rsidR="00D7606F" w:rsidRPr="004A7ED3">
        <w:rPr>
          <w:rFonts w:ascii="ITC Avant Garde" w:hAnsi="ITC Avant Garde"/>
        </w:rPr>
        <w:t>Consejeros mediante comunicación electrónica a distancia (</w:t>
      </w:r>
      <w:proofErr w:type="spellStart"/>
      <w:r w:rsidR="00D7606F" w:rsidRPr="004A7ED3">
        <w:rPr>
          <w:rFonts w:ascii="ITC Avant Garde" w:hAnsi="ITC Avant Garde"/>
        </w:rPr>
        <w:t>Webex</w:t>
      </w:r>
      <w:proofErr w:type="spellEnd"/>
      <w:r w:rsidR="00D7606F" w:rsidRPr="004A7ED3">
        <w:rPr>
          <w:rFonts w:ascii="ITC Avant Garde" w:hAnsi="ITC Avant Garde"/>
        </w:rPr>
        <w:t xml:space="preserve"> </w:t>
      </w:r>
      <w:proofErr w:type="gramStart"/>
      <w:r w:rsidR="00D7606F" w:rsidRPr="004A7ED3">
        <w:rPr>
          <w:rFonts w:ascii="ITC Avant Garde" w:hAnsi="ITC Avant Garde"/>
        </w:rPr>
        <w:t>Meetings</w:t>
      </w:r>
      <w:proofErr w:type="gramEnd"/>
      <w:r w:rsidR="00D7606F" w:rsidRPr="004A7ED3">
        <w:rPr>
          <w:rFonts w:ascii="ITC Avant Garde" w:hAnsi="ITC Avant Garde"/>
        </w:rPr>
        <w:t>), como se acredita en el video de la sesión.</w:t>
      </w:r>
    </w:p>
    <w:p w14:paraId="06D675F5" w14:textId="456C2BE6" w:rsidR="00212A44" w:rsidRDefault="00212A44" w:rsidP="00E8338E">
      <w:pPr>
        <w:spacing w:after="0" w:line="276" w:lineRule="auto"/>
        <w:jc w:val="both"/>
        <w:rPr>
          <w:rFonts w:ascii="ITC Avant Garde" w:hAnsi="ITC Avant Garde"/>
        </w:rPr>
      </w:pPr>
    </w:p>
    <w:p w14:paraId="0FCED96E" w14:textId="77777777" w:rsidR="00A71C12" w:rsidRDefault="00A71C12" w:rsidP="00E8338E">
      <w:pPr>
        <w:spacing w:after="0" w:line="276" w:lineRule="auto"/>
        <w:jc w:val="both"/>
        <w:rPr>
          <w:rFonts w:ascii="ITC Avant Garde" w:hAnsi="ITC Avant Garde"/>
        </w:rPr>
      </w:pPr>
    </w:p>
    <w:p w14:paraId="37BDC409" w14:textId="2A12CEB8" w:rsidR="00D7606F" w:rsidRDefault="00D7606F" w:rsidP="00E8338E">
      <w:pPr>
        <w:spacing w:after="0" w:line="276" w:lineRule="auto"/>
        <w:jc w:val="both"/>
        <w:rPr>
          <w:rFonts w:ascii="ITC Avant Garde" w:hAnsi="ITC Avant Garde"/>
          <w:b/>
        </w:rPr>
      </w:pPr>
      <w:r>
        <w:rPr>
          <w:rFonts w:ascii="ITC Avant Garde" w:hAnsi="ITC Avant Garde"/>
          <w:b/>
        </w:rPr>
        <w:t xml:space="preserve">II.- </w:t>
      </w:r>
      <w:r w:rsidRPr="004A7ED3">
        <w:rPr>
          <w:rFonts w:ascii="ITC Avant Garde" w:hAnsi="ITC Avant Garde"/>
          <w:b/>
        </w:rPr>
        <w:t>APROBACIÓN DEL ORDEN DEL DÍA.</w:t>
      </w:r>
    </w:p>
    <w:p w14:paraId="2E914515" w14:textId="77777777" w:rsidR="00C95F32" w:rsidRPr="00FD67E6" w:rsidRDefault="00C95F32" w:rsidP="00E8338E">
      <w:pPr>
        <w:spacing w:after="0" w:line="276" w:lineRule="auto"/>
        <w:jc w:val="both"/>
        <w:rPr>
          <w:rFonts w:ascii="ITC Avant Garde" w:hAnsi="ITC Avant Garde"/>
          <w:b/>
        </w:rPr>
      </w:pPr>
    </w:p>
    <w:p w14:paraId="075FBC51" w14:textId="34849805" w:rsidR="00244AAF" w:rsidRDefault="00D7606F" w:rsidP="00212A44">
      <w:pPr>
        <w:spacing w:line="276" w:lineRule="auto"/>
        <w:jc w:val="both"/>
        <w:rPr>
          <w:rFonts w:ascii="ITC Avant Garde" w:hAnsi="ITC Avant Garde"/>
        </w:rPr>
      </w:pPr>
      <w:r w:rsidRPr="004A7ED3">
        <w:rPr>
          <w:rFonts w:ascii="ITC Avant Garde" w:hAnsi="ITC Avant Garde"/>
        </w:rPr>
        <w:t>El Presidente</w:t>
      </w:r>
      <w:r w:rsidR="00212A44">
        <w:rPr>
          <w:rFonts w:ascii="ITC Avant Garde" w:hAnsi="ITC Avant Garde"/>
        </w:rPr>
        <w:t xml:space="preserve"> del Consejo</w:t>
      </w:r>
      <w:r w:rsidRPr="004A7ED3">
        <w:rPr>
          <w:rFonts w:ascii="ITC Avant Garde" w:hAnsi="ITC Avant Garde"/>
        </w:rPr>
        <w:t xml:space="preserve"> sometió a consideración de </w:t>
      </w:r>
      <w:r w:rsidR="00065D51">
        <w:rPr>
          <w:rFonts w:ascii="ITC Avant Garde" w:hAnsi="ITC Avant Garde"/>
        </w:rPr>
        <w:t>los C</w:t>
      </w:r>
      <w:r w:rsidR="00C75267">
        <w:rPr>
          <w:rFonts w:ascii="ITC Avant Garde" w:hAnsi="ITC Avant Garde"/>
        </w:rPr>
        <w:t>onsejeros el Orden del Día</w:t>
      </w:r>
      <w:r w:rsidR="001D3717">
        <w:rPr>
          <w:rFonts w:ascii="ITC Avant Garde" w:hAnsi="ITC Avant Garde"/>
        </w:rPr>
        <w:t>.</w:t>
      </w:r>
    </w:p>
    <w:p w14:paraId="667BBF4E" w14:textId="5D1E9E5E" w:rsidR="00A71C12" w:rsidRDefault="00D7606F" w:rsidP="00055969">
      <w:pPr>
        <w:spacing w:line="276" w:lineRule="auto"/>
        <w:jc w:val="both"/>
        <w:rPr>
          <w:rFonts w:ascii="ITC Avant Garde" w:hAnsi="ITC Avant Garde"/>
        </w:rPr>
      </w:pPr>
      <w:r w:rsidRPr="004A7ED3">
        <w:rPr>
          <w:rFonts w:ascii="ITC Avant Garde" w:hAnsi="ITC Avant Garde"/>
        </w:rPr>
        <w:t xml:space="preserve">Posteriormente, el Consejo aprobó por unanimidad </w:t>
      </w:r>
      <w:r w:rsidR="001D3717">
        <w:rPr>
          <w:rFonts w:ascii="ITC Avant Garde" w:hAnsi="ITC Avant Garde"/>
        </w:rPr>
        <w:t xml:space="preserve">en sus términos </w:t>
      </w:r>
      <w:r w:rsidRPr="004A7ED3">
        <w:rPr>
          <w:rFonts w:ascii="ITC Avant Garde" w:hAnsi="ITC Avant Garde"/>
        </w:rPr>
        <w:t>el Orden del Día</w:t>
      </w:r>
      <w:r w:rsidR="00191A78">
        <w:rPr>
          <w:rFonts w:ascii="ITC Avant Garde" w:hAnsi="ITC Avant Garde"/>
        </w:rPr>
        <w:t xml:space="preserve">, </w:t>
      </w:r>
    </w:p>
    <w:p w14:paraId="0677B7E3" w14:textId="77777777" w:rsidR="00055969" w:rsidRDefault="00055969" w:rsidP="00055969">
      <w:pPr>
        <w:spacing w:line="276" w:lineRule="auto"/>
        <w:jc w:val="both"/>
        <w:rPr>
          <w:rFonts w:ascii="ITC Avant Garde" w:hAnsi="ITC Avant Garde"/>
        </w:rPr>
      </w:pPr>
    </w:p>
    <w:p w14:paraId="48043F7E" w14:textId="5FF9E662" w:rsidR="00055969" w:rsidRPr="004B395A" w:rsidRDefault="00D7606F" w:rsidP="00055969">
      <w:pPr>
        <w:spacing w:line="276" w:lineRule="auto"/>
        <w:jc w:val="both"/>
        <w:rPr>
          <w:rFonts w:ascii="ITC Avant Garde" w:hAnsi="ITC Avant Garde"/>
          <w:b/>
        </w:rPr>
      </w:pPr>
      <w:r>
        <w:rPr>
          <w:rFonts w:ascii="ITC Avant Garde" w:hAnsi="ITC Avant Garde"/>
          <w:b/>
        </w:rPr>
        <w:t xml:space="preserve">III.- </w:t>
      </w:r>
      <w:r w:rsidRPr="004A7ED3">
        <w:rPr>
          <w:rFonts w:ascii="ITC Avant Garde" w:hAnsi="ITC Avant Garde"/>
          <w:b/>
        </w:rPr>
        <w:t>ASUNTOS QUE SE SOMETEN A CONSIDERACIÓN DEL CONSEJO.</w:t>
      </w:r>
    </w:p>
    <w:p w14:paraId="0D8C4F3D" w14:textId="3291CA65" w:rsidR="00F73EC9" w:rsidRDefault="005A21BD" w:rsidP="005A21BD">
      <w:pPr>
        <w:spacing w:line="276" w:lineRule="auto"/>
        <w:jc w:val="both"/>
        <w:rPr>
          <w:rFonts w:ascii="ITC Avant Garde" w:eastAsiaTheme="minorEastAsia" w:hAnsi="ITC Avant Garde"/>
        </w:rPr>
      </w:pPr>
      <w:r>
        <w:rPr>
          <w:rFonts w:ascii="ITC Avant Garde" w:eastAsiaTheme="minorEastAsia" w:hAnsi="ITC Avant Garde"/>
          <w:b/>
        </w:rPr>
        <w:t xml:space="preserve">III.1.- </w:t>
      </w:r>
      <w:r w:rsidR="00C95F32">
        <w:rPr>
          <w:rFonts w:ascii="ITC Avant Garde" w:eastAsiaTheme="minorEastAsia" w:hAnsi="ITC Avant Garde"/>
          <w:b/>
        </w:rPr>
        <w:t xml:space="preserve">Aprobación del Acta de la </w:t>
      </w:r>
      <w:r w:rsidR="00234FBF">
        <w:rPr>
          <w:rFonts w:ascii="ITC Avant Garde" w:eastAsiaTheme="minorEastAsia" w:hAnsi="ITC Avant Garde"/>
          <w:b/>
        </w:rPr>
        <w:t>V</w:t>
      </w:r>
      <w:r w:rsidR="00DB5B29">
        <w:rPr>
          <w:rFonts w:ascii="ITC Avant Garde" w:eastAsiaTheme="minorEastAsia" w:hAnsi="ITC Avant Garde"/>
          <w:b/>
        </w:rPr>
        <w:t>I</w:t>
      </w:r>
      <w:r w:rsidRPr="005A21BD">
        <w:rPr>
          <w:rFonts w:ascii="ITC Avant Garde" w:eastAsiaTheme="minorEastAsia" w:hAnsi="ITC Avant Garde"/>
          <w:b/>
        </w:rPr>
        <w:t xml:space="preserve"> Sesión Ordinaria del V Co</w:t>
      </w:r>
      <w:r w:rsidR="00C95F32">
        <w:rPr>
          <w:rFonts w:ascii="ITC Avant Garde" w:eastAsiaTheme="minorEastAsia" w:hAnsi="ITC Avant Garde"/>
          <w:b/>
        </w:rPr>
        <w:t>n</w:t>
      </w:r>
      <w:r w:rsidR="0066757C">
        <w:rPr>
          <w:rFonts w:ascii="ITC Avant Garde" w:eastAsiaTheme="minorEastAsia" w:hAnsi="ITC Avant Garde"/>
          <w:b/>
        </w:rPr>
        <w:t xml:space="preserve">sejo Consultivo, celebrada el </w:t>
      </w:r>
      <w:r w:rsidR="00DB5B29">
        <w:rPr>
          <w:rFonts w:ascii="ITC Avant Garde" w:eastAsiaTheme="minorEastAsia" w:hAnsi="ITC Avant Garde"/>
          <w:b/>
        </w:rPr>
        <w:t>20</w:t>
      </w:r>
      <w:r w:rsidR="00750643">
        <w:rPr>
          <w:rFonts w:ascii="ITC Avant Garde" w:eastAsiaTheme="minorEastAsia" w:hAnsi="ITC Avant Garde"/>
          <w:b/>
        </w:rPr>
        <w:t xml:space="preserve"> de </w:t>
      </w:r>
      <w:r w:rsidR="00244AAF">
        <w:rPr>
          <w:rFonts w:ascii="ITC Avant Garde" w:eastAsiaTheme="minorEastAsia" w:hAnsi="ITC Avant Garde"/>
          <w:b/>
        </w:rPr>
        <w:t>mayo</w:t>
      </w:r>
      <w:r w:rsidR="00C95F32">
        <w:rPr>
          <w:rFonts w:ascii="ITC Avant Garde" w:eastAsiaTheme="minorEastAsia" w:hAnsi="ITC Avant Garde"/>
          <w:b/>
        </w:rPr>
        <w:t xml:space="preserve"> de 2021</w:t>
      </w:r>
      <w:r w:rsidRPr="005A21BD">
        <w:rPr>
          <w:rFonts w:ascii="ITC Avant Garde" w:eastAsiaTheme="minorEastAsia" w:hAnsi="ITC Avant Garde"/>
          <w:b/>
        </w:rPr>
        <w:t>.</w:t>
      </w:r>
    </w:p>
    <w:p w14:paraId="6CA92280" w14:textId="4640128D" w:rsidR="00D7606F" w:rsidRPr="004A7ED3" w:rsidRDefault="00D7606F" w:rsidP="005A21BD">
      <w:pPr>
        <w:spacing w:line="276" w:lineRule="auto"/>
        <w:jc w:val="center"/>
        <w:rPr>
          <w:rFonts w:ascii="ITC Avant Garde" w:hAnsi="ITC Avant Garde"/>
          <w:b/>
        </w:rPr>
      </w:pPr>
      <w:r w:rsidRPr="004A7ED3">
        <w:rPr>
          <w:rFonts w:ascii="ITC Avant Garde" w:hAnsi="ITC Avant Garde"/>
          <w:b/>
        </w:rPr>
        <w:t>Deliberación</w:t>
      </w:r>
    </w:p>
    <w:p w14:paraId="5AE6BBF7" w14:textId="65DF204C" w:rsidR="00B502CF" w:rsidRPr="00E86AA4" w:rsidRDefault="00B502CF" w:rsidP="00B502CF">
      <w:pPr>
        <w:spacing w:line="276" w:lineRule="auto"/>
        <w:jc w:val="both"/>
        <w:rPr>
          <w:rFonts w:ascii="ITC Avant Garde" w:hAnsi="ITC Avant Garde" w:cstheme="minorHAnsi"/>
          <w:noProof/>
          <w:lang w:eastAsia="es-MX"/>
        </w:rPr>
      </w:pPr>
      <w:r>
        <w:rPr>
          <w:rFonts w:ascii="ITC Avant Garde" w:hAnsi="ITC Avant Garde"/>
        </w:rPr>
        <w:t xml:space="preserve">El Consejero Gerardo Francisco González, comenta que su nombre esta invertido, por lo que solicita cambiarlo por cuestión del orden que se ha llevado. Al respecto, la Secretaria del Consejo comenta que el cambio </w:t>
      </w:r>
      <w:r w:rsidR="0042092D">
        <w:rPr>
          <w:rFonts w:ascii="ITC Avant Garde" w:hAnsi="ITC Avant Garde"/>
        </w:rPr>
        <w:t>fue atendido</w:t>
      </w:r>
      <w:r>
        <w:rPr>
          <w:rFonts w:ascii="ITC Avant Garde" w:hAnsi="ITC Avant Garde"/>
        </w:rPr>
        <w:t>.</w:t>
      </w:r>
    </w:p>
    <w:p w14:paraId="7C5E5E24" w14:textId="77777777" w:rsidR="001D3717" w:rsidRDefault="00D7606F" w:rsidP="00D7606F">
      <w:pPr>
        <w:spacing w:line="276" w:lineRule="auto"/>
        <w:jc w:val="both"/>
        <w:rPr>
          <w:rFonts w:ascii="ITC Avant Garde" w:hAnsi="ITC Avant Garde"/>
        </w:rPr>
      </w:pPr>
      <w:r w:rsidRPr="004A7ED3">
        <w:rPr>
          <w:rFonts w:ascii="ITC Avant Garde" w:hAnsi="ITC Avant Garde"/>
        </w:rPr>
        <w:lastRenderedPageBreak/>
        <w:t>Una vez puesta a consideración de los Consejeros, emitieron su voto.</w:t>
      </w:r>
      <w:r w:rsidR="001D3717">
        <w:rPr>
          <w:rFonts w:ascii="ITC Avant Garde" w:hAnsi="ITC Avant Garde"/>
        </w:rPr>
        <w:t xml:space="preserve"> </w:t>
      </w:r>
    </w:p>
    <w:p w14:paraId="4730CE8E" w14:textId="2467C4C0" w:rsidR="00D7606F" w:rsidRPr="004A7ED3" w:rsidRDefault="00D7606F" w:rsidP="00D7606F">
      <w:pPr>
        <w:spacing w:line="276" w:lineRule="auto"/>
        <w:jc w:val="center"/>
        <w:rPr>
          <w:rFonts w:ascii="ITC Avant Garde" w:hAnsi="ITC Avant Garde"/>
          <w:b/>
        </w:rPr>
      </w:pPr>
      <w:r w:rsidRPr="004A7ED3">
        <w:rPr>
          <w:rFonts w:ascii="ITC Avant Garde" w:hAnsi="ITC Avant Garde"/>
          <w:b/>
        </w:rPr>
        <w:t>Votación</w:t>
      </w:r>
    </w:p>
    <w:p w14:paraId="45898A42" w14:textId="7A33D8EC" w:rsidR="00055969" w:rsidRDefault="00C95F32" w:rsidP="007D5A3C">
      <w:pPr>
        <w:spacing w:line="276" w:lineRule="auto"/>
        <w:jc w:val="both"/>
        <w:rPr>
          <w:rFonts w:ascii="ITC Avant Garde" w:hAnsi="ITC Avant Garde"/>
        </w:rPr>
      </w:pPr>
      <w:r>
        <w:rPr>
          <w:rFonts w:ascii="ITC Avant Garde" w:hAnsi="ITC Avant Garde"/>
        </w:rPr>
        <w:t>El</w:t>
      </w:r>
      <w:r w:rsidR="00D7606F">
        <w:rPr>
          <w:rFonts w:ascii="ITC Avant Garde" w:hAnsi="ITC Avant Garde"/>
        </w:rPr>
        <w:t xml:space="preserve"> </w:t>
      </w:r>
      <w:r w:rsidR="00065D51">
        <w:rPr>
          <w:rFonts w:ascii="ITC Avant Garde" w:hAnsi="ITC Avant Garde"/>
        </w:rPr>
        <w:t>Secret</w:t>
      </w:r>
      <w:r w:rsidR="00C80DDF">
        <w:rPr>
          <w:rFonts w:ascii="ITC Avant Garde" w:hAnsi="ITC Avant Garde"/>
        </w:rPr>
        <w:t>ario</w:t>
      </w:r>
      <w:r w:rsidR="00D7606F" w:rsidRPr="004A7ED3">
        <w:rPr>
          <w:rFonts w:ascii="ITC Avant Garde" w:hAnsi="ITC Avant Garde"/>
        </w:rPr>
        <w:t xml:space="preserve"> dio cuenta de y levantó las votaciones en el siguiente sentido: </w:t>
      </w:r>
    </w:p>
    <w:p w14:paraId="0B70D4E3" w14:textId="30219C0C" w:rsidR="007D5A3C" w:rsidRDefault="00D7606F" w:rsidP="007D5A3C">
      <w:pPr>
        <w:spacing w:line="276" w:lineRule="auto"/>
        <w:jc w:val="both"/>
        <w:rPr>
          <w:rFonts w:ascii="ITC Avant Garde" w:hAnsi="ITC Avant Garde"/>
        </w:rPr>
      </w:pPr>
      <w:r w:rsidRPr="004A7ED3">
        <w:rPr>
          <w:rFonts w:ascii="ITC Avant Garde" w:hAnsi="ITC Avant Garde"/>
        </w:rPr>
        <w:t xml:space="preserve">El Consejo Consultivo del Instituto Federal de Telecomunicaciones aprueba con los votos a favor de los Consejeros </w:t>
      </w:r>
      <w:r w:rsidRPr="007D5A3C">
        <w:rPr>
          <w:rFonts w:ascii="ITC Avant Garde" w:hAnsi="ITC Avant Garde"/>
        </w:rPr>
        <w:t xml:space="preserve">Sara Gabriela Castellanos Pascacio, Isabel Clavijo Mostajo, </w:t>
      </w:r>
      <w:r w:rsidR="003F5B7B" w:rsidRPr="007D5A3C">
        <w:rPr>
          <w:rFonts w:ascii="ITC Avant Garde" w:hAnsi="ITC Avant Garde"/>
        </w:rPr>
        <w:t xml:space="preserve">Mario de la Cruz Sarabia, </w:t>
      </w:r>
      <w:r w:rsidR="006D51FB" w:rsidRPr="007D5A3C">
        <w:rPr>
          <w:rFonts w:ascii="ITC Avant Garde" w:hAnsi="ITC Avant Garde"/>
        </w:rPr>
        <w:t>Ernesto M. Flores-Roux</w:t>
      </w:r>
      <w:r w:rsidR="00D803C4">
        <w:rPr>
          <w:rFonts w:ascii="ITC Avant Garde" w:hAnsi="ITC Avant Garde"/>
        </w:rPr>
        <w:t>,</w:t>
      </w:r>
      <w:r w:rsidRPr="007D5A3C">
        <w:rPr>
          <w:rFonts w:ascii="ITC Avant Garde" w:hAnsi="ITC Avant Garde"/>
        </w:rPr>
        <w:t xml:space="preserve"> </w:t>
      </w:r>
      <w:r w:rsidR="00B502CF">
        <w:rPr>
          <w:rFonts w:ascii="ITC Avant Garde" w:hAnsi="ITC Avant Garde"/>
        </w:rPr>
        <w:t xml:space="preserve">Gerardo Francisco González Abarca, </w:t>
      </w:r>
      <w:r w:rsidR="00244AAF">
        <w:rPr>
          <w:rFonts w:ascii="ITC Avant Garde" w:hAnsi="ITC Avant Garde"/>
        </w:rPr>
        <w:t xml:space="preserve">Erik Huesca Morales, </w:t>
      </w:r>
      <w:r w:rsidRPr="007D5A3C">
        <w:rPr>
          <w:rFonts w:ascii="ITC Avant Garde" w:hAnsi="ITC Avant Garde"/>
        </w:rPr>
        <w:t xml:space="preserve">Salvador Landeros Ayala, </w:t>
      </w:r>
      <w:r w:rsidR="00413A12" w:rsidRPr="007D5A3C">
        <w:rPr>
          <w:rFonts w:ascii="ITC Avant Garde" w:hAnsi="ITC Avant Garde"/>
        </w:rPr>
        <w:t xml:space="preserve">Luis </w:t>
      </w:r>
      <w:r w:rsidR="00287E72">
        <w:rPr>
          <w:rFonts w:ascii="ITC Avant Garde" w:hAnsi="ITC Avant Garde"/>
        </w:rPr>
        <w:t>Miguel Martínez Cervantes</w:t>
      </w:r>
      <w:r w:rsidR="007D5A3C" w:rsidRPr="007D5A3C">
        <w:rPr>
          <w:rFonts w:ascii="ITC Avant Garde" w:hAnsi="ITC Avant Garde"/>
        </w:rPr>
        <w:t>,</w:t>
      </w:r>
      <w:r w:rsidR="00244AAF">
        <w:rPr>
          <w:rFonts w:ascii="ITC Avant Garde" w:hAnsi="ITC Avant Garde"/>
        </w:rPr>
        <w:t xml:space="preserve"> Lucía Ojeda Cárdenas, María Catalina Ovando Chico, </w:t>
      </w:r>
      <w:proofErr w:type="spellStart"/>
      <w:r w:rsidR="00C74712" w:rsidRPr="007D5A3C">
        <w:rPr>
          <w:rFonts w:ascii="ITC Avant Garde" w:hAnsi="ITC Avant Garde"/>
        </w:rPr>
        <w:t>Euridice</w:t>
      </w:r>
      <w:proofErr w:type="spellEnd"/>
      <w:r w:rsidR="00C74712" w:rsidRPr="007D5A3C">
        <w:rPr>
          <w:rFonts w:ascii="ITC Avant Garde" w:hAnsi="ITC Avant Garde"/>
        </w:rPr>
        <w:t xml:space="preserve"> Palma Salas</w:t>
      </w:r>
      <w:r w:rsidR="00244AAF">
        <w:rPr>
          <w:rFonts w:ascii="ITC Avant Garde" w:hAnsi="ITC Avant Garde"/>
        </w:rPr>
        <w:t xml:space="preserve">, </w:t>
      </w:r>
      <w:r w:rsidR="00DB5B29">
        <w:rPr>
          <w:rFonts w:ascii="ITC Avant Garde" w:hAnsi="ITC Avant Garde"/>
        </w:rPr>
        <w:t xml:space="preserve">Fabiola </w:t>
      </w:r>
      <w:r w:rsidR="00B502CF">
        <w:rPr>
          <w:rFonts w:ascii="ITC Avant Garde" w:hAnsi="ITC Avant Garde"/>
        </w:rPr>
        <w:t xml:space="preserve">Alicia </w:t>
      </w:r>
      <w:r w:rsidR="00DB5B29">
        <w:rPr>
          <w:rFonts w:ascii="ITC Avant Garde" w:hAnsi="ITC Avant Garde"/>
        </w:rPr>
        <w:t>Peña</w:t>
      </w:r>
      <w:r w:rsidR="00B502CF">
        <w:rPr>
          <w:rFonts w:ascii="ITC Avant Garde" w:hAnsi="ITC Avant Garde"/>
        </w:rPr>
        <w:t xml:space="preserve"> Ahumada,</w:t>
      </w:r>
      <w:r w:rsidR="00DB5B29">
        <w:rPr>
          <w:rFonts w:ascii="ITC Avant Garde" w:hAnsi="ITC Avant Garde"/>
        </w:rPr>
        <w:t xml:space="preserve"> </w:t>
      </w:r>
      <w:r w:rsidR="00287E72">
        <w:rPr>
          <w:rFonts w:ascii="ITC Avant Garde" w:hAnsi="ITC Avant Garde"/>
        </w:rPr>
        <w:t>Armida Sánchez Arellano</w:t>
      </w:r>
      <w:r w:rsidR="00244AAF">
        <w:rPr>
          <w:rFonts w:ascii="ITC Avant Garde" w:hAnsi="ITC Avant Garde"/>
        </w:rPr>
        <w:t xml:space="preserve"> y Salomón Woldenberg Esperón</w:t>
      </w:r>
      <w:r>
        <w:rPr>
          <w:rFonts w:ascii="ITC Avant Garde" w:hAnsi="ITC Avant Garde"/>
        </w:rPr>
        <w:t xml:space="preserve"> </w:t>
      </w:r>
      <w:r w:rsidRPr="004A7ED3">
        <w:rPr>
          <w:rFonts w:ascii="ITC Avant Garde" w:hAnsi="ITC Avant Garde"/>
        </w:rPr>
        <w:t>el siguiente:</w:t>
      </w:r>
    </w:p>
    <w:p w14:paraId="388B4BA1" w14:textId="33E5A17C" w:rsidR="00D7606F" w:rsidRPr="007D5A3C" w:rsidRDefault="00D7606F" w:rsidP="007D5A3C">
      <w:pPr>
        <w:spacing w:line="276" w:lineRule="auto"/>
        <w:jc w:val="center"/>
        <w:rPr>
          <w:rFonts w:ascii="ITC Avant Garde" w:hAnsi="ITC Avant Garde"/>
        </w:rPr>
      </w:pPr>
      <w:r w:rsidRPr="004A7ED3">
        <w:rPr>
          <w:rFonts w:ascii="ITC Avant Garde" w:hAnsi="ITC Avant Garde"/>
          <w:b/>
        </w:rPr>
        <w:t>Acuerdo</w:t>
      </w:r>
    </w:p>
    <w:p w14:paraId="52E122D9" w14:textId="580DD416" w:rsidR="00D7606F" w:rsidRPr="004A7ED3" w:rsidRDefault="00244AAF" w:rsidP="00D7606F">
      <w:pPr>
        <w:spacing w:line="276" w:lineRule="auto"/>
        <w:jc w:val="both"/>
        <w:rPr>
          <w:rFonts w:ascii="ITC Avant Garde" w:hAnsi="ITC Avant Garde"/>
          <w:b/>
        </w:rPr>
      </w:pPr>
      <w:r>
        <w:rPr>
          <w:rFonts w:ascii="ITC Avant Garde" w:hAnsi="ITC Avant Garde"/>
          <w:b/>
        </w:rPr>
        <w:t>CC/IFT/</w:t>
      </w:r>
      <w:r w:rsidR="00B502CF">
        <w:rPr>
          <w:rFonts w:ascii="ITC Avant Garde" w:hAnsi="ITC Avant Garde"/>
          <w:b/>
        </w:rPr>
        <w:t>03</w:t>
      </w:r>
      <w:r>
        <w:rPr>
          <w:rFonts w:ascii="ITC Avant Garde" w:hAnsi="ITC Avant Garde"/>
          <w:b/>
        </w:rPr>
        <w:t>0</w:t>
      </w:r>
      <w:r w:rsidR="00B502CF">
        <w:rPr>
          <w:rFonts w:ascii="ITC Avant Garde" w:hAnsi="ITC Avant Garde"/>
          <w:b/>
        </w:rPr>
        <w:t>6</w:t>
      </w:r>
      <w:r>
        <w:rPr>
          <w:rFonts w:ascii="ITC Avant Garde" w:hAnsi="ITC Avant Garde"/>
          <w:b/>
        </w:rPr>
        <w:t>21/2</w:t>
      </w:r>
      <w:r w:rsidR="00B502CF">
        <w:rPr>
          <w:rFonts w:ascii="ITC Avant Garde" w:hAnsi="ITC Avant Garde"/>
          <w:b/>
        </w:rPr>
        <w:t>6</w:t>
      </w:r>
      <w:r w:rsidR="00D7606F" w:rsidRPr="004A7ED3">
        <w:rPr>
          <w:rFonts w:ascii="ITC Avant Garde" w:hAnsi="ITC Avant Garde"/>
          <w:b/>
        </w:rPr>
        <w:tab/>
      </w:r>
    </w:p>
    <w:p w14:paraId="2202C3FD" w14:textId="0F66BFB3" w:rsidR="00D7606F" w:rsidRPr="004A7ED3" w:rsidRDefault="00D7606F" w:rsidP="00D7606F">
      <w:pPr>
        <w:spacing w:line="276" w:lineRule="auto"/>
        <w:jc w:val="both"/>
        <w:rPr>
          <w:rFonts w:ascii="ITC Avant Garde" w:hAnsi="ITC Avant Garde"/>
        </w:rPr>
      </w:pPr>
      <w:r w:rsidRPr="00FD67E6">
        <w:rPr>
          <w:rFonts w:ascii="ITC Avant Garde" w:hAnsi="ITC Avant Garde"/>
          <w:b/>
        </w:rPr>
        <w:t>Primero.</w:t>
      </w:r>
      <w:r w:rsidR="00C95F32">
        <w:rPr>
          <w:rFonts w:ascii="ITC Avant Garde" w:hAnsi="ITC Avant Garde"/>
        </w:rPr>
        <w:t xml:space="preserve"> Se aprueba el Acta de la </w:t>
      </w:r>
      <w:r w:rsidR="00C75267">
        <w:rPr>
          <w:rFonts w:ascii="ITC Avant Garde" w:hAnsi="ITC Avant Garde"/>
        </w:rPr>
        <w:t>V</w:t>
      </w:r>
      <w:r w:rsidR="00B42B6C">
        <w:rPr>
          <w:rFonts w:ascii="ITC Avant Garde" w:hAnsi="ITC Avant Garde"/>
        </w:rPr>
        <w:t>I</w:t>
      </w:r>
      <w:r w:rsidRPr="004A7ED3">
        <w:rPr>
          <w:rFonts w:ascii="ITC Avant Garde" w:hAnsi="ITC Avant Garde"/>
        </w:rPr>
        <w:t xml:space="preserve"> Sesión Ordinaria del V Co</w:t>
      </w:r>
      <w:r w:rsidR="00C95F32">
        <w:rPr>
          <w:rFonts w:ascii="ITC Avant Garde" w:hAnsi="ITC Avant Garde"/>
        </w:rPr>
        <w:t>n</w:t>
      </w:r>
      <w:r w:rsidR="00287E72">
        <w:rPr>
          <w:rFonts w:ascii="ITC Avant Garde" w:hAnsi="ITC Avant Garde"/>
        </w:rPr>
        <w:t>sejo Consultivo, ce</w:t>
      </w:r>
      <w:r w:rsidR="00244AAF">
        <w:rPr>
          <w:rFonts w:ascii="ITC Avant Garde" w:hAnsi="ITC Avant Garde"/>
        </w:rPr>
        <w:t xml:space="preserve">lebrada el </w:t>
      </w:r>
      <w:r w:rsidR="00B502CF">
        <w:rPr>
          <w:rFonts w:ascii="ITC Avant Garde" w:hAnsi="ITC Avant Garde"/>
        </w:rPr>
        <w:t>20</w:t>
      </w:r>
      <w:r w:rsidR="00244AAF">
        <w:rPr>
          <w:rFonts w:ascii="ITC Avant Garde" w:hAnsi="ITC Avant Garde"/>
        </w:rPr>
        <w:t xml:space="preserve"> de mayo</w:t>
      </w:r>
      <w:r w:rsidR="00C95F32">
        <w:rPr>
          <w:rFonts w:ascii="ITC Avant Garde" w:hAnsi="ITC Avant Garde"/>
        </w:rPr>
        <w:t xml:space="preserve"> de 2021</w:t>
      </w:r>
      <w:r w:rsidRPr="004A7ED3">
        <w:rPr>
          <w:rFonts w:ascii="ITC Avant Garde" w:hAnsi="ITC Avant Garde"/>
        </w:rPr>
        <w:t>.</w:t>
      </w:r>
    </w:p>
    <w:p w14:paraId="0482C29E" w14:textId="42E1D51B" w:rsidR="001469FE" w:rsidRDefault="00D7606F" w:rsidP="00413A12">
      <w:pPr>
        <w:spacing w:line="276" w:lineRule="auto"/>
        <w:jc w:val="both"/>
        <w:rPr>
          <w:rFonts w:ascii="ITC Avant Garde" w:hAnsi="ITC Avant Garde"/>
        </w:rPr>
      </w:pPr>
      <w:r w:rsidRPr="00FD67E6">
        <w:rPr>
          <w:rFonts w:ascii="ITC Avant Garde" w:hAnsi="ITC Avant Garde"/>
          <w:b/>
        </w:rPr>
        <w:t>Segundo.</w:t>
      </w:r>
      <w:r w:rsidRPr="004A7ED3">
        <w:rPr>
          <w:rFonts w:ascii="ITC Avant Garde" w:hAnsi="ITC Avant Garde"/>
        </w:rPr>
        <w:t xml:space="preserve"> Se instruye</w:t>
      </w:r>
      <w:r w:rsidR="00C95F32">
        <w:rPr>
          <w:rFonts w:ascii="ITC Avant Garde" w:hAnsi="ITC Avant Garde"/>
        </w:rPr>
        <w:t xml:space="preserve"> a</w:t>
      </w:r>
      <w:r w:rsidR="001D3717">
        <w:rPr>
          <w:rFonts w:ascii="ITC Avant Garde" w:hAnsi="ITC Avant Garde"/>
        </w:rPr>
        <w:t xml:space="preserve"> </w:t>
      </w:r>
      <w:r w:rsidR="00C95F32">
        <w:rPr>
          <w:rFonts w:ascii="ITC Avant Garde" w:hAnsi="ITC Avant Garde"/>
        </w:rPr>
        <w:t>l</w:t>
      </w:r>
      <w:r w:rsidR="001D3717">
        <w:rPr>
          <w:rFonts w:ascii="ITC Avant Garde" w:hAnsi="ITC Avant Garde"/>
        </w:rPr>
        <w:t>a</w:t>
      </w:r>
      <w:r w:rsidR="00C95F32">
        <w:rPr>
          <w:rFonts w:ascii="ITC Avant Garde" w:hAnsi="ITC Avant Garde"/>
        </w:rPr>
        <w:t xml:space="preserve"> Secretari</w:t>
      </w:r>
      <w:r w:rsidR="00B42B6C">
        <w:rPr>
          <w:rFonts w:ascii="ITC Avant Garde" w:hAnsi="ITC Avant Garde"/>
        </w:rPr>
        <w:t>a</w:t>
      </w:r>
      <w:r>
        <w:rPr>
          <w:rFonts w:ascii="ITC Avant Garde" w:hAnsi="ITC Avant Garde"/>
        </w:rPr>
        <w:t xml:space="preserve"> a </w:t>
      </w:r>
      <w:r w:rsidRPr="004A7ED3">
        <w:rPr>
          <w:rFonts w:ascii="ITC Avant Garde" w:hAnsi="ITC Avant Garde"/>
        </w:rPr>
        <w:t>publicar en la página electrónica del Consejo el Acta aprobada en el Acuerdo anterior.</w:t>
      </w:r>
      <w:r w:rsidR="00413A12">
        <w:rPr>
          <w:rFonts w:ascii="ITC Avant Garde" w:hAnsi="ITC Avant Garde"/>
        </w:rPr>
        <w:t xml:space="preserve"> </w:t>
      </w:r>
    </w:p>
    <w:p w14:paraId="791D224C" w14:textId="6DB9B844" w:rsidR="001D3717" w:rsidRDefault="001D3717" w:rsidP="008C236F">
      <w:pPr>
        <w:tabs>
          <w:tab w:val="left" w:pos="567"/>
        </w:tabs>
        <w:spacing w:after="0" w:line="276" w:lineRule="auto"/>
        <w:rPr>
          <w:rFonts w:ascii="ITC Avant Garde" w:eastAsiaTheme="minorEastAsia" w:hAnsi="ITC Avant Garde"/>
        </w:rPr>
      </w:pPr>
    </w:p>
    <w:p w14:paraId="08DEEFE2" w14:textId="14B8337A" w:rsidR="001D3717" w:rsidRDefault="001D3717"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El Presidente del Consejo, llevó a cabo un</w:t>
      </w:r>
      <w:r w:rsidR="0042092D">
        <w:rPr>
          <w:rFonts w:ascii="ITC Avant Garde" w:eastAsiaTheme="minorEastAsia" w:hAnsi="ITC Avant Garde"/>
        </w:rPr>
        <w:t xml:space="preserve"> breve</w:t>
      </w:r>
      <w:r w:rsidR="00AA3E8B">
        <w:rPr>
          <w:rFonts w:ascii="ITC Avant Garde" w:eastAsiaTheme="minorEastAsia" w:hAnsi="ITC Avant Garde"/>
        </w:rPr>
        <w:t xml:space="preserve"> resumen de lo que fue enviado por correo electrónico</w:t>
      </w:r>
      <w:r w:rsidR="0042092D">
        <w:rPr>
          <w:rFonts w:ascii="ITC Avant Garde" w:eastAsiaTheme="minorEastAsia" w:hAnsi="ITC Avant Garde"/>
        </w:rPr>
        <w:t xml:space="preserve"> durante la semana</w:t>
      </w:r>
      <w:r w:rsidR="002D45C8">
        <w:rPr>
          <w:rFonts w:ascii="ITC Avant Garde" w:eastAsiaTheme="minorEastAsia" w:hAnsi="ITC Avant Garde"/>
        </w:rPr>
        <w:t xml:space="preserve"> y comento</w:t>
      </w:r>
      <w:r w:rsidR="00A53FF8">
        <w:rPr>
          <w:rFonts w:ascii="ITC Avant Garde" w:eastAsiaTheme="minorEastAsia" w:hAnsi="ITC Avant Garde"/>
        </w:rPr>
        <w:t xml:space="preserve"> que se aprobaron las Recomendaciones</w:t>
      </w:r>
      <w:r w:rsidR="002D45C8">
        <w:rPr>
          <w:rFonts w:ascii="ITC Avant Garde" w:eastAsiaTheme="minorEastAsia" w:hAnsi="ITC Avant Garde"/>
        </w:rPr>
        <w:t xml:space="preserve"> </w:t>
      </w:r>
      <w:r w:rsidR="0042092D">
        <w:rPr>
          <w:rFonts w:ascii="ITC Avant Garde" w:eastAsiaTheme="minorEastAsia" w:hAnsi="ITC Avant Garde"/>
        </w:rPr>
        <w:t xml:space="preserve">sobre </w:t>
      </w:r>
      <w:r w:rsidR="002D45C8">
        <w:rPr>
          <w:rFonts w:ascii="ITC Avant Garde" w:eastAsiaTheme="minorEastAsia" w:hAnsi="ITC Avant Garde"/>
        </w:rPr>
        <w:t>el u</w:t>
      </w:r>
      <w:r w:rsidR="0042092D">
        <w:rPr>
          <w:rFonts w:ascii="ITC Avant Garde" w:eastAsiaTheme="minorEastAsia" w:hAnsi="ITC Avant Garde"/>
        </w:rPr>
        <w:t>so de la Banda de 6GHz</w:t>
      </w:r>
      <w:r w:rsidR="00A53FF8">
        <w:rPr>
          <w:rFonts w:ascii="ITC Avant Garde" w:eastAsiaTheme="minorEastAsia" w:hAnsi="ITC Avant Garde"/>
        </w:rPr>
        <w:t>, Inteligencia Artificial, S</w:t>
      </w:r>
      <w:r w:rsidR="0042092D">
        <w:rPr>
          <w:rFonts w:ascii="ITC Avant Garde" w:eastAsiaTheme="minorEastAsia" w:hAnsi="ITC Avant Garde"/>
        </w:rPr>
        <w:t>ustentabilidad</w:t>
      </w:r>
      <w:r w:rsidR="002D45C8">
        <w:rPr>
          <w:rFonts w:ascii="ITC Avant Garde" w:eastAsiaTheme="minorEastAsia" w:hAnsi="ITC Avant Garde"/>
        </w:rPr>
        <w:t xml:space="preserve"> de las teleco</w:t>
      </w:r>
      <w:r w:rsidR="00A53FF8">
        <w:rPr>
          <w:rFonts w:ascii="ITC Avant Garde" w:eastAsiaTheme="minorEastAsia" w:hAnsi="ITC Avant Garde"/>
        </w:rPr>
        <w:t>municaciones y la radiodifusión,</w:t>
      </w:r>
      <w:r w:rsidR="0042092D">
        <w:rPr>
          <w:rFonts w:ascii="ITC Avant Garde" w:eastAsiaTheme="minorEastAsia" w:hAnsi="ITC Avant Garde"/>
        </w:rPr>
        <w:t xml:space="preserve"> </w:t>
      </w:r>
      <w:r w:rsidR="00A53FF8">
        <w:rPr>
          <w:rFonts w:ascii="ITC Avant Garde" w:eastAsiaTheme="minorEastAsia" w:hAnsi="ITC Avant Garde"/>
        </w:rPr>
        <w:t>S</w:t>
      </w:r>
      <w:r w:rsidR="0042092D">
        <w:rPr>
          <w:rFonts w:ascii="ITC Avant Garde" w:eastAsiaTheme="minorEastAsia" w:hAnsi="ITC Avant Garde"/>
        </w:rPr>
        <w:t>ostenibilidad</w:t>
      </w:r>
      <w:r w:rsidR="002D45C8">
        <w:rPr>
          <w:rFonts w:ascii="ITC Avant Garde" w:eastAsiaTheme="minorEastAsia" w:hAnsi="ITC Avant Garde"/>
        </w:rPr>
        <w:t xml:space="preserve"> de uso social y, sobre los Lineamientos Generales de accesibilidad para los usuarios con</w:t>
      </w:r>
      <w:r w:rsidR="0042092D">
        <w:rPr>
          <w:rFonts w:ascii="ITC Avant Garde" w:eastAsiaTheme="minorEastAsia" w:hAnsi="ITC Avant Garde"/>
        </w:rPr>
        <w:t xml:space="preserve"> </w:t>
      </w:r>
      <w:r w:rsidR="002D45C8">
        <w:rPr>
          <w:rFonts w:ascii="ITC Avant Garde" w:eastAsiaTheme="minorEastAsia" w:hAnsi="ITC Avant Garde"/>
        </w:rPr>
        <w:t>d</w:t>
      </w:r>
      <w:r w:rsidR="0042092D">
        <w:rPr>
          <w:rFonts w:ascii="ITC Avant Garde" w:eastAsiaTheme="minorEastAsia" w:hAnsi="ITC Avant Garde"/>
        </w:rPr>
        <w:t>iscapacidad</w:t>
      </w:r>
      <w:r w:rsidR="002D45C8">
        <w:rPr>
          <w:rFonts w:ascii="ITC Avant Garde" w:eastAsiaTheme="minorEastAsia" w:hAnsi="ITC Avant Garde"/>
        </w:rPr>
        <w:t>.</w:t>
      </w:r>
    </w:p>
    <w:p w14:paraId="0D0A3F49" w14:textId="72E66203" w:rsidR="008C236F" w:rsidRDefault="008C236F" w:rsidP="0042092D">
      <w:pPr>
        <w:spacing w:line="276" w:lineRule="auto"/>
        <w:jc w:val="both"/>
        <w:rPr>
          <w:rFonts w:ascii="ITC Avant Garde" w:hAnsi="ITC Avant Garde"/>
        </w:rPr>
      </w:pPr>
    </w:p>
    <w:p w14:paraId="13BF82FC" w14:textId="1E0E50AC" w:rsidR="00191A78" w:rsidRPr="00F73EC9" w:rsidRDefault="00413A12" w:rsidP="00F73EC9">
      <w:pPr>
        <w:spacing w:line="276" w:lineRule="auto"/>
        <w:jc w:val="both"/>
        <w:rPr>
          <w:rFonts w:ascii="ITC Avant Garde" w:eastAsiaTheme="minorEastAsia" w:hAnsi="ITC Avant Garde"/>
        </w:rPr>
      </w:pPr>
      <w:r w:rsidRPr="00413A12">
        <w:rPr>
          <w:rFonts w:ascii="ITC Avant Garde" w:hAnsi="ITC Avant Garde"/>
          <w:b/>
        </w:rPr>
        <w:t xml:space="preserve">III.2.- </w:t>
      </w:r>
      <w:r w:rsidR="008C236F" w:rsidRPr="008C236F">
        <w:rPr>
          <w:rFonts w:ascii="ITC Avant Garde" w:eastAsiaTheme="minorEastAsia" w:hAnsi="ITC Avant Garde"/>
          <w:b/>
        </w:rPr>
        <w:t xml:space="preserve">Recomendación que emite el Consejo Consultivo del Instituto Federal de Telecomunicaciones </w:t>
      </w:r>
      <w:r w:rsidR="0042092D" w:rsidRPr="0042092D">
        <w:rPr>
          <w:rFonts w:ascii="ITC Avant Garde" w:hAnsi="ITC Avant Garde"/>
          <w:b/>
          <w:bCs/>
        </w:rPr>
        <w:t>en materia satelital.</w:t>
      </w:r>
      <w:r w:rsidR="00102AF0" w:rsidRPr="00102AF0">
        <w:rPr>
          <w:rFonts w:ascii="ITC Avant Garde" w:eastAsiaTheme="minorEastAsia" w:hAnsi="ITC Avant Garde"/>
        </w:rPr>
        <w:t xml:space="preserve"> </w:t>
      </w:r>
    </w:p>
    <w:p w14:paraId="7B2BA61D" w14:textId="77777777" w:rsidR="0042092D" w:rsidRPr="00102AF0" w:rsidRDefault="0042092D" w:rsidP="0042092D">
      <w:pPr>
        <w:tabs>
          <w:tab w:val="left" w:pos="567"/>
        </w:tabs>
        <w:spacing w:after="0" w:line="276" w:lineRule="auto"/>
        <w:jc w:val="center"/>
        <w:rPr>
          <w:rFonts w:ascii="ITC Avant Garde" w:eastAsiaTheme="minorEastAsia" w:hAnsi="ITC Avant Garde"/>
          <w:b/>
        </w:rPr>
      </w:pPr>
      <w:r>
        <w:rPr>
          <w:rFonts w:ascii="ITC Avant Garde" w:eastAsiaTheme="minorEastAsia" w:hAnsi="ITC Avant Garde"/>
          <w:b/>
        </w:rPr>
        <w:t>Deliberación</w:t>
      </w:r>
    </w:p>
    <w:p w14:paraId="5490A743" w14:textId="77777777" w:rsidR="0042092D" w:rsidRDefault="0042092D" w:rsidP="0042092D">
      <w:pPr>
        <w:tabs>
          <w:tab w:val="left" w:pos="567"/>
        </w:tabs>
        <w:spacing w:after="0" w:line="276" w:lineRule="auto"/>
        <w:jc w:val="both"/>
        <w:rPr>
          <w:rFonts w:ascii="ITC Avant Garde" w:eastAsiaTheme="minorEastAsia" w:hAnsi="ITC Avant Garde"/>
        </w:rPr>
      </w:pPr>
    </w:p>
    <w:p w14:paraId="5CAE59DD" w14:textId="7672E27F" w:rsidR="00B42B6C" w:rsidRDefault="002D45C8"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El Presidente del Consejo le dio la palabra a los Consejeros </w:t>
      </w:r>
      <w:proofErr w:type="spellStart"/>
      <w:r>
        <w:rPr>
          <w:rFonts w:ascii="ITC Avant Garde" w:eastAsiaTheme="minorEastAsia" w:hAnsi="ITC Avant Garde"/>
        </w:rPr>
        <w:t>Euridice</w:t>
      </w:r>
      <w:proofErr w:type="spellEnd"/>
      <w:r>
        <w:rPr>
          <w:rFonts w:ascii="ITC Avant Garde" w:eastAsiaTheme="minorEastAsia" w:hAnsi="ITC Avant Garde"/>
        </w:rPr>
        <w:t xml:space="preserve"> Palma y Salvador Landeros para exponer</w:t>
      </w:r>
      <w:r w:rsidR="00D035F3">
        <w:rPr>
          <w:rFonts w:ascii="ITC Avant Garde" w:eastAsiaTheme="minorEastAsia" w:hAnsi="ITC Avant Garde"/>
        </w:rPr>
        <w:t xml:space="preserve"> la evolución de</w:t>
      </w:r>
      <w:r>
        <w:rPr>
          <w:rFonts w:ascii="ITC Avant Garde" w:eastAsiaTheme="minorEastAsia" w:hAnsi="ITC Avant Garde"/>
        </w:rPr>
        <w:t xml:space="preserve"> la Recomendación. </w:t>
      </w:r>
    </w:p>
    <w:p w14:paraId="34F36AD8" w14:textId="77777777" w:rsidR="00B42B6C" w:rsidRDefault="00B42B6C" w:rsidP="0042092D">
      <w:pPr>
        <w:tabs>
          <w:tab w:val="left" w:pos="567"/>
        </w:tabs>
        <w:spacing w:after="0" w:line="276" w:lineRule="auto"/>
        <w:jc w:val="both"/>
        <w:rPr>
          <w:rFonts w:ascii="ITC Avant Garde" w:eastAsiaTheme="minorEastAsia" w:hAnsi="ITC Avant Garde"/>
        </w:rPr>
      </w:pPr>
    </w:p>
    <w:p w14:paraId="36FCA18D" w14:textId="552CCF97" w:rsidR="00B42B6C" w:rsidRDefault="00B42B6C"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La Consejera </w:t>
      </w:r>
      <w:proofErr w:type="spellStart"/>
      <w:r>
        <w:rPr>
          <w:rFonts w:ascii="ITC Avant Garde" w:eastAsiaTheme="minorEastAsia" w:hAnsi="ITC Avant Garde"/>
        </w:rPr>
        <w:t>Euridice</w:t>
      </w:r>
      <w:proofErr w:type="spellEnd"/>
      <w:r>
        <w:rPr>
          <w:rFonts w:ascii="ITC Avant Garde" w:eastAsiaTheme="minorEastAsia" w:hAnsi="ITC Avant Garde"/>
        </w:rPr>
        <w:t xml:space="preserve"> Palma agradece los comentarios de los Consejeros</w:t>
      </w:r>
      <w:r w:rsidR="00AA3E8B">
        <w:rPr>
          <w:rFonts w:ascii="ITC Avant Garde" w:eastAsiaTheme="minorEastAsia" w:hAnsi="ITC Avant Garde"/>
        </w:rPr>
        <w:t xml:space="preserve"> y comenta que fueron atendidos e incorporados</w:t>
      </w:r>
      <w:r>
        <w:rPr>
          <w:rFonts w:ascii="ITC Avant Garde" w:eastAsiaTheme="minorEastAsia" w:hAnsi="ITC Avant Garde"/>
        </w:rPr>
        <w:t xml:space="preserve">, haciendo precisiones y una reorganización. </w:t>
      </w:r>
      <w:r w:rsidR="0042092D">
        <w:rPr>
          <w:rFonts w:ascii="ITC Avant Garde" w:eastAsiaTheme="minorEastAsia" w:hAnsi="ITC Avant Garde"/>
        </w:rPr>
        <w:t xml:space="preserve">El Consejero </w:t>
      </w:r>
      <w:r>
        <w:rPr>
          <w:rFonts w:ascii="ITC Avant Garde" w:eastAsiaTheme="minorEastAsia" w:hAnsi="ITC Avant Garde"/>
        </w:rPr>
        <w:t>Salvador Landeros presentó y coment</w:t>
      </w:r>
      <w:r w:rsidR="00D252B4">
        <w:rPr>
          <w:rFonts w:ascii="ITC Avant Garde" w:eastAsiaTheme="minorEastAsia" w:hAnsi="ITC Avant Garde"/>
        </w:rPr>
        <w:t>ó</w:t>
      </w:r>
      <w:r>
        <w:rPr>
          <w:rFonts w:ascii="ITC Avant Garde" w:eastAsiaTheme="minorEastAsia" w:hAnsi="ITC Avant Garde"/>
        </w:rPr>
        <w:t xml:space="preserve"> brevemente sobre los cambios a las recomendaciones.</w:t>
      </w:r>
    </w:p>
    <w:p w14:paraId="4D62AC32" w14:textId="77777777" w:rsidR="00B42B6C" w:rsidRDefault="00B42B6C" w:rsidP="0042092D">
      <w:pPr>
        <w:tabs>
          <w:tab w:val="left" w:pos="567"/>
        </w:tabs>
        <w:spacing w:after="0" w:line="276" w:lineRule="auto"/>
        <w:jc w:val="both"/>
        <w:rPr>
          <w:rFonts w:ascii="ITC Avant Garde" w:eastAsiaTheme="minorEastAsia" w:hAnsi="ITC Avant Garde"/>
        </w:rPr>
      </w:pPr>
    </w:p>
    <w:p w14:paraId="3BD5B897" w14:textId="77777777" w:rsidR="002D1415" w:rsidRDefault="002D1415" w:rsidP="0042092D">
      <w:pPr>
        <w:tabs>
          <w:tab w:val="left" w:pos="567"/>
        </w:tabs>
        <w:spacing w:after="0" w:line="276" w:lineRule="auto"/>
        <w:jc w:val="both"/>
        <w:rPr>
          <w:rFonts w:ascii="ITC Avant Garde" w:eastAsiaTheme="minorEastAsia" w:hAnsi="ITC Avant Garde"/>
        </w:rPr>
      </w:pPr>
    </w:p>
    <w:p w14:paraId="0FACD582" w14:textId="49DCEF50" w:rsidR="002D1415" w:rsidRDefault="00B42B6C"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Se da cuenta del ingreso a la sesión del Consejero:</w:t>
      </w:r>
    </w:p>
    <w:p w14:paraId="2CDFABDE" w14:textId="1294BC0E" w:rsidR="00B42B6C" w:rsidRDefault="00B42B6C"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Jorge Fernando Negrete Pacheco a las 15:17 </w:t>
      </w:r>
      <w:proofErr w:type="spellStart"/>
      <w:r>
        <w:rPr>
          <w:rFonts w:ascii="ITC Avant Garde" w:eastAsiaTheme="minorEastAsia" w:hAnsi="ITC Avant Garde"/>
        </w:rPr>
        <w:t>hrs</w:t>
      </w:r>
      <w:proofErr w:type="spellEnd"/>
      <w:r>
        <w:rPr>
          <w:rFonts w:ascii="ITC Avant Garde" w:eastAsiaTheme="minorEastAsia" w:hAnsi="ITC Avant Garde"/>
        </w:rPr>
        <w:t>.</w:t>
      </w:r>
    </w:p>
    <w:p w14:paraId="6EFF0E85" w14:textId="77777777" w:rsidR="002D1415" w:rsidRDefault="002D1415" w:rsidP="0042092D">
      <w:pPr>
        <w:tabs>
          <w:tab w:val="left" w:pos="567"/>
        </w:tabs>
        <w:spacing w:after="0" w:line="276" w:lineRule="auto"/>
        <w:jc w:val="both"/>
        <w:rPr>
          <w:rFonts w:ascii="ITC Avant Garde" w:eastAsiaTheme="minorEastAsia" w:hAnsi="ITC Avant Garde"/>
        </w:rPr>
      </w:pPr>
    </w:p>
    <w:p w14:paraId="433F6C75" w14:textId="77777777" w:rsidR="00B42B6C" w:rsidRDefault="00B42B6C" w:rsidP="0042092D">
      <w:pPr>
        <w:tabs>
          <w:tab w:val="left" w:pos="567"/>
        </w:tabs>
        <w:spacing w:after="0" w:line="276" w:lineRule="auto"/>
        <w:jc w:val="both"/>
        <w:rPr>
          <w:rFonts w:ascii="ITC Avant Garde" w:eastAsiaTheme="minorEastAsia" w:hAnsi="ITC Avant Garde"/>
        </w:rPr>
      </w:pPr>
    </w:p>
    <w:p w14:paraId="4C6D9193" w14:textId="1BD13087" w:rsidR="0042092D" w:rsidRDefault="0042092D"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Los Consejeros deliberaron sobre la Recomendación. Se incluyen en la versión estenográfica todas y cada una de las intervenciones realizadas al efecto por los presentes.</w:t>
      </w:r>
    </w:p>
    <w:p w14:paraId="2276A53F" w14:textId="77777777" w:rsidR="0042092D" w:rsidRDefault="0042092D" w:rsidP="0042092D">
      <w:pPr>
        <w:tabs>
          <w:tab w:val="left" w:pos="567"/>
        </w:tabs>
        <w:spacing w:after="0" w:line="276" w:lineRule="auto"/>
        <w:jc w:val="both"/>
        <w:rPr>
          <w:rFonts w:ascii="ITC Avant Garde" w:eastAsiaTheme="minorEastAsia" w:hAnsi="ITC Avant Garde"/>
        </w:rPr>
      </w:pPr>
    </w:p>
    <w:p w14:paraId="00A0FDFE" w14:textId="26399101" w:rsidR="0042092D" w:rsidRDefault="0042092D" w:rsidP="0042092D">
      <w:pPr>
        <w:tabs>
          <w:tab w:val="left" w:pos="567"/>
        </w:tabs>
        <w:spacing w:after="0" w:line="276" w:lineRule="auto"/>
        <w:jc w:val="both"/>
        <w:rPr>
          <w:rFonts w:ascii="ITC Avant Garde" w:eastAsiaTheme="minorEastAsia" w:hAnsi="ITC Avant Garde"/>
        </w:rPr>
      </w:pPr>
      <w:r w:rsidRPr="00102AF0">
        <w:rPr>
          <w:rFonts w:ascii="ITC Avant Garde" w:eastAsiaTheme="minorEastAsia" w:hAnsi="ITC Avant Garde"/>
        </w:rPr>
        <w:t xml:space="preserve">Se </w:t>
      </w:r>
      <w:r>
        <w:rPr>
          <w:rFonts w:ascii="ITC Avant Garde" w:eastAsiaTheme="minorEastAsia" w:hAnsi="ITC Avant Garde"/>
        </w:rPr>
        <w:t>acuerda realizar los ajustes en el documento en función de las precisiones y comentarios recibidos.</w:t>
      </w:r>
    </w:p>
    <w:p w14:paraId="3B3CA110" w14:textId="77777777" w:rsidR="0042092D" w:rsidRDefault="0042092D" w:rsidP="0042092D">
      <w:pPr>
        <w:tabs>
          <w:tab w:val="left" w:pos="567"/>
        </w:tabs>
        <w:spacing w:after="0" w:line="276" w:lineRule="auto"/>
        <w:jc w:val="center"/>
        <w:rPr>
          <w:rFonts w:ascii="ITC Avant Garde" w:eastAsiaTheme="minorEastAsia" w:hAnsi="ITC Avant Garde"/>
        </w:rPr>
      </w:pPr>
      <w:r w:rsidRPr="00C85C6A">
        <w:rPr>
          <w:rFonts w:ascii="ITC Avant Garde" w:eastAsiaTheme="minorEastAsia" w:hAnsi="ITC Avant Garde"/>
          <w:b/>
        </w:rPr>
        <w:t>Votación</w:t>
      </w:r>
      <w:r>
        <w:rPr>
          <w:rFonts w:ascii="ITC Avant Garde" w:eastAsiaTheme="minorEastAsia" w:hAnsi="ITC Avant Garde"/>
        </w:rPr>
        <w:t xml:space="preserve"> </w:t>
      </w:r>
    </w:p>
    <w:p w14:paraId="1FFBA79A" w14:textId="77777777" w:rsidR="0042092D" w:rsidRDefault="0042092D" w:rsidP="0042092D">
      <w:pPr>
        <w:tabs>
          <w:tab w:val="left" w:pos="567"/>
        </w:tabs>
        <w:spacing w:after="0" w:line="276" w:lineRule="auto"/>
        <w:jc w:val="center"/>
        <w:rPr>
          <w:rFonts w:ascii="ITC Avant Garde" w:eastAsiaTheme="minorEastAsia" w:hAnsi="ITC Avant Garde"/>
        </w:rPr>
      </w:pPr>
    </w:p>
    <w:p w14:paraId="14597426" w14:textId="271A2C36" w:rsidR="0042092D" w:rsidRDefault="00D035F3" w:rsidP="0042092D">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La</w:t>
      </w:r>
      <w:r w:rsidR="0042092D">
        <w:rPr>
          <w:rFonts w:ascii="ITC Avant Garde" w:eastAsiaTheme="minorEastAsia" w:hAnsi="ITC Avant Garde"/>
        </w:rPr>
        <w:t xml:space="preserve"> Secretari</w:t>
      </w:r>
      <w:r>
        <w:rPr>
          <w:rFonts w:ascii="ITC Avant Garde" w:eastAsiaTheme="minorEastAsia" w:hAnsi="ITC Avant Garde"/>
        </w:rPr>
        <w:t>a</w:t>
      </w:r>
      <w:r w:rsidR="0042092D">
        <w:rPr>
          <w:rFonts w:ascii="ITC Avant Garde" w:eastAsiaTheme="minorEastAsia" w:hAnsi="ITC Avant Garde"/>
        </w:rPr>
        <w:t xml:space="preserve"> dio cuenta de y levantó las votaciones en el siguiente sentido:</w:t>
      </w:r>
      <w:r w:rsidR="0042092D">
        <w:rPr>
          <w:rFonts w:ascii="ITC Avant Garde" w:eastAsiaTheme="minorEastAsia" w:hAnsi="ITC Avant Garde"/>
        </w:rPr>
        <w:br/>
      </w:r>
    </w:p>
    <w:p w14:paraId="0DE7E534" w14:textId="7CDC9076" w:rsidR="00D252B4" w:rsidRPr="00E42921" w:rsidRDefault="0042092D" w:rsidP="0042092D">
      <w:pPr>
        <w:spacing w:line="276" w:lineRule="auto"/>
        <w:jc w:val="both"/>
        <w:rPr>
          <w:rFonts w:ascii="ITC Avant Garde" w:hAnsi="ITC Avant Garde"/>
        </w:rPr>
      </w:pPr>
      <w:r w:rsidRPr="00EA645C">
        <w:rPr>
          <w:rFonts w:ascii="ITC Avant Garde" w:hAnsi="ITC Avant Garde"/>
        </w:rPr>
        <w:t xml:space="preserve">El Consejo Consultivo del Instituto Federal de Telecomunicaciones aprueba con los votos a favor de los Consejeros Sara Gabriela Castellanos Pascacio, Isabel Clavijo Mostajo, </w:t>
      </w:r>
      <w:r w:rsidR="002D1415">
        <w:rPr>
          <w:rFonts w:ascii="ITC Avant Garde" w:hAnsi="ITC Avant Garde"/>
        </w:rPr>
        <w:t xml:space="preserve">Mario de la Cruz Sarabia, </w:t>
      </w:r>
      <w:r w:rsidRPr="00EA645C">
        <w:rPr>
          <w:rFonts w:ascii="ITC Avant Garde" w:hAnsi="ITC Avant Garde"/>
        </w:rPr>
        <w:t>Ernesto M. Flores Roux, Gerardo</w:t>
      </w:r>
      <w:r>
        <w:rPr>
          <w:rFonts w:ascii="ITC Avant Garde" w:hAnsi="ITC Avant Garde"/>
        </w:rPr>
        <w:t xml:space="preserve"> Francisco</w:t>
      </w:r>
      <w:r w:rsidRPr="00EA645C">
        <w:rPr>
          <w:rFonts w:ascii="ITC Avant Garde" w:hAnsi="ITC Avant Garde"/>
        </w:rPr>
        <w:t xml:space="preserve"> González Abarca, Erik Huesca Morales, Salvador Landeros Ayala, Luis Miguel Martínez Cervantes, Jorge Fernando Negrete Pacheco, </w:t>
      </w:r>
      <w:r w:rsidR="002D1415">
        <w:rPr>
          <w:rFonts w:ascii="ITC Avant Garde" w:hAnsi="ITC Avant Garde"/>
        </w:rPr>
        <w:t xml:space="preserve">Lucía Ojeda Cárdenas, </w:t>
      </w:r>
      <w:r w:rsidRPr="00EA645C">
        <w:rPr>
          <w:rFonts w:ascii="ITC Avant Garde" w:hAnsi="ITC Avant Garde"/>
        </w:rPr>
        <w:t>María Catalina Ovando Chico, Eurídice Palma S</w:t>
      </w:r>
      <w:r>
        <w:rPr>
          <w:rFonts w:ascii="ITC Avant Garde" w:hAnsi="ITC Avant Garde"/>
        </w:rPr>
        <w:t xml:space="preserve">alas, </w:t>
      </w:r>
      <w:r w:rsidR="002D1415">
        <w:rPr>
          <w:rFonts w:ascii="ITC Avant Garde" w:hAnsi="ITC Avant Garde"/>
        </w:rPr>
        <w:t xml:space="preserve">Fabiola Alicia Peña Ahumada, </w:t>
      </w:r>
      <w:r>
        <w:rPr>
          <w:rFonts w:ascii="ITC Avant Garde" w:hAnsi="ITC Avant Garde"/>
        </w:rPr>
        <w:t xml:space="preserve">Armida Sánchez Arellano y </w:t>
      </w:r>
      <w:r w:rsidRPr="00EA645C">
        <w:rPr>
          <w:rFonts w:ascii="ITC Avant Garde" w:hAnsi="ITC Avant Garde"/>
        </w:rPr>
        <w:t>Salomón Woldenberg Esperón el siguiente:</w:t>
      </w:r>
    </w:p>
    <w:p w14:paraId="3C70A328" w14:textId="77777777" w:rsidR="0042092D" w:rsidRPr="00212AA0" w:rsidRDefault="0042092D" w:rsidP="0042092D">
      <w:pPr>
        <w:tabs>
          <w:tab w:val="left" w:pos="567"/>
        </w:tabs>
        <w:spacing w:after="0" w:line="276" w:lineRule="auto"/>
        <w:jc w:val="center"/>
        <w:rPr>
          <w:rFonts w:ascii="ITC Avant Garde" w:eastAsiaTheme="minorEastAsia" w:hAnsi="ITC Avant Garde"/>
          <w:b/>
        </w:rPr>
      </w:pPr>
      <w:r>
        <w:rPr>
          <w:rFonts w:ascii="ITC Avant Garde" w:eastAsiaTheme="minorEastAsia" w:hAnsi="ITC Avant Garde"/>
          <w:b/>
        </w:rPr>
        <w:t>Acuerdo</w:t>
      </w:r>
    </w:p>
    <w:p w14:paraId="48300C5F" w14:textId="7DFBC48B" w:rsidR="0042092D" w:rsidRPr="00212AA0" w:rsidRDefault="0042092D" w:rsidP="0042092D">
      <w:pPr>
        <w:tabs>
          <w:tab w:val="left" w:pos="567"/>
        </w:tabs>
        <w:spacing w:after="0" w:line="276" w:lineRule="auto"/>
        <w:jc w:val="both"/>
        <w:rPr>
          <w:rFonts w:ascii="ITC Avant Garde" w:eastAsiaTheme="minorEastAsia" w:hAnsi="ITC Avant Garde"/>
          <w:b/>
        </w:rPr>
      </w:pPr>
      <w:r>
        <w:rPr>
          <w:rFonts w:ascii="ITC Avant Garde" w:eastAsiaTheme="minorEastAsia" w:hAnsi="ITC Avant Garde"/>
          <w:b/>
        </w:rPr>
        <w:t>CC/IFT/030621/27</w:t>
      </w:r>
    </w:p>
    <w:p w14:paraId="7657865B" w14:textId="77777777" w:rsidR="0042092D" w:rsidRDefault="0042092D" w:rsidP="0042092D">
      <w:pPr>
        <w:tabs>
          <w:tab w:val="left" w:pos="567"/>
        </w:tabs>
        <w:spacing w:after="0" w:line="276" w:lineRule="auto"/>
        <w:jc w:val="both"/>
        <w:rPr>
          <w:rFonts w:ascii="ITC Avant Garde" w:eastAsiaTheme="minorEastAsia" w:hAnsi="ITC Avant Garde"/>
        </w:rPr>
      </w:pPr>
    </w:p>
    <w:p w14:paraId="16CA35D7" w14:textId="5F0E660F" w:rsidR="0042092D" w:rsidRPr="00212AA0" w:rsidRDefault="0042092D" w:rsidP="0042092D">
      <w:pPr>
        <w:tabs>
          <w:tab w:val="left" w:pos="567"/>
        </w:tabs>
        <w:spacing w:after="0" w:line="276" w:lineRule="auto"/>
        <w:jc w:val="both"/>
        <w:rPr>
          <w:rFonts w:ascii="ITC Avant Garde" w:eastAsiaTheme="minorEastAsia" w:hAnsi="ITC Avant Garde"/>
        </w:rPr>
      </w:pPr>
      <w:r w:rsidRPr="00212AA0">
        <w:rPr>
          <w:rFonts w:ascii="ITC Avant Garde" w:eastAsiaTheme="minorEastAsia" w:hAnsi="ITC Avant Garde"/>
          <w:b/>
        </w:rPr>
        <w:t>Primero.</w:t>
      </w:r>
      <w:r w:rsidRPr="00212AA0">
        <w:rPr>
          <w:rFonts w:ascii="ITC Avant Garde" w:eastAsiaTheme="minorEastAsia" w:hAnsi="ITC Avant Garde"/>
        </w:rPr>
        <w:t xml:space="preserve"> Se aprueba por unanimidad de votos, la Rec</w:t>
      </w:r>
      <w:r>
        <w:rPr>
          <w:rFonts w:ascii="ITC Avant Garde" w:eastAsiaTheme="minorEastAsia" w:hAnsi="ITC Avant Garde"/>
        </w:rPr>
        <w:t xml:space="preserve">omendación que emite el Consejo </w:t>
      </w:r>
      <w:r w:rsidRPr="00212AA0">
        <w:rPr>
          <w:rFonts w:ascii="ITC Avant Garde" w:eastAsiaTheme="minorEastAsia" w:hAnsi="ITC Avant Garde"/>
        </w:rPr>
        <w:t xml:space="preserve">Consultivo del Instituto Federal de Telecomunicaciones </w:t>
      </w:r>
      <w:r w:rsidR="00B42B6C">
        <w:rPr>
          <w:rFonts w:ascii="ITC Avant Garde" w:eastAsiaTheme="minorEastAsia" w:hAnsi="ITC Avant Garde"/>
        </w:rPr>
        <w:t>en materia satelital.</w:t>
      </w:r>
    </w:p>
    <w:p w14:paraId="6680386B" w14:textId="77777777" w:rsidR="0042092D" w:rsidRDefault="0042092D" w:rsidP="0042092D">
      <w:pPr>
        <w:tabs>
          <w:tab w:val="left" w:pos="567"/>
        </w:tabs>
        <w:spacing w:after="0" w:line="276" w:lineRule="auto"/>
        <w:jc w:val="both"/>
        <w:rPr>
          <w:rFonts w:ascii="ITC Avant Garde" w:eastAsiaTheme="minorEastAsia" w:hAnsi="ITC Avant Garde"/>
          <w:b/>
        </w:rPr>
      </w:pPr>
    </w:p>
    <w:p w14:paraId="60014D5E" w14:textId="6C65254A" w:rsidR="0042092D" w:rsidRDefault="0042092D" w:rsidP="0042092D">
      <w:pPr>
        <w:tabs>
          <w:tab w:val="left" w:pos="567"/>
        </w:tabs>
        <w:spacing w:after="0" w:line="276" w:lineRule="auto"/>
        <w:jc w:val="both"/>
        <w:rPr>
          <w:rFonts w:ascii="ITC Avant Garde" w:eastAsiaTheme="minorEastAsia" w:hAnsi="ITC Avant Garde"/>
        </w:rPr>
      </w:pPr>
      <w:r w:rsidRPr="00212AA0">
        <w:rPr>
          <w:rFonts w:ascii="ITC Avant Garde" w:eastAsiaTheme="minorEastAsia" w:hAnsi="ITC Avant Garde"/>
          <w:b/>
        </w:rPr>
        <w:t>Segundo.</w:t>
      </w:r>
      <w:r w:rsidRPr="00212AA0">
        <w:rPr>
          <w:rFonts w:ascii="ITC Avant Garde" w:eastAsiaTheme="minorEastAsia" w:hAnsi="ITC Avant Garde"/>
        </w:rPr>
        <w:t xml:space="preserve"> Se instruye a</w:t>
      </w:r>
      <w:r w:rsidR="002D1415">
        <w:rPr>
          <w:rFonts w:ascii="ITC Avant Garde" w:eastAsiaTheme="minorEastAsia" w:hAnsi="ITC Avant Garde"/>
        </w:rPr>
        <w:t xml:space="preserve"> la</w:t>
      </w:r>
      <w:r w:rsidRPr="00212AA0">
        <w:rPr>
          <w:rFonts w:ascii="ITC Avant Garde" w:eastAsiaTheme="minorEastAsia" w:hAnsi="ITC Avant Garde"/>
        </w:rPr>
        <w:t xml:space="preserve"> Secretari</w:t>
      </w:r>
      <w:r w:rsidR="002D1415">
        <w:rPr>
          <w:rFonts w:ascii="ITC Avant Garde" w:eastAsiaTheme="minorEastAsia" w:hAnsi="ITC Avant Garde"/>
        </w:rPr>
        <w:t>a</w:t>
      </w:r>
      <w:r w:rsidRPr="00212AA0">
        <w:rPr>
          <w:rFonts w:ascii="ITC Avant Garde" w:eastAsiaTheme="minorEastAsia" w:hAnsi="ITC Avant Garde"/>
        </w:rPr>
        <w:t xml:space="preserve"> a publicar en la pá</w:t>
      </w:r>
      <w:r>
        <w:rPr>
          <w:rFonts w:ascii="ITC Avant Garde" w:eastAsiaTheme="minorEastAsia" w:hAnsi="ITC Avant Garde"/>
        </w:rPr>
        <w:t xml:space="preserve">gina electrónica del Consejo la </w:t>
      </w:r>
      <w:r w:rsidRPr="00212AA0">
        <w:rPr>
          <w:rFonts w:ascii="ITC Avant Garde" w:eastAsiaTheme="minorEastAsia" w:hAnsi="ITC Avant Garde"/>
        </w:rPr>
        <w:t>Recomendación aprobada</w:t>
      </w:r>
    </w:p>
    <w:p w14:paraId="778FCA37" w14:textId="77777777" w:rsidR="00EA645C" w:rsidRDefault="00EA645C" w:rsidP="00102AF0">
      <w:pPr>
        <w:tabs>
          <w:tab w:val="left" w:pos="567"/>
        </w:tabs>
        <w:spacing w:after="0" w:line="276" w:lineRule="auto"/>
        <w:jc w:val="both"/>
        <w:rPr>
          <w:rFonts w:ascii="ITC Avant Garde" w:eastAsiaTheme="minorEastAsia" w:hAnsi="ITC Avant Garde"/>
          <w:b/>
        </w:rPr>
      </w:pPr>
    </w:p>
    <w:p w14:paraId="13DDC440" w14:textId="3F99067B" w:rsidR="00EA645C" w:rsidRDefault="00EA645C" w:rsidP="00102AF0">
      <w:pPr>
        <w:tabs>
          <w:tab w:val="left" w:pos="567"/>
        </w:tabs>
        <w:spacing w:after="0" w:line="276" w:lineRule="auto"/>
        <w:jc w:val="both"/>
        <w:rPr>
          <w:rFonts w:ascii="ITC Avant Garde" w:eastAsiaTheme="minorEastAsia" w:hAnsi="ITC Avant Garde"/>
          <w:b/>
        </w:rPr>
      </w:pPr>
    </w:p>
    <w:p w14:paraId="58BABE6F" w14:textId="148A2C9A" w:rsidR="00102AF0" w:rsidRDefault="00102AF0" w:rsidP="00102AF0">
      <w:pPr>
        <w:tabs>
          <w:tab w:val="left" w:pos="567"/>
        </w:tabs>
        <w:spacing w:after="0" w:line="276" w:lineRule="auto"/>
        <w:jc w:val="both"/>
        <w:rPr>
          <w:rFonts w:ascii="ITC Avant Garde" w:eastAsiaTheme="minorEastAsia" w:hAnsi="ITC Avant Garde"/>
          <w:b/>
        </w:rPr>
      </w:pPr>
      <w:r w:rsidRPr="00102AF0">
        <w:rPr>
          <w:rFonts w:ascii="ITC Avant Garde" w:eastAsiaTheme="minorEastAsia" w:hAnsi="ITC Avant Garde"/>
          <w:b/>
        </w:rPr>
        <w:t xml:space="preserve">III.3 Recomendación que emite el Consejo Consultivo del Instituto Federal de Telecomunicaciones sobre la formación de un observatorio o un grupo de estudio con otras organizaciones para monitorear el avance de </w:t>
      </w:r>
      <w:proofErr w:type="spellStart"/>
      <w:r w:rsidRPr="00102AF0">
        <w:rPr>
          <w:rFonts w:ascii="ITC Avant Garde" w:eastAsiaTheme="minorEastAsia" w:hAnsi="ITC Avant Garde"/>
          <w:b/>
        </w:rPr>
        <w:t>IoT</w:t>
      </w:r>
      <w:proofErr w:type="spellEnd"/>
      <w:r w:rsidRPr="00102AF0">
        <w:rPr>
          <w:rFonts w:ascii="ITC Avant Garde" w:eastAsiaTheme="minorEastAsia" w:hAnsi="ITC Avant Garde"/>
          <w:b/>
        </w:rPr>
        <w:t xml:space="preserve"> (Internet de las Cosas).</w:t>
      </w:r>
    </w:p>
    <w:p w14:paraId="7ADD3A6F" w14:textId="77777777" w:rsidR="00191A78" w:rsidRDefault="00191A78" w:rsidP="00102AF0">
      <w:pPr>
        <w:tabs>
          <w:tab w:val="left" w:pos="567"/>
        </w:tabs>
        <w:spacing w:after="0" w:line="276" w:lineRule="auto"/>
        <w:jc w:val="both"/>
        <w:rPr>
          <w:rFonts w:ascii="ITC Avant Garde" w:eastAsiaTheme="minorEastAsia" w:hAnsi="ITC Avant Garde"/>
          <w:b/>
        </w:rPr>
      </w:pPr>
    </w:p>
    <w:p w14:paraId="2DC23819" w14:textId="3AA4D6ED" w:rsidR="00EA645C" w:rsidRDefault="002D1415" w:rsidP="00102AF0">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El Presidente del Consejo cedió la palabra al Consejero Erik Huesca para comentar sobre la Recomendación.</w:t>
      </w:r>
    </w:p>
    <w:p w14:paraId="60D61112" w14:textId="0F59CA9D" w:rsidR="002D1415" w:rsidRDefault="002D1415" w:rsidP="00102AF0">
      <w:pPr>
        <w:tabs>
          <w:tab w:val="left" w:pos="567"/>
        </w:tabs>
        <w:spacing w:after="0" w:line="276" w:lineRule="auto"/>
        <w:jc w:val="both"/>
        <w:rPr>
          <w:rFonts w:ascii="ITC Avant Garde" w:eastAsiaTheme="minorEastAsia" w:hAnsi="ITC Avant Garde"/>
        </w:rPr>
      </w:pPr>
    </w:p>
    <w:p w14:paraId="02BEB22B" w14:textId="681E4406" w:rsidR="002D1415" w:rsidRDefault="002D1415" w:rsidP="00102AF0">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lastRenderedPageBreak/>
        <w:t>El Consejero Erik Huesca comentó brevemente sobre los comentarios recibidos por los Consejeros Luis Miguel Martínez y Lucía Ojeda.</w:t>
      </w:r>
    </w:p>
    <w:p w14:paraId="6C2495F5" w14:textId="5299DAE7" w:rsidR="002D1415" w:rsidRDefault="002D1415" w:rsidP="00102AF0">
      <w:pPr>
        <w:tabs>
          <w:tab w:val="left" w:pos="567"/>
        </w:tabs>
        <w:spacing w:after="0" w:line="276" w:lineRule="auto"/>
        <w:jc w:val="both"/>
        <w:rPr>
          <w:rFonts w:ascii="ITC Avant Garde" w:eastAsiaTheme="minorEastAsia" w:hAnsi="ITC Avant Garde"/>
        </w:rPr>
      </w:pPr>
    </w:p>
    <w:p w14:paraId="1FB3336D" w14:textId="6DB98716" w:rsidR="002D1415" w:rsidRDefault="002D1415" w:rsidP="002D1415">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Los Consejeros comentaron sobre la Recomendación. Se incluyen en la versión estenográfica todas y cada una de las intervenciones realizadas al efecto por los presentes.</w:t>
      </w:r>
    </w:p>
    <w:p w14:paraId="211101BD" w14:textId="7B8609D5" w:rsidR="006836A9" w:rsidRDefault="006836A9" w:rsidP="006948D6">
      <w:pPr>
        <w:tabs>
          <w:tab w:val="left" w:pos="567"/>
        </w:tabs>
        <w:spacing w:after="0" w:line="276" w:lineRule="auto"/>
        <w:rPr>
          <w:rFonts w:ascii="ITC Avant Garde" w:eastAsiaTheme="minorEastAsia" w:hAnsi="ITC Avant Garde"/>
        </w:rPr>
      </w:pPr>
    </w:p>
    <w:p w14:paraId="5F006A94" w14:textId="7A43D24B" w:rsidR="00A41118" w:rsidRPr="00102AF0" w:rsidRDefault="00AA3E8B" w:rsidP="00A41118">
      <w:pPr>
        <w:tabs>
          <w:tab w:val="left" w:pos="567"/>
        </w:tabs>
        <w:spacing w:after="0" w:line="276" w:lineRule="auto"/>
        <w:jc w:val="both"/>
        <w:rPr>
          <w:rFonts w:ascii="ITC Avant Garde" w:eastAsiaTheme="minorEastAsia" w:hAnsi="ITC Avant Garde"/>
        </w:rPr>
      </w:pPr>
      <w:r>
        <w:rPr>
          <w:rFonts w:ascii="ITC Avant Garde" w:eastAsiaTheme="minorEastAsia" w:hAnsi="ITC Avant Garde"/>
        </w:rPr>
        <w:t xml:space="preserve">Se acuerda que </w:t>
      </w:r>
      <w:r w:rsidR="002D1415">
        <w:rPr>
          <w:rFonts w:ascii="ITC Avant Garde" w:eastAsiaTheme="minorEastAsia" w:hAnsi="ITC Avant Garde"/>
        </w:rPr>
        <w:t>u</w:t>
      </w:r>
      <w:r w:rsidR="00A41118">
        <w:rPr>
          <w:rFonts w:ascii="ITC Avant Garde" w:eastAsiaTheme="minorEastAsia" w:hAnsi="ITC Avant Garde"/>
        </w:rPr>
        <w:t xml:space="preserve">na vez incorporados los comentarios y observaciones, se </w:t>
      </w:r>
      <w:r>
        <w:rPr>
          <w:rFonts w:ascii="ITC Avant Garde" w:eastAsiaTheme="minorEastAsia" w:hAnsi="ITC Avant Garde"/>
        </w:rPr>
        <w:t>enví</w:t>
      </w:r>
      <w:r w:rsidR="002D1415">
        <w:rPr>
          <w:rFonts w:ascii="ITC Avant Garde" w:eastAsiaTheme="minorEastAsia" w:hAnsi="ITC Avant Garde"/>
        </w:rPr>
        <w:t>e</w:t>
      </w:r>
      <w:r w:rsidR="00A41118">
        <w:rPr>
          <w:rFonts w:ascii="ITC Avant Garde" w:eastAsiaTheme="minorEastAsia" w:hAnsi="ITC Avant Garde"/>
        </w:rPr>
        <w:t xml:space="preserve"> la Recomendación</w:t>
      </w:r>
      <w:r>
        <w:rPr>
          <w:rFonts w:ascii="ITC Avant Garde" w:eastAsiaTheme="minorEastAsia" w:hAnsi="ITC Avant Garde"/>
        </w:rPr>
        <w:t xml:space="preserve"> el </w:t>
      </w:r>
      <w:proofErr w:type="gramStart"/>
      <w:r>
        <w:rPr>
          <w:rFonts w:ascii="ITC Avant Garde" w:eastAsiaTheme="minorEastAsia" w:hAnsi="ITC Avant Garde"/>
        </w:rPr>
        <w:t>día viernes</w:t>
      </w:r>
      <w:proofErr w:type="gramEnd"/>
      <w:r>
        <w:rPr>
          <w:rFonts w:ascii="ITC Avant Garde" w:eastAsiaTheme="minorEastAsia" w:hAnsi="ITC Avant Garde"/>
        </w:rPr>
        <w:t xml:space="preserve"> 04 de junio de 2021,</w:t>
      </w:r>
      <w:r w:rsidR="00A41118">
        <w:rPr>
          <w:rFonts w:ascii="ITC Avant Garde" w:eastAsiaTheme="minorEastAsia" w:hAnsi="ITC Avant Garde"/>
        </w:rPr>
        <w:t xml:space="preserve"> para su votación en línea conforme al artículo 17, párrafo sexto, de las Reglas de Operaci</w:t>
      </w:r>
      <w:r>
        <w:rPr>
          <w:rFonts w:ascii="ITC Avant Garde" w:eastAsiaTheme="minorEastAsia" w:hAnsi="ITC Avant Garde"/>
        </w:rPr>
        <w:t>ón.</w:t>
      </w:r>
    </w:p>
    <w:p w14:paraId="40369FCA" w14:textId="08FF9388" w:rsidR="00102AF0" w:rsidRDefault="00102AF0" w:rsidP="00102AF0">
      <w:pPr>
        <w:tabs>
          <w:tab w:val="left" w:pos="567"/>
        </w:tabs>
        <w:spacing w:after="0" w:line="276" w:lineRule="auto"/>
        <w:jc w:val="both"/>
        <w:rPr>
          <w:rFonts w:ascii="ITC Avant Garde" w:eastAsiaTheme="minorEastAsia" w:hAnsi="ITC Avant Garde"/>
        </w:rPr>
      </w:pPr>
    </w:p>
    <w:p w14:paraId="4FCB75AA" w14:textId="77777777" w:rsidR="00535E5B" w:rsidRPr="00102AF0" w:rsidRDefault="00535E5B" w:rsidP="00102AF0">
      <w:pPr>
        <w:tabs>
          <w:tab w:val="left" w:pos="567"/>
        </w:tabs>
        <w:spacing w:after="0" w:line="276" w:lineRule="auto"/>
        <w:jc w:val="both"/>
        <w:rPr>
          <w:rFonts w:ascii="ITC Avant Garde" w:eastAsiaTheme="minorEastAsia" w:hAnsi="ITC Avant Garde"/>
        </w:rPr>
      </w:pPr>
    </w:p>
    <w:p w14:paraId="236C1C4F" w14:textId="3EAFF1EC" w:rsidR="00102AF0" w:rsidRPr="006865C8" w:rsidRDefault="00102AF0" w:rsidP="00102AF0">
      <w:pPr>
        <w:tabs>
          <w:tab w:val="left" w:pos="567"/>
        </w:tabs>
        <w:spacing w:after="0" w:line="276" w:lineRule="auto"/>
        <w:jc w:val="both"/>
        <w:rPr>
          <w:rFonts w:ascii="ITC Avant Garde" w:eastAsiaTheme="minorEastAsia" w:hAnsi="ITC Avant Garde"/>
          <w:b/>
        </w:rPr>
      </w:pPr>
      <w:r w:rsidRPr="006865C8">
        <w:rPr>
          <w:rFonts w:ascii="ITC Avant Garde" w:eastAsiaTheme="minorEastAsia" w:hAnsi="ITC Avant Garde"/>
          <w:b/>
        </w:rPr>
        <w:t xml:space="preserve">IV.       ASUNTOS GENERALES. </w:t>
      </w:r>
    </w:p>
    <w:p w14:paraId="0586B6B4" w14:textId="77777777" w:rsidR="00102AF0" w:rsidRPr="006865C8" w:rsidRDefault="00102AF0" w:rsidP="00102AF0">
      <w:pPr>
        <w:tabs>
          <w:tab w:val="left" w:pos="567"/>
        </w:tabs>
        <w:spacing w:after="0" w:line="276" w:lineRule="auto"/>
        <w:jc w:val="both"/>
        <w:rPr>
          <w:rFonts w:ascii="ITC Avant Garde" w:eastAsiaTheme="minorEastAsia" w:hAnsi="ITC Avant Garde"/>
          <w:b/>
        </w:rPr>
      </w:pPr>
    </w:p>
    <w:p w14:paraId="1C1BCD1E" w14:textId="440F5BBC" w:rsidR="00102AF0" w:rsidRDefault="00102AF0" w:rsidP="00102AF0">
      <w:pPr>
        <w:tabs>
          <w:tab w:val="left" w:pos="567"/>
        </w:tabs>
        <w:spacing w:after="0" w:line="276" w:lineRule="auto"/>
        <w:jc w:val="both"/>
        <w:rPr>
          <w:rFonts w:ascii="ITC Avant Garde" w:eastAsiaTheme="minorEastAsia" w:hAnsi="ITC Avant Garde"/>
          <w:b/>
        </w:rPr>
      </w:pPr>
      <w:r w:rsidRPr="006865C8">
        <w:rPr>
          <w:rFonts w:ascii="ITC Avant Garde" w:eastAsiaTheme="minorEastAsia" w:hAnsi="ITC Avant Garde"/>
          <w:b/>
        </w:rPr>
        <w:t xml:space="preserve">IV.1 </w:t>
      </w:r>
      <w:r w:rsidR="002D1415" w:rsidRPr="002D1415">
        <w:rPr>
          <w:rFonts w:ascii="ITC Avant Garde" w:eastAsiaTheme="minorEastAsia" w:hAnsi="ITC Avant Garde"/>
          <w:b/>
        </w:rPr>
        <w:t>Sesión de clausura del V Consejo Consultivo</w:t>
      </w:r>
      <w:r w:rsidR="002D1415">
        <w:rPr>
          <w:rFonts w:ascii="ITC Avant Garde" w:eastAsiaTheme="minorEastAsia" w:hAnsi="ITC Avant Garde"/>
          <w:b/>
        </w:rPr>
        <w:t>.</w:t>
      </w:r>
    </w:p>
    <w:p w14:paraId="1C3F203A" w14:textId="3CC41E3F" w:rsidR="002D1415" w:rsidRDefault="002D1415" w:rsidP="00102AF0">
      <w:pPr>
        <w:tabs>
          <w:tab w:val="left" w:pos="567"/>
        </w:tabs>
        <w:spacing w:after="0" w:line="276" w:lineRule="auto"/>
        <w:jc w:val="both"/>
        <w:rPr>
          <w:rFonts w:ascii="ITC Avant Garde" w:eastAsiaTheme="minorEastAsia" w:hAnsi="ITC Avant Garde"/>
          <w:b/>
        </w:rPr>
      </w:pPr>
    </w:p>
    <w:p w14:paraId="4AC9342C" w14:textId="0DF2BA27" w:rsidR="002D1415" w:rsidRDefault="002D1415" w:rsidP="00102AF0">
      <w:pPr>
        <w:tabs>
          <w:tab w:val="left" w:pos="567"/>
        </w:tabs>
        <w:spacing w:after="0" w:line="276" w:lineRule="auto"/>
        <w:jc w:val="both"/>
        <w:rPr>
          <w:rFonts w:ascii="ITC Avant Garde" w:eastAsiaTheme="minorEastAsia" w:hAnsi="ITC Avant Garde"/>
          <w:bCs/>
        </w:rPr>
      </w:pPr>
      <w:r w:rsidRPr="00B560A6">
        <w:rPr>
          <w:rFonts w:ascii="ITC Avant Garde" w:eastAsiaTheme="minorEastAsia" w:hAnsi="ITC Avant Garde"/>
          <w:bCs/>
        </w:rPr>
        <w:t>El Presidente del Consejo comentó brevemente sobre la organización</w:t>
      </w:r>
      <w:r w:rsidR="00B560A6">
        <w:rPr>
          <w:rFonts w:ascii="ITC Avant Garde" w:eastAsiaTheme="minorEastAsia" w:hAnsi="ITC Avant Garde"/>
          <w:bCs/>
        </w:rPr>
        <w:t xml:space="preserve"> y orden</w:t>
      </w:r>
      <w:r w:rsidRPr="00B560A6">
        <w:rPr>
          <w:rFonts w:ascii="ITC Avant Garde" w:eastAsiaTheme="minorEastAsia" w:hAnsi="ITC Avant Garde"/>
          <w:bCs/>
        </w:rPr>
        <w:t xml:space="preserve"> </w:t>
      </w:r>
      <w:r w:rsidR="00D252B4">
        <w:rPr>
          <w:rFonts w:ascii="ITC Avant Garde" w:eastAsiaTheme="minorEastAsia" w:hAnsi="ITC Avant Garde"/>
          <w:bCs/>
        </w:rPr>
        <w:t>para</w:t>
      </w:r>
      <w:r w:rsidRPr="00B560A6">
        <w:rPr>
          <w:rFonts w:ascii="ITC Avant Garde" w:eastAsiaTheme="minorEastAsia" w:hAnsi="ITC Avant Garde"/>
          <w:bCs/>
        </w:rPr>
        <w:t xml:space="preserve"> la Sesión de clausura del V Consejo Consultivo con los Comisiona</w:t>
      </w:r>
      <w:r w:rsidR="00B560A6">
        <w:rPr>
          <w:rFonts w:ascii="ITC Avant Garde" w:eastAsiaTheme="minorEastAsia" w:hAnsi="ITC Avant Garde"/>
          <w:bCs/>
        </w:rPr>
        <w:t>d</w:t>
      </w:r>
      <w:r w:rsidRPr="00B560A6">
        <w:rPr>
          <w:rFonts w:ascii="ITC Avant Garde" w:eastAsiaTheme="minorEastAsia" w:hAnsi="ITC Avant Garde"/>
          <w:bCs/>
        </w:rPr>
        <w:t>os.</w:t>
      </w:r>
    </w:p>
    <w:p w14:paraId="3B4F7FCE" w14:textId="73E6E5F0" w:rsidR="00B560A6" w:rsidRDefault="00B560A6" w:rsidP="00102AF0">
      <w:pPr>
        <w:tabs>
          <w:tab w:val="left" w:pos="567"/>
        </w:tabs>
        <w:spacing w:after="0" w:line="276" w:lineRule="auto"/>
        <w:jc w:val="both"/>
        <w:rPr>
          <w:rFonts w:ascii="ITC Avant Garde" w:eastAsiaTheme="minorEastAsia" w:hAnsi="ITC Avant Garde"/>
          <w:bCs/>
        </w:rPr>
      </w:pPr>
    </w:p>
    <w:p w14:paraId="64594864" w14:textId="03C0C516" w:rsidR="002D45C8" w:rsidRPr="00D252B4" w:rsidRDefault="00B560A6" w:rsidP="00D252B4">
      <w:pPr>
        <w:tabs>
          <w:tab w:val="left" w:pos="567"/>
        </w:tabs>
        <w:spacing w:after="0" w:line="276" w:lineRule="auto"/>
        <w:jc w:val="both"/>
        <w:rPr>
          <w:rFonts w:ascii="ITC Avant Garde" w:eastAsiaTheme="minorEastAsia" w:hAnsi="ITC Avant Garde"/>
          <w:bCs/>
        </w:rPr>
      </w:pPr>
      <w:r>
        <w:rPr>
          <w:rFonts w:ascii="ITC Avant Garde" w:eastAsiaTheme="minorEastAsia" w:hAnsi="ITC Avant Garde"/>
          <w:bCs/>
        </w:rPr>
        <w:t xml:space="preserve">Los Consejeros expresaron </w:t>
      </w:r>
      <w:proofErr w:type="gramStart"/>
      <w:r>
        <w:rPr>
          <w:rFonts w:ascii="ITC Avant Garde" w:eastAsiaTheme="minorEastAsia" w:hAnsi="ITC Avant Garde"/>
          <w:bCs/>
        </w:rPr>
        <w:t>su agradecimientos</w:t>
      </w:r>
      <w:proofErr w:type="gramEnd"/>
      <w:r>
        <w:rPr>
          <w:rFonts w:ascii="ITC Avant Garde" w:eastAsiaTheme="minorEastAsia" w:hAnsi="ITC Avant Garde"/>
          <w:bCs/>
        </w:rPr>
        <w:t xml:space="preserve"> al trabajo, conocimiento y oportunidad de formar parte del </w:t>
      </w:r>
      <w:r w:rsidR="00AA3E8B">
        <w:rPr>
          <w:rFonts w:ascii="ITC Avant Garde" w:eastAsiaTheme="minorEastAsia" w:hAnsi="ITC Avant Garde"/>
          <w:bCs/>
        </w:rPr>
        <w:t xml:space="preserve">V </w:t>
      </w:r>
      <w:r>
        <w:rPr>
          <w:rFonts w:ascii="ITC Avant Garde" w:eastAsiaTheme="minorEastAsia" w:hAnsi="ITC Avant Garde"/>
          <w:bCs/>
        </w:rPr>
        <w:t>Consejo Consultivo.</w:t>
      </w:r>
    </w:p>
    <w:p w14:paraId="44BDF144" w14:textId="09CE097D" w:rsidR="00B560A6" w:rsidRPr="002D45C8" w:rsidRDefault="002D45C8" w:rsidP="00B560A6">
      <w:pPr>
        <w:spacing w:line="276" w:lineRule="auto"/>
        <w:jc w:val="both"/>
        <w:rPr>
          <w:rFonts w:ascii="ITC Avant Garde" w:hAnsi="ITC Avant Garde"/>
        </w:rPr>
      </w:pPr>
      <w:r w:rsidRPr="002D45C8">
        <w:rPr>
          <w:rFonts w:ascii="ITC Avant Garde" w:hAnsi="ITC Avant Garde"/>
        </w:rPr>
        <w:t xml:space="preserve">Finalmente, el Presidente del Consejo da por concluidos los trabajos del V Consejo Consultivo, agradeciendo el esfuerzo </w:t>
      </w:r>
      <w:r w:rsidR="00B560A6">
        <w:rPr>
          <w:rFonts w:ascii="ITC Avant Garde" w:hAnsi="ITC Avant Garde"/>
        </w:rPr>
        <w:t xml:space="preserve">y trabajo </w:t>
      </w:r>
      <w:r w:rsidRPr="002D45C8">
        <w:rPr>
          <w:rFonts w:ascii="ITC Avant Garde" w:hAnsi="ITC Avant Garde"/>
        </w:rPr>
        <w:t>de cada uno de los integrantes</w:t>
      </w:r>
      <w:r w:rsidR="00D252B4">
        <w:rPr>
          <w:rFonts w:ascii="ITC Avant Garde" w:hAnsi="ITC Avant Garde"/>
        </w:rPr>
        <w:t>, así como del equipo del IFT.</w:t>
      </w:r>
    </w:p>
    <w:p w14:paraId="26EF75B7" w14:textId="1700889A" w:rsidR="004C07B7" w:rsidRDefault="001633A9" w:rsidP="003A073F">
      <w:pPr>
        <w:spacing w:line="276" w:lineRule="auto"/>
        <w:jc w:val="both"/>
        <w:rPr>
          <w:rFonts w:ascii="ITC Avant Garde" w:hAnsi="ITC Avant Garde"/>
        </w:rPr>
      </w:pPr>
      <w:r w:rsidRPr="004A7ED3">
        <w:rPr>
          <w:rFonts w:ascii="ITC Avant Garde" w:hAnsi="ITC Avant Garde"/>
        </w:rPr>
        <w:t>No habiendo otro asunto que trata</w:t>
      </w:r>
      <w:r>
        <w:rPr>
          <w:rFonts w:ascii="ITC Avant Garde" w:hAnsi="ITC Avant Garde"/>
        </w:rPr>
        <w:t>r, se levantó la sesión a las 1</w:t>
      </w:r>
      <w:r w:rsidR="00B560A6">
        <w:rPr>
          <w:rFonts w:ascii="ITC Avant Garde" w:hAnsi="ITC Avant Garde"/>
        </w:rPr>
        <w:t>7</w:t>
      </w:r>
      <w:r>
        <w:rPr>
          <w:rFonts w:ascii="ITC Avant Garde" w:hAnsi="ITC Avant Garde"/>
        </w:rPr>
        <w:t xml:space="preserve"> horas con </w:t>
      </w:r>
      <w:r w:rsidR="00ED3B85">
        <w:rPr>
          <w:rFonts w:ascii="ITC Avant Garde" w:hAnsi="ITC Avant Garde"/>
        </w:rPr>
        <w:t>0</w:t>
      </w:r>
      <w:r w:rsidR="00B560A6">
        <w:rPr>
          <w:rFonts w:ascii="ITC Avant Garde" w:hAnsi="ITC Avant Garde"/>
        </w:rPr>
        <w:t>2</w:t>
      </w:r>
      <w:r>
        <w:rPr>
          <w:rFonts w:ascii="ITC Avant Garde" w:hAnsi="ITC Avant Garde"/>
        </w:rPr>
        <w:t xml:space="preserve"> </w:t>
      </w:r>
      <w:r w:rsidRPr="004A7ED3">
        <w:rPr>
          <w:rFonts w:ascii="ITC Avant Garde" w:hAnsi="ITC Avant Garde"/>
        </w:rPr>
        <w:t>minutos del día de su inicio, firmando para constancia la presente act</w:t>
      </w:r>
      <w:r>
        <w:rPr>
          <w:rFonts w:ascii="ITC Avant Garde" w:hAnsi="ITC Avant Garde"/>
        </w:rPr>
        <w:t>a e</w:t>
      </w:r>
      <w:r w:rsidR="002F5724">
        <w:rPr>
          <w:rFonts w:ascii="ITC Avant Garde" w:hAnsi="ITC Avant Garde"/>
        </w:rPr>
        <w:t>l</w:t>
      </w:r>
      <w:r>
        <w:rPr>
          <w:rFonts w:ascii="ITC Avant Garde" w:hAnsi="ITC Avant Garde"/>
        </w:rPr>
        <w:t xml:space="preserve"> Presidente del Consejo y </w:t>
      </w:r>
      <w:r w:rsidR="002F5724">
        <w:rPr>
          <w:rFonts w:ascii="ITC Avant Garde" w:hAnsi="ITC Avant Garde"/>
        </w:rPr>
        <w:t>la</w:t>
      </w:r>
      <w:r>
        <w:rPr>
          <w:rFonts w:ascii="ITC Avant Garde" w:hAnsi="ITC Avant Garde"/>
        </w:rPr>
        <w:t xml:space="preserve"> Se</w:t>
      </w:r>
      <w:r w:rsidR="000D2F00">
        <w:rPr>
          <w:rFonts w:ascii="ITC Avant Garde" w:hAnsi="ITC Avant Garde"/>
        </w:rPr>
        <w:t>cretario del Consejo Consultivo.</w:t>
      </w:r>
    </w:p>
    <w:p w14:paraId="0A8531AC" w14:textId="77777777" w:rsidR="00F73EC9" w:rsidRPr="003A073F" w:rsidRDefault="00F73EC9" w:rsidP="003A073F">
      <w:pPr>
        <w:spacing w:line="276" w:lineRule="auto"/>
        <w:jc w:val="both"/>
        <w:rPr>
          <w:rFonts w:ascii="ITC Avant Garde" w:hAnsi="ITC Avant Garde"/>
        </w:rPr>
      </w:pPr>
    </w:p>
    <w:p w14:paraId="6E784386" w14:textId="01BB73EF" w:rsidR="00C74712" w:rsidRPr="009054E3" w:rsidRDefault="00C74712" w:rsidP="00C74712">
      <w:pPr>
        <w:spacing w:after="0" w:line="276" w:lineRule="auto"/>
        <w:jc w:val="center"/>
        <w:rPr>
          <w:rFonts w:ascii="ITC Avant Garde" w:hAnsi="ITC Avant Garde"/>
          <w:b/>
        </w:rPr>
      </w:pPr>
      <w:r w:rsidRPr="009054E3">
        <w:rPr>
          <w:rFonts w:ascii="ITC Avant Garde" w:hAnsi="ITC Avant Garde"/>
          <w:b/>
        </w:rPr>
        <w:t>Dr. Ernesto M. Flores-Roux</w:t>
      </w:r>
    </w:p>
    <w:p w14:paraId="48EA551E" w14:textId="5338F2DD" w:rsidR="00B740E0" w:rsidRDefault="00C74712" w:rsidP="00B740E0">
      <w:pPr>
        <w:spacing w:after="0" w:line="276" w:lineRule="auto"/>
        <w:jc w:val="center"/>
        <w:rPr>
          <w:rFonts w:ascii="ITC Avant Garde" w:hAnsi="ITC Avant Garde"/>
          <w:b/>
        </w:rPr>
      </w:pPr>
      <w:r w:rsidRPr="009054E3">
        <w:rPr>
          <w:rFonts w:ascii="ITC Avant Garde" w:hAnsi="ITC Avant Garde"/>
          <w:b/>
        </w:rPr>
        <w:t>Presidente</w:t>
      </w:r>
    </w:p>
    <w:p w14:paraId="35462F72" w14:textId="77777777" w:rsidR="004C07B7" w:rsidRDefault="004C07B7" w:rsidP="00F73EC9">
      <w:pPr>
        <w:spacing w:after="0" w:line="276" w:lineRule="auto"/>
        <w:rPr>
          <w:rFonts w:ascii="ITC Avant Garde" w:hAnsi="ITC Avant Garde"/>
          <w:b/>
        </w:rPr>
      </w:pPr>
    </w:p>
    <w:p w14:paraId="0D09F947" w14:textId="0EF59665" w:rsidR="00B75DA7" w:rsidRPr="002E5FD4" w:rsidRDefault="00F3639E" w:rsidP="00B713FF">
      <w:pPr>
        <w:spacing w:after="0" w:line="276" w:lineRule="auto"/>
        <w:jc w:val="center"/>
        <w:rPr>
          <w:rFonts w:ascii="ITC Avant Garde" w:hAnsi="ITC Avant Garde"/>
          <w:b/>
        </w:rPr>
      </w:pPr>
      <w:r>
        <w:rPr>
          <w:rFonts w:ascii="ITC Avant Garde" w:hAnsi="ITC Avant Garde"/>
          <w:b/>
        </w:rPr>
        <w:t>Mtr</w:t>
      </w:r>
      <w:r w:rsidR="0042092D">
        <w:rPr>
          <w:rFonts w:ascii="ITC Avant Garde" w:hAnsi="ITC Avant Garde"/>
          <w:b/>
        </w:rPr>
        <w:t>a</w:t>
      </w:r>
      <w:r w:rsidR="00D25696">
        <w:rPr>
          <w:rFonts w:ascii="ITC Avant Garde" w:hAnsi="ITC Avant Garde"/>
          <w:b/>
        </w:rPr>
        <w:t>. R</w:t>
      </w:r>
      <w:r w:rsidR="0042092D">
        <w:rPr>
          <w:rFonts w:ascii="ITC Avant Garde" w:hAnsi="ITC Avant Garde"/>
          <w:b/>
        </w:rPr>
        <w:t>ebeca Escobar Briones</w:t>
      </w:r>
    </w:p>
    <w:p w14:paraId="240CA398" w14:textId="122AFD44" w:rsidR="00EB0CDE" w:rsidRDefault="005A18C2" w:rsidP="002E5FD4">
      <w:pPr>
        <w:spacing w:after="0" w:line="276" w:lineRule="auto"/>
        <w:jc w:val="center"/>
        <w:rPr>
          <w:rFonts w:ascii="ITC Avant Garde" w:hAnsi="ITC Avant Garde"/>
          <w:b/>
        </w:rPr>
      </w:pPr>
      <w:r>
        <w:rPr>
          <w:rFonts w:ascii="ITC Avant Garde" w:hAnsi="ITC Avant Garde"/>
          <w:b/>
        </w:rPr>
        <w:t>Secretari</w:t>
      </w:r>
      <w:r w:rsidR="0042092D">
        <w:rPr>
          <w:rFonts w:ascii="ITC Avant Garde" w:hAnsi="ITC Avant Garde"/>
          <w:b/>
        </w:rPr>
        <w:t>a</w:t>
      </w:r>
      <w:r w:rsidR="00C74712">
        <w:rPr>
          <w:rFonts w:ascii="ITC Avant Garde" w:hAnsi="ITC Avant Garde"/>
          <w:b/>
        </w:rPr>
        <w:t xml:space="preserve"> </w:t>
      </w:r>
      <w:r w:rsidR="00C74712" w:rsidRPr="009054E3">
        <w:rPr>
          <w:rFonts w:ascii="ITC Avant Garde" w:hAnsi="ITC Avant Garde"/>
          <w:b/>
        </w:rPr>
        <w:t>del Consejo Consultivo</w:t>
      </w:r>
    </w:p>
    <w:p w14:paraId="0E83FA6D" w14:textId="12397131" w:rsidR="0035693B" w:rsidRDefault="0035693B" w:rsidP="0035693B">
      <w:pPr>
        <w:spacing w:line="276" w:lineRule="auto"/>
        <w:jc w:val="both"/>
        <w:rPr>
          <w:rFonts w:ascii="ITC Avant Garde" w:hAnsi="ITC Avant Garde"/>
          <w:sz w:val="14"/>
          <w:szCs w:val="14"/>
        </w:rPr>
      </w:pPr>
    </w:p>
    <w:p w14:paraId="40B81FEB" w14:textId="1E55A8F6" w:rsidR="002F5724" w:rsidRPr="00676CF0" w:rsidRDefault="00F73EC9" w:rsidP="0035693B">
      <w:pPr>
        <w:spacing w:line="276" w:lineRule="auto"/>
        <w:jc w:val="both"/>
        <w:rPr>
          <w:rFonts w:ascii="ITC Avant Garde" w:hAnsi="ITC Avant Garde"/>
          <w:sz w:val="14"/>
          <w:szCs w:val="14"/>
        </w:rPr>
      </w:pPr>
      <w:r w:rsidRPr="00D54B85">
        <w:rPr>
          <w:rFonts w:ascii="ITC Avant Garde" w:hAnsi="ITC Avant Garde" w:cs="Arial"/>
          <w:sz w:val="14"/>
          <w:szCs w:val="14"/>
          <w:lang w:val="es-ES"/>
        </w:rPr>
        <w:t>Al ser la última Sesión del V C</w:t>
      </w:r>
      <w:r>
        <w:rPr>
          <w:rFonts w:ascii="ITC Avant Garde" w:hAnsi="ITC Avant Garde" w:cs="Arial"/>
          <w:sz w:val="14"/>
          <w:szCs w:val="14"/>
          <w:lang w:val="es-ES"/>
        </w:rPr>
        <w:t xml:space="preserve">onsejo </w:t>
      </w:r>
      <w:r w:rsidRPr="00D54B85">
        <w:rPr>
          <w:rFonts w:ascii="ITC Avant Garde" w:hAnsi="ITC Avant Garde" w:cs="Arial"/>
          <w:sz w:val="14"/>
          <w:szCs w:val="14"/>
          <w:lang w:val="es-ES"/>
        </w:rPr>
        <w:t>C</w:t>
      </w:r>
      <w:r>
        <w:rPr>
          <w:rFonts w:ascii="ITC Avant Garde" w:hAnsi="ITC Avant Garde" w:cs="Arial"/>
          <w:sz w:val="14"/>
          <w:szCs w:val="14"/>
          <w:lang w:val="es-ES"/>
        </w:rPr>
        <w:t>onsultivo del</w:t>
      </w:r>
      <w:r w:rsidRPr="00D54B85">
        <w:rPr>
          <w:rFonts w:ascii="ITC Avant Garde" w:hAnsi="ITC Avant Garde" w:cs="Arial"/>
          <w:sz w:val="14"/>
          <w:szCs w:val="14"/>
          <w:lang w:val="es-ES"/>
        </w:rPr>
        <w:t xml:space="preserve"> IFT , la presente Acta fue aprobada por el Consejo Consultivo del Instituto Federal de Telecomunicaciones</w:t>
      </w:r>
      <w:r w:rsidRPr="00D54B85">
        <w:rPr>
          <w:sz w:val="14"/>
          <w:szCs w:val="14"/>
        </w:rPr>
        <w:t xml:space="preserve"> </w:t>
      </w:r>
      <w:r w:rsidRPr="00D54B85">
        <w:rPr>
          <w:rFonts w:ascii="ITC Avant Garde" w:hAnsi="ITC Avant Garde" w:cs="Arial"/>
          <w:sz w:val="14"/>
          <w:szCs w:val="14"/>
          <w:lang w:val="es-ES"/>
        </w:rPr>
        <w:t>en términos del artículo 17 de las Reglas de Operación, con los votos a favor manifestados por los Consejeros</w:t>
      </w:r>
      <w:r>
        <w:rPr>
          <w:rFonts w:ascii="ITC Avant Garde" w:hAnsi="ITC Avant Garde" w:cs="Arial"/>
          <w:sz w:val="14"/>
          <w:szCs w:val="14"/>
        </w:rPr>
        <w:t xml:space="preserve"> </w:t>
      </w:r>
      <w:r w:rsidRPr="00B740E0">
        <w:rPr>
          <w:rFonts w:ascii="ITC Avant Garde" w:hAnsi="ITC Avant Garde"/>
          <w:sz w:val="14"/>
          <w:szCs w:val="14"/>
        </w:rPr>
        <w:t>Sara Gabriela Castellanos Pascacio, Isabel Clavijo Mostajo, Mario de la Cruz Sarabia, Ernesto M. Flores</w:t>
      </w:r>
      <w:r>
        <w:rPr>
          <w:rFonts w:ascii="ITC Avant Garde" w:hAnsi="ITC Avant Garde"/>
          <w:sz w:val="14"/>
          <w:szCs w:val="14"/>
        </w:rPr>
        <w:t xml:space="preserve">-Roux, Gerardo Francisco González Abarca, Erik Huesca Morales, </w:t>
      </w:r>
      <w:r w:rsidRPr="00B740E0">
        <w:rPr>
          <w:rFonts w:ascii="ITC Avant Garde" w:hAnsi="ITC Avant Garde"/>
          <w:sz w:val="14"/>
          <w:szCs w:val="14"/>
        </w:rPr>
        <w:t>Salvador L</w:t>
      </w:r>
      <w:r>
        <w:rPr>
          <w:rFonts w:ascii="ITC Avant Garde" w:hAnsi="ITC Avant Garde"/>
          <w:sz w:val="14"/>
          <w:szCs w:val="14"/>
        </w:rPr>
        <w:t>anderos Ayala, Luis Miguel Martí</w:t>
      </w:r>
      <w:r w:rsidRPr="00B740E0">
        <w:rPr>
          <w:rFonts w:ascii="ITC Avant Garde" w:hAnsi="ITC Avant Garde"/>
          <w:sz w:val="14"/>
          <w:szCs w:val="14"/>
        </w:rPr>
        <w:t>nez Cervantes</w:t>
      </w:r>
      <w:r>
        <w:rPr>
          <w:rFonts w:ascii="ITC Avant Garde" w:hAnsi="ITC Avant Garde"/>
          <w:sz w:val="14"/>
          <w:szCs w:val="14"/>
        </w:rPr>
        <w:t xml:space="preserve">, Jorge Fernando Negrete Pacheco, Lucía Ojeda Cárdenas, María Catalina Ovando Chico, </w:t>
      </w:r>
      <w:proofErr w:type="spellStart"/>
      <w:r>
        <w:rPr>
          <w:rFonts w:ascii="ITC Avant Garde" w:hAnsi="ITC Avant Garde"/>
          <w:sz w:val="14"/>
          <w:szCs w:val="14"/>
        </w:rPr>
        <w:t>Euridice</w:t>
      </w:r>
      <w:proofErr w:type="spellEnd"/>
      <w:r>
        <w:rPr>
          <w:rFonts w:ascii="ITC Avant Garde" w:hAnsi="ITC Avant Garde"/>
          <w:sz w:val="14"/>
          <w:szCs w:val="14"/>
        </w:rPr>
        <w:t xml:space="preserve"> Palma Salas, Fabiola Alicia Peña Ahumada, Armida Sánchez Arellano y Salomón Woldenberg Esperón </w:t>
      </w:r>
      <w:r w:rsidRPr="00676CF0">
        <w:rPr>
          <w:rFonts w:ascii="ITC Avant Garde" w:hAnsi="ITC Avant Garde"/>
          <w:sz w:val="14"/>
          <w:szCs w:val="14"/>
        </w:rPr>
        <w:t>m</w:t>
      </w:r>
      <w:r>
        <w:rPr>
          <w:rFonts w:ascii="ITC Avant Garde" w:hAnsi="ITC Avant Garde"/>
          <w:sz w:val="14"/>
          <w:szCs w:val="14"/>
        </w:rPr>
        <w:t xml:space="preserve">ediante Acuerdo </w:t>
      </w:r>
      <w:r w:rsidRPr="000C18BB">
        <w:rPr>
          <w:rFonts w:ascii="ITC Avant Garde" w:hAnsi="ITC Avant Garde"/>
          <w:sz w:val="14"/>
          <w:szCs w:val="14"/>
        </w:rPr>
        <w:t>CC/IFT/</w:t>
      </w:r>
      <w:proofErr w:type="spellStart"/>
      <w:r w:rsidRPr="000C18BB">
        <w:rPr>
          <w:rFonts w:ascii="ITC Avant Garde" w:hAnsi="ITC Avant Garde"/>
          <w:sz w:val="14"/>
          <w:szCs w:val="14"/>
        </w:rPr>
        <w:t>VotaciónElectrónica</w:t>
      </w:r>
      <w:proofErr w:type="spellEnd"/>
      <w:r w:rsidRPr="000C18BB">
        <w:rPr>
          <w:rFonts w:ascii="ITC Avant Garde" w:hAnsi="ITC Avant Garde"/>
          <w:sz w:val="14"/>
          <w:szCs w:val="14"/>
        </w:rPr>
        <w:t>/</w:t>
      </w:r>
      <w:r>
        <w:rPr>
          <w:rFonts w:ascii="ITC Avant Garde" w:hAnsi="ITC Avant Garde"/>
          <w:sz w:val="14"/>
          <w:szCs w:val="14"/>
        </w:rPr>
        <w:t>6, de fecha 16 de junio de 2021.</w:t>
      </w:r>
    </w:p>
    <w:sectPr w:rsidR="002F5724" w:rsidRPr="00676CF0" w:rsidSect="00E47E11">
      <w:headerReference w:type="default" r:id="rId8"/>
      <w:footerReference w:type="default" r:id="rId9"/>
      <w:headerReference w:type="first" r:id="rId10"/>
      <w:footerReference w:type="first" r:id="rId11"/>
      <w:pgSz w:w="12240" w:h="15840" w:code="1"/>
      <w:pgMar w:top="1701" w:right="1467" w:bottom="1134" w:left="1418"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FD5B" w14:textId="77777777" w:rsidR="000A049A" w:rsidRDefault="000A049A">
      <w:pPr>
        <w:spacing w:after="0" w:line="240" w:lineRule="auto"/>
      </w:pPr>
      <w:r>
        <w:separator/>
      </w:r>
    </w:p>
  </w:endnote>
  <w:endnote w:type="continuationSeparator" w:id="0">
    <w:p w14:paraId="11DC6D4C" w14:textId="77777777" w:rsidR="000A049A" w:rsidRDefault="000A0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705361"/>
      <w:docPartObj>
        <w:docPartGallery w:val="Page Numbers (Bottom of Page)"/>
        <w:docPartUnique/>
      </w:docPartObj>
    </w:sdtPr>
    <w:sdtEndPr>
      <w:rPr>
        <w:rFonts w:ascii="ITC Avant Garde" w:hAnsi="ITC Avant Garde"/>
        <w:sz w:val="16"/>
        <w:szCs w:val="16"/>
      </w:rPr>
    </w:sdtEndPr>
    <w:sdtContent>
      <w:p w14:paraId="2701118B" w14:textId="07697A65" w:rsidR="00535E5B" w:rsidRPr="00E22FC6" w:rsidRDefault="00535E5B">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003F7860" w:rsidRPr="003F7860">
          <w:rPr>
            <w:rFonts w:ascii="ITC Avant Garde" w:hAnsi="ITC Avant Garde"/>
            <w:noProof/>
            <w:sz w:val="16"/>
            <w:szCs w:val="16"/>
            <w:lang w:val="es-ES"/>
          </w:rPr>
          <w:t>3</w:t>
        </w:r>
        <w:r w:rsidRPr="00E22FC6">
          <w:rPr>
            <w:rFonts w:ascii="ITC Avant Garde" w:hAnsi="ITC Avant Garde"/>
            <w:sz w:val="16"/>
            <w:szCs w:val="16"/>
          </w:rPr>
          <w:fldChar w:fldCharType="end"/>
        </w:r>
      </w:p>
    </w:sdtContent>
  </w:sdt>
  <w:p w14:paraId="6F0AC5D4" w14:textId="77777777" w:rsidR="00535E5B" w:rsidRDefault="00535E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99036"/>
      <w:docPartObj>
        <w:docPartGallery w:val="Page Numbers (Bottom of Page)"/>
        <w:docPartUnique/>
      </w:docPartObj>
    </w:sdtPr>
    <w:sdtEndPr>
      <w:rPr>
        <w:rFonts w:ascii="ITC Avant Garde" w:hAnsi="ITC Avant Garde"/>
        <w:sz w:val="16"/>
        <w:szCs w:val="16"/>
      </w:rPr>
    </w:sdtEndPr>
    <w:sdtContent>
      <w:p w14:paraId="5C23BEAF" w14:textId="77777777" w:rsidR="00535E5B" w:rsidRPr="00E22FC6" w:rsidRDefault="00535E5B">
        <w:pPr>
          <w:pStyle w:val="Piedepgina"/>
          <w:jc w:val="right"/>
          <w:rPr>
            <w:rFonts w:ascii="ITC Avant Garde" w:hAnsi="ITC Avant Garde"/>
            <w:sz w:val="16"/>
            <w:szCs w:val="16"/>
          </w:rPr>
        </w:pPr>
        <w:r w:rsidRPr="00E22FC6">
          <w:rPr>
            <w:rFonts w:ascii="ITC Avant Garde" w:hAnsi="ITC Avant Garde"/>
            <w:sz w:val="16"/>
            <w:szCs w:val="16"/>
          </w:rPr>
          <w:fldChar w:fldCharType="begin"/>
        </w:r>
        <w:r w:rsidRPr="00E22FC6">
          <w:rPr>
            <w:rFonts w:ascii="ITC Avant Garde" w:hAnsi="ITC Avant Garde"/>
            <w:sz w:val="16"/>
            <w:szCs w:val="16"/>
          </w:rPr>
          <w:instrText>PAGE   \* MERGEFORMAT</w:instrText>
        </w:r>
        <w:r w:rsidRPr="00E22FC6">
          <w:rPr>
            <w:rFonts w:ascii="ITC Avant Garde" w:hAnsi="ITC Avant Garde"/>
            <w:sz w:val="16"/>
            <w:szCs w:val="16"/>
          </w:rPr>
          <w:fldChar w:fldCharType="separate"/>
        </w:r>
        <w:r w:rsidRPr="00E22FC6">
          <w:rPr>
            <w:rFonts w:ascii="ITC Avant Garde" w:hAnsi="ITC Avant Garde"/>
            <w:noProof/>
            <w:sz w:val="16"/>
            <w:szCs w:val="16"/>
            <w:lang w:val="es-ES"/>
          </w:rPr>
          <w:t>1</w:t>
        </w:r>
        <w:r w:rsidRPr="00E22FC6">
          <w:rPr>
            <w:rFonts w:ascii="ITC Avant Garde" w:hAnsi="ITC Avant Garde"/>
            <w:sz w:val="16"/>
            <w:szCs w:val="16"/>
          </w:rPr>
          <w:fldChar w:fldCharType="end"/>
        </w:r>
      </w:p>
    </w:sdtContent>
  </w:sdt>
  <w:p w14:paraId="62571B6F" w14:textId="77777777" w:rsidR="00535E5B" w:rsidRDefault="00535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EEDA" w14:textId="77777777" w:rsidR="000A049A" w:rsidRDefault="000A049A">
      <w:pPr>
        <w:spacing w:after="0" w:line="240" w:lineRule="auto"/>
      </w:pPr>
      <w:r>
        <w:separator/>
      </w:r>
    </w:p>
  </w:footnote>
  <w:footnote w:type="continuationSeparator" w:id="0">
    <w:p w14:paraId="10A176EA" w14:textId="77777777" w:rsidR="000A049A" w:rsidRDefault="000A0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2E0E" w14:textId="4C3F46F4" w:rsidR="00535E5B" w:rsidRDefault="000A049A" w:rsidP="00F73EC9">
    <w:pPr>
      <w:pStyle w:val="Encabezado"/>
    </w:pPr>
    <w:r>
      <w:rPr>
        <w:noProof/>
        <w:lang w:eastAsia="es-MX"/>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left:0;text-align:left;margin-left:-56.7pt;margin-top:-87pt;width:609.6pt;height:793.9pt;z-index:-251658752;mso-wrap-style:square;mso-wrap-edited:f;mso-width-percent:0;mso-height-percent:0;mso-left-percent:-10001;mso-top-percent:-10001;mso-wrap-distance-left:9pt;mso-wrap-distance-top:0;mso-wrap-distance-right:9pt;mso-wrap-distance-bottom:0;mso-position-horizontal:absolute;mso-position-horizontal-relative:margin;mso-position-vertical:absolute;mso-position-vertical-relative:margin;mso-width-percent:0;mso-height-percent:0;mso-left-percent:-10001;mso-top-percent:-10001;mso-width-relative:page;mso-height-relative:page;mso-position-horizontal-col-start:0;mso-width-col-span:0;v-text-anchor:top" o:allowincell="f">
          <v:imagedata r:id="rId1" o:title="V CC logo (hoja)-01"/>
          <w10:wrap anchorx="margin" anchory="margin"/>
        </v:shape>
      </w:pict>
    </w:r>
  </w:p>
  <w:p w14:paraId="3B6167DC" w14:textId="0F74DDAE" w:rsidR="00535E5B" w:rsidRDefault="00535E5B" w:rsidP="00535E5B">
    <w:pPr>
      <w:pStyle w:val="Encabezado"/>
      <w:ind w:left="4419" w:hanging="44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8ADA" w14:textId="77777777" w:rsidR="00535E5B" w:rsidRDefault="00535E5B">
    <w:pPr>
      <w:pStyle w:val="Encabezado"/>
    </w:pPr>
  </w:p>
  <w:p w14:paraId="1A15A9F6" w14:textId="77777777" w:rsidR="00535E5B" w:rsidRDefault="00535E5B">
    <w:pPr>
      <w:pStyle w:val="Encabezado"/>
    </w:pPr>
  </w:p>
  <w:p w14:paraId="4C25F0E6" w14:textId="77777777" w:rsidR="00535E5B" w:rsidRDefault="00535E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3465D"/>
    <w:multiLevelType w:val="hybridMultilevel"/>
    <w:tmpl w:val="EB4A2F84"/>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3B"/>
    <w:rsid w:val="00006ED6"/>
    <w:rsid w:val="000523D5"/>
    <w:rsid w:val="00055969"/>
    <w:rsid w:val="00065D51"/>
    <w:rsid w:val="00070BC2"/>
    <w:rsid w:val="00073DA6"/>
    <w:rsid w:val="00074517"/>
    <w:rsid w:val="0007665C"/>
    <w:rsid w:val="00076C57"/>
    <w:rsid w:val="000846AB"/>
    <w:rsid w:val="000A028B"/>
    <w:rsid w:val="000A049A"/>
    <w:rsid w:val="000A085A"/>
    <w:rsid w:val="000A2FBD"/>
    <w:rsid w:val="000C3714"/>
    <w:rsid w:val="000D2F00"/>
    <w:rsid w:val="000E357D"/>
    <w:rsid w:val="00102AF0"/>
    <w:rsid w:val="00111512"/>
    <w:rsid w:val="00124732"/>
    <w:rsid w:val="00130A7B"/>
    <w:rsid w:val="00142885"/>
    <w:rsid w:val="001469FE"/>
    <w:rsid w:val="001509BA"/>
    <w:rsid w:val="00151CBF"/>
    <w:rsid w:val="001633A9"/>
    <w:rsid w:val="001657C1"/>
    <w:rsid w:val="001807EF"/>
    <w:rsid w:val="00191565"/>
    <w:rsid w:val="00191A78"/>
    <w:rsid w:val="00196CE7"/>
    <w:rsid w:val="001A0DB6"/>
    <w:rsid w:val="001A5F77"/>
    <w:rsid w:val="001B40A8"/>
    <w:rsid w:val="001C16DE"/>
    <w:rsid w:val="001D3717"/>
    <w:rsid w:val="001E7180"/>
    <w:rsid w:val="001E7488"/>
    <w:rsid w:val="001E756E"/>
    <w:rsid w:val="00202AF2"/>
    <w:rsid w:val="00206D7A"/>
    <w:rsid w:val="00207A76"/>
    <w:rsid w:val="00212A44"/>
    <w:rsid w:val="00212AA0"/>
    <w:rsid w:val="00220119"/>
    <w:rsid w:val="00233772"/>
    <w:rsid w:val="00234FBF"/>
    <w:rsid w:val="00244AAF"/>
    <w:rsid w:val="00256BA8"/>
    <w:rsid w:val="00265608"/>
    <w:rsid w:val="00265B73"/>
    <w:rsid w:val="002705C8"/>
    <w:rsid w:val="00282F62"/>
    <w:rsid w:val="00286FF3"/>
    <w:rsid w:val="00287E72"/>
    <w:rsid w:val="002A60AC"/>
    <w:rsid w:val="002B43A4"/>
    <w:rsid w:val="002B75D9"/>
    <w:rsid w:val="002C28E7"/>
    <w:rsid w:val="002C3783"/>
    <w:rsid w:val="002C54B1"/>
    <w:rsid w:val="002D1415"/>
    <w:rsid w:val="002D45C8"/>
    <w:rsid w:val="002D6445"/>
    <w:rsid w:val="002E5FD4"/>
    <w:rsid w:val="002F173C"/>
    <w:rsid w:val="002F256D"/>
    <w:rsid w:val="002F4870"/>
    <w:rsid w:val="002F5724"/>
    <w:rsid w:val="00300FF7"/>
    <w:rsid w:val="00301C1C"/>
    <w:rsid w:val="003035D6"/>
    <w:rsid w:val="0030437D"/>
    <w:rsid w:val="0031544D"/>
    <w:rsid w:val="00320D6C"/>
    <w:rsid w:val="00330F04"/>
    <w:rsid w:val="00341996"/>
    <w:rsid w:val="00350524"/>
    <w:rsid w:val="00355DDC"/>
    <w:rsid w:val="0035693B"/>
    <w:rsid w:val="0036153E"/>
    <w:rsid w:val="00364497"/>
    <w:rsid w:val="00367C42"/>
    <w:rsid w:val="00372492"/>
    <w:rsid w:val="00375EEF"/>
    <w:rsid w:val="00377EF9"/>
    <w:rsid w:val="003A073F"/>
    <w:rsid w:val="003A1159"/>
    <w:rsid w:val="003B173E"/>
    <w:rsid w:val="003C169C"/>
    <w:rsid w:val="003D02DB"/>
    <w:rsid w:val="003D1707"/>
    <w:rsid w:val="003E16FE"/>
    <w:rsid w:val="003F5B7B"/>
    <w:rsid w:val="003F7860"/>
    <w:rsid w:val="00401ED0"/>
    <w:rsid w:val="00407A0D"/>
    <w:rsid w:val="00407B56"/>
    <w:rsid w:val="00413A12"/>
    <w:rsid w:val="00415DC9"/>
    <w:rsid w:val="00416AFB"/>
    <w:rsid w:val="0041740F"/>
    <w:rsid w:val="0042092D"/>
    <w:rsid w:val="004211DB"/>
    <w:rsid w:val="0043646A"/>
    <w:rsid w:val="0043719F"/>
    <w:rsid w:val="00456675"/>
    <w:rsid w:val="00457D04"/>
    <w:rsid w:val="0046186B"/>
    <w:rsid w:val="00470030"/>
    <w:rsid w:val="00473182"/>
    <w:rsid w:val="004738BD"/>
    <w:rsid w:val="00476719"/>
    <w:rsid w:val="00487F3C"/>
    <w:rsid w:val="004A109C"/>
    <w:rsid w:val="004A2AD2"/>
    <w:rsid w:val="004A4C87"/>
    <w:rsid w:val="004B3F58"/>
    <w:rsid w:val="004C07B7"/>
    <w:rsid w:val="004C5245"/>
    <w:rsid w:val="004D620B"/>
    <w:rsid w:val="004D7961"/>
    <w:rsid w:val="004E115D"/>
    <w:rsid w:val="004E40DC"/>
    <w:rsid w:val="004F6D45"/>
    <w:rsid w:val="00503C58"/>
    <w:rsid w:val="0050645B"/>
    <w:rsid w:val="00520A1F"/>
    <w:rsid w:val="0053058B"/>
    <w:rsid w:val="00535E5B"/>
    <w:rsid w:val="00537EAE"/>
    <w:rsid w:val="0055695A"/>
    <w:rsid w:val="00585248"/>
    <w:rsid w:val="00585D69"/>
    <w:rsid w:val="005A18C2"/>
    <w:rsid w:val="005A21BD"/>
    <w:rsid w:val="005A69A3"/>
    <w:rsid w:val="005B5AA7"/>
    <w:rsid w:val="005D289C"/>
    <w:rsid w:val="005D7C36"/>
    <w:rsid w:val="005E5246"/>
    <w:rsid w:val="005F78CA"/>
    <w:rsid w:val="006060A8"/>
    <w:rsid w:val="006366B4"/>
    <w:rsid w:val="00645201"/>
    <w:rsid w:val="00651D9C"/>
    <w:rsid w:val="00652EBF"/>
    <w:rsid w:val="00654BFD"/>
    <w:rsid w:val="0066757C"/>
    <w:rsid w:val="00672CB2"/>
    <w:rsid w:val="00676CF0"/>
    <w:rsid w:val="006836A9"/>
    <w:rsid w:val="006865C8"/>
    <w:rsid w:val="006925A9"/>
    <w:rsid w:val="006935B3"/>
    <w:rsid w:val="006948D6"/>
    <w:rsid w:val="0069794B"/>
    <w:rsid w:val="006D51FB"/>
    <w:rsid w:val="006D5DE1"/>
    <w:rsid w:val="006E0ABF"/>
    <w:rsid w:val="006E12CB"/>
    <w:rsid w:val="0071224E"/>
    <w:rsid w:val="00726136"/>
    <w:rsid w:val="00726475"/>
    <w:rsid w:val="00730DE5"/>
    <w:rsid w:val="00743D36"/>
    <w:rsid w:val="00750643"/>
    <w:rsid w:val="00756F3B"/>
    <w:rsid w:val="00784E3A"/>
    <w:rsid w:val="007A30E3"/>
    <w:rsid w:val="007A399B"/>
    <w:rsid w:val="007B2457"/>
    <w:rsid w:val="007C4F71"/>
    <w:rsid w:val="007D1793"/>
    <w:rsid w:val="007D5A3C"/>
    <w:rsid w:val="007E21D2"/>
    <w:rsid w:val="007F2E5C"/>
    <w:rsid w:val="0080059A"/>
    <w:rsid w:val="0080483F"/>
    <w:rsid w:val="00812549"/>
    <w:rsid w:val="0081478F"/>
    <w:rsid w:val="008165B5"/>
    <w:rsid w:val="008172D4"/>
    <w:rsid w:val="00823B16"/>
    <w:rsid w:val="0083597C"/>
    <w:rsid w:val="00835C27"/>
    <w:rsid w:val="00855475"/>
    <w:rsid w:val="00866813"/>
    <w:rsid w:val="00871065"/>
    <w:rsid w:val="0088332D"/>
    <w:rsid w:val="00883570"/>
    <w:rsid w:val="00883B26"/>
    <w:rsid w:val="00885F22"/>
    <w:rsid w:val="0089503E"/>
    <w:rsid w:val="00896A51"/>
    <w:rsid w:val="00897894"/>
    <w:rsid w:val="008A3583"/>
    <w:rsid w:val="008A5C77"/>
    <w:rsid w:val="008C236F"/>
    <w:rsid w:val="008C30C2"/>
    <w:rsid w:val="008C675E"/>
    <w:rsid w:val="008C6862"/>
    <w:rsid w:val="008D2191"/>
    <w:rsid w:val="008D4006"/>
    <w:rsid w:val="008D5E3B"/>
    <w:rsid w:val="008D74BD"/>
    <w:rsid w:val="008E2A77"/>
    <w:rsid w:val="008F1F3B"/>
    <w:rsid w:val="0091429F"/>
    <w:rsid w:val="00916204"/>
    <w:rsid w:val="00955139"/>
    <w:rsid w:val="00957C96"/>
    <w:rsid w:val="009720B2"/>
    <w:rsid w:val="009944F4"/>
    <w:rsid w:val="00996479"/>
    <w:rsid w:val="009A2DA2"/>
    <w:rsid w:val="009B1F02"/>
    <w:rsid w:val="009C1971"/>
    <w:rsid w:val="009C530F"/>
    <w:rsid w:val="009D3005"/>
    <w:rsid w:val="009E3631"/>
    <w:rsid w:val="009E747D"/>
    <w:rsid w:val="00A11FE6"/>
    <w:rsid w:val="00A12CD1"/>
    <w:rsid w:val="00A2379D"/>
    <w:rsid w:val="00A26B27"/>
    <w:rsid w:val="00A41050"/>
    <w:rsid w:val="00A41118"/>
    <w:rsid w:val="00A53FF8"/>
    <w:rsid w:val="00A55EA1"/>
    <w:rsid w:val="00A576CF"/>
    <w:rsid w:val="00A71C12"/>
    <w:rsid w:val="00A736B8"/>
    <w:rsid w:val="00A86565"/>
    <w:rsid w:val="00A94E20"/>
    <w:rsid w:val="00AA0C03"/>
    <w:rsid w:val="00AA3E8B"/>
    <w:rsid w:val="00AB68D4"/>
    <w:rsid w:val="00AD05DA"/>
    <w:rsid w:val="00AD6D22"/>
    <w:rsid w:val="00AD6D6C"/>
    <w:rsid w:val="00AE2E5E"/>
    <w:rsid w:val="00AE799B"/>
    <w:rsid w:val="00B071F6"/>
    <w:rsid w:val="00B3178B"/>
    <w:rsid w:val="00B4271B"/>
    <w:rsid w:val="00B42B6C"/>
    <w:rsid w:val="00B43EB2"/>
    <w:rsid w:val="00B502CF"/>
    <w:rsid w:val="00B560A6"/>
    <w:rsid w:val="00B62246"/>
    <w:rsid w:val="00B713FF"/>
    <w:rsid w:val="00B740E0"/>
    <w:rsid w:val="00B75DA7"/>
    <w:rsid w:val="00B81BB4"/>
    <w:rsid w:val="00BB59E3"/>
    <w:rsid w:val="00BB625D"/>
    <w:rsid w:val="00BC4718"/>
    <w:rsid w:val="00BC5006"/>
    <w:rsid w:val="00BD3A66"/>
    <w:rsid w:val="00BD55D5"/>
    <w:rsid w:val="00BE276D"/>
    <w:rsid w:val="00BE2B35"/>
    <w:rsid w:val="00BE4413"/>
    <w:rsid w:val="00BF3F8B"/>
    <w:rsid w:val="00C133BF"/>
    <w:rsid w:val="00C156A9"/>
    <w:rsid w:val="00C4673F"/>
    <w:rsid w:val="00C55887"/>
    <w:rsid w:val="00C70FC6"/>
    <w:rsid w:val="00C73E0C"/>
    <w:rsid w:val="00C74712"/>
    <w:rsid w:val="00C74A89"/>
    <w:rsid w:val="00C75267"/>
    <w:rsid w:val="00C80B75"/>
    <w:rsid w:val="00C80DDF"/>
    <w:rsid w:val="00C84134"/>
    <w:rsid w:val="00C84C7F"/>
    <w:rsid w:val="00C85C6A"/>
    <w:rsid w:val="00C95F32"/>
    <w:rsid w:val="00CD4B35"/>
    <w:rsid w:val="00CD65E4"/>
    <w:rsid w:val="00CE2EAD"/>
    <w:rsid w:val="00CF0D5B"/>
    <w:rsid w:val="00CF6B8E"/>
    <w:rsid w:val="00D035F3"/>
    <w:rsid w:val="00D14766"/>
    <w:rsid w:val="00D230DB"/>
    <w:rsid w:val="00D252B4"/>
    <w:rsid w:val="00D25696"/>
    <w:rsid w:val="00D355C6"/>
    <w:rsid w:val="00D36429"/>
    <w:rsid w:val="00D43916"/>
    <w:rsid w:val="00D45C6E"/>
    <w:rsid w:val="00D551EC"/>
    <w:rsid w:val="00D55A9D"/>
    <w:rsid w:val="00D60CA3"/>
    <w:rsid w:val="00D648DF"/>
    <w:rsid w:val="00D6706E"/>
    <w:rsid w:val="00D70026"/>
    <w:rsid w:val="00D73F6C"/>
    <w:rsid w:val="00D7606F"/>
    <w:rsid w:val="00D76274"/>
    <w:rsid w:val="00D803C4"/>
    <w:rsid w:val="00D85C0D"/>
    <w:rsid w:val="00D91D74"/>
    <w:rsid w:val="00DA3569"/>
    <w:rsid w:val="00DB5B29"/>
    <w:rsid w:val="00DB6CC3"/>
    <w:rsid w:val="00DB75AE"/>
    <w:rsid w:val="00DB75F5"/>
    <w:rsid w:val="00DD3861"/>
    <w:rsid w:val="00DE0A8D"/>
    <w:rsid w:val="00DE7D97"/>
    <w:rsid w:val="00E05CA8"/>
    <w:rsid w:val="00E42921"/>
    <w:rsid w:val="00E47E11"/>
    <w:rsid w:val="00E50FF1"/>
    <w:rsid w:val="00E56055"/>
    <w:rsid w:val="00E81425"/>
    <w:rsid w:val="00E8338E"/>
    <w:rsid w:val="00E86AA4"/>
    <w:rsid w:val="00E91613"/>
    <w:rsid w:val="00E943AF"/>
    <w:rsid w:val="00E953FF"/>
    <w:rsid w:val="00EA61D4"/>
    <w:rsid w:val="00EA645C"/>
    <w:rsid w:val="00EB0CDE"/>
    <w:rsid w:val="00EB5331"/>
    <w:rsid w:val="00EB5E9D"/>
    <w:rsid w:val="00EC2EBD"/>
    <w:rsid w:val="00EC62AF"/>
    <w:rsid w:val="00ED1A2B"/>
    <w:rsid w:val="00ED3B85"/>
    <w:rsid w:val="00ED3CA3"/>
    <w:rsid w:val="00ED49FC"/>
    <w:rsid w:val="00EE192B"/>
    <w:rsid w:val="00EE1FB2"/>
    <w:rsid w:val="00EE223F"/>
    <w:rsid w:val="00EE51C2"/>
    <w:rsid w:val="00F01E93"/>
    <w:rsid w:val="00F02AB4"/>
    <w:rsid w:val="00F04851"/>
    <w:rsid w:val="00F22985"/>
    <w:rsid w:val="00F35727"/>
    <w:rsid w:val="00F3639E"/>
    <w:rsid w:val="00F46B32"/>
    <w:rsid w:val="00F55599"/>
    <w:rsid w:val="00F63ADA"/>
    <w:rsid w:val="00F73B80"/>
    <w:rsid w:val="00F73EC9"/>
    <w:rsid w:val="00F74F42"/>
    <w:rsid w:val="00F77DE6"/>
    <w:rsid w:val="00F86A85"/>
    <w:rsid w:val="00FA4FA0"/>
    <w:rsid w:val="00FB17A6"/>
    <w:rsid w:val="00FB33E8"/>
    <w:rsid w:val="00FB3A90"/>
    <w:rsid w:val="00FC4E1E"/>
    <w:rsid w:val="00FC5BA7"/>
    <w:rsid w:val="00FD26BA"/>
    <w:rsid w:val="00FD6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D629D"/>
  <w15:chartTrackingRefBased/>
  <w15:docId w15:val="{95752744-FBF5-489A-8547-C70BA96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F3B"/>
    <w:pPr>
      <w:tabs>
        <w:tab w:val="center" w:pos="4419"/>
        <w:tab w:val="right" w:pos="8838"/>
      </w:tabs>
      <w:spacing w:after="0" w:line="240" w:lineRule="auto"/>
      <w:jc w:val="both"/>
    </w:pPr>
    <w:rPr>
      <w:rFonts w:ascii="Arial" w:hAnsi="Arial"/>
      <w:sz w:val="20"/>
      <w:szCs w:val="20"/>
    </w:rPr>
  </w:style>
  <w:style w:type="character" w:customStyle="1" w:styleId="EncabezadoCar">
    <w:name w:val="Encabezado Car"/>
    <w:basedOn w:val="Fuentedeprrafopredeter"/>
    <w:link w:val="Encabezado"/>
    <w:uiPriority w:val="99"/>
    <w:rsid w:val="008F1F3B"/>
    <w:rPr>
      <w:rFonts w:ascii="Arial" w:hAnsi="Arial"/>
      <w:sz w:val="20"/>
      <w:szCs w:val="20"/>
    </w:rPr>
  </w:style>
  <w:style w:type="paragraph" w:styleId="Piedepgina">
    <w:name w:val="footer"/>
    <w:basedOn w:val="Normal"/>
    <w:link w:val="PiedepginaCar"/>
    <w:uiPriority w:val="99"/>
    <w:unhideWhenUsed/>
    <w:rsid w:val="008F1F3B"/>
    <w:pPr>
      <w:tabs>
        <w:tab w:val="center" w:pos="4419"/>
        <w:tab w:val="right" w:pos="8838"/>
      </w:tabs>
      <w:spacing w:after="0" w:line="240" w:lineRule="auto"/>
      <w:jc w:val="both"/>
    </w:pPr>
    <w:rPr>
      <w:rFonts w:ascii="Arial" w:hAnsi="Arial"/>
      <w:sz w:val="20"/>
      <w:szCs w:val="20"/>
    </w:rPr>
  </w:style>
  <w:style w:type="character" w:customStyle="1" w:styleId="PiedepginaCar">
    <w:name w:val="Pie de página Car"/>
    <w:basedOn w:val="Fuentedeprrafopredeter"/>
    <w:link w:val="Piedepgina"/>
    <w:uiPriority w:val="99"/>
    <w:rsid w:val="008F1F3B"/>
    <w:rPr>
      <w:rFonts w:ascii="Arial" w:hAnsi="Arial"/>
      <w:sz w:val="20"/>
      <w:szCs w:val="20"/>
    </w:rPr>
  </w:style>
  <w:style w:type="paragraph" w:styleId="Prrafodelista">
    <w:name w:val="List Paragraph"/>
    <w:basedOn w:val="Normal"/>
    <w:uiPriority w:val="34"/>
    <w:qFormat/>
    <w:rsid w:val="008F1F3B"/>
    <w:pPr>
      <w:spacing w:after="200" w:line="240" w:lineRule="auto"/>
      <w:ind w:left="720"/>
      <w:contextualSpacing/>
    </w:pPr>
    <w:rPr>
      <w:rFonts w:eastAsiaTheme="minorEastAsia"/>
      <w:sz w:val="24"/>
      <w:szCs w:val="24"/>
    </w:rPr>
  </w:style>
  <w:style w:type="character" w:styleId="Refdecomentario">
    <w:name w:val="annotation reference"/>
    <w:basedOn w:val="Fuentedeprrafopredeter"/>
    <w:uiPriority w:val="99"/>
    <w:semiHidden/>
    <w:unhideWhenUsed/>
    <w:rsid w:val="00286FF3"/>
    <w:rPr>
      <w:sz w:val="16"/>
      <w:szCs w:val="16"/>
    </w:rPr>
  </w:style>
  <w:style w:type="paragraph" w:styleId="Textocomentario">
    <w:name w:val="annotation text"/>
    <w:basedOn w:val="Normal"/>
    <w:link w:val="TextocomentarioCar"/>
    <w:uiPriority w:val="99"/>
    <w:semiHidden/>
    <w:unhideWhenUsed/>
    <w:rsid w:val="00286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FF3"/>
    <w:rPr>
      <w:sz w:val="20"/>
      <w:szCs w:val="20"/>
    </w:rPr>
  </w:style>
  <w:style w:type="paragraph" w:styleId="Asuntodelcomentario">
    <w:name w:val="annotation subject"/>
    <w:basedOn w:val="Textocomentario"/>
    <w:next w:val="Textocomentario"/>
    <w:link w:val="AsuntodelcomentarioCar"/>
    <w:uiPriority w:val="99"/>
    <w:semiHidden/>
    <w:unhideWhenUsed/>
    <w:rsid w:val="00286FF3"/>
    <w:rPr>
      <w:b/>
      <w:bCs/>
    </w:rPr>
  </w:style>
  <w:style w:type="character" w:customStyle="1" w:styleId="AsuntodelcomentarioCar">
    <w:name w:val="Asunto del comentario Car"/>
    <w:basedOn w:val="TextocomentarioCar"/>
    <w:link w:val="Asuntodelcomentario"/>
    <w:uiPriority w:val="99"/>
    <w:semiHidden/>
    <w:rsid w:val="00286FF3"/>
    <w:rPr>
      <w:b/>
      <w:bCs/>
      <w:sz w:val="20"/>
      <w:szCs w:val="20"/>
    </w:rPr>
  </w:style>
  <w:style w:type="paragraph" w:styleId="Textodeglobo">
    <w:name w:val="Balloon Text"/>
    <w:basedOn w:val="Normal"/>
    <w:link w:val="TextodegloboCar"/>
    <w:uiPriority w:val="99"/>
    <w:semiHidden/>
    <w:unhideWhenUsed/>
    <w:rsid w:val="00286F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8590">
      <w:bodyDiv w:val="1"/>
      <w:marLeft w:val="0"/>
      <w:marRight w:val="0"/>
      <w:marTop w:val="0"/>
      <w:marBottom w:val="0"/>
      <w:divBdr>
        <w:top w:val="none" w:sz="0" w:space="0" w:color="auto"/>
        <w:left w:val="none" w:sz="0" w:space="0" w:color="auto"/>
        <w:bottom w:val="none" w:sz="0" w:space="0" w:color="auto"/>
        <w:right w:val="none" w:sz="0" w:space="0" w:color="auto"/>
      </w:divBdr>
    </w:div>
    <w:div w:id="94445582">
      <w:bodyDiv w:val="1"/>
      <w:marLeft w:val="0"/>
      <w:marRight w:val="0"/>
      <w:marTop w:val="0"/>
      <w:marBottom w:val="0"/>
      <w:divBdr>
        <w:top w:val="none" w:sz="0" w:space="0" w:color="auto"/>
        <w:left w:val="none" w:sz="0" w:space="0" w:color="auto"/>
        <w:bottom w:val="none" w:sz="0" w:space="0" w:color="auto"/>
        <w:right w:val="none" w:sz="0" w:space="0" w:color="auto"/>
      </w:divBdr>
    </w:div>
    <w:div w:id="140466993">
      <w:bodyDiv w:val="1"/>
      <w:marLeft w:val="0"/>
      <w:marRight w:val="0"/>
      <w:marTop w:val="0"/>
      <w:marBottom w:val="0"/>
      <w:divBdr>
        <w:top w:val="none" w:sz="0" w:space="0" w:color="auto"/>
        <w:left w:val="none" w:sz="0" w:space="0" w:color="auto"/>
        <w:bottom w:val="none" w:sz="0" w:space="0" w:color="auto"/>
        <w:right w:val="none" w:sz="0" w:space="0" w:color="auto"/>
      </w:divBdr>
    </w:div>
    <w:div w:id="268776340">
      <w:bodyDiv w:val="1"/>
      <w:marLeft w:val="0"/>
      <w:marRight w:val="0"/>
      <w:marTop w:val="0"/>
      <w:marBottom w:val="0"/>
      <w:divBdr>
        <w:top w:val="none" w:sz="0" w:space="0" w:color="auto"/>
        <w:left w:val="none" w:sz="0" w:space="0" w:color="auto"/>
        <w:bottom w:val="none" w:sz="0" w:space="0" w:color="auto"/>
        <w:right w:val="none" w:sz="0" w:space="0" w:color="auto"/>
      </w:divBdr>
    </w:div>
    <w:div w:id="310409607">
      <w:bodyDiv w:val="1"/>
      <w:marLeft w:val="0"/>
      <w:marRight w:val="0"/>
      <w:marTop w:val="0"/>
      <w:marBottom w:val="0"/>
      <w:divBdr>
        <w:top w:val="none" w:sz="0" w:space="0" w:color="auto"/>
        <w:left w:val="none" w:sz="0" w:space="0" w:color="auto"/>
        <w:bottom w:val="none" w:sz="0" w:space="0" w:color="auto"/>
        <w:right w:val="none" w:sz="0" w:space="0" w:color="auto"/>
      </w:divBdr>
    </w:div>
    <w:div w:id="323437371">
      <w:bodyDiv w:val="1"/>
      <w:marLeft w:val="0"/>
      <w:marRight w:val="0"/>
      <w:marTop w:val="0"/>
      <w:marBottom w:val="0"/>
      <w:divBdr>
        <w:top w:val="none" w:sz="0" w:space="0" w:color="auto"/>
        <w:left w:val="none" w:sz="0" w:space="0" w:color="auto"/>
        <w:bottom w:val="none" w:sz="0" w:space="0" w:color="auto"/>
        <w:right w:val="none" w:sz="0" w:space="0" w:color="auto"/>
      </w:divBdr>
    </w:div>
    <w:div w:id="454567093">
      <w:bodyDiv w:val="1"/>
      <w:marLeft w:val="0"/>
      <w:marRight w:val="0"/>
      <w:marTop w:val="0"/>
      <w:marBottom w:val="0"/>
      <w:divBdr>
        <w:top w:val="none" w:sz="0" w:space="0" w:color="auto"/>
        <w:left w:val="none" w:sz="0" w:space="0" w:color="auto"/>
        <w:bottom w:val="none" w:sz="0" w:space="0" w:color="auto"/>
        <w:right w:val="none" w:sz="0" w:space="0" w:color="auto"/>
      </w:divBdr>
    </w:div>
    <w:div w:id="621613117">
      <w:bodyDiv w:val="1"/>
      <w:marLeft w:val="0"/>
      <w:marRight w:val="0"/>
      <w:marTop w:val="0"/>
      <w:marBottom w:val="0"/>
      <w:divBdr>
        <w:top w:val="none" w:sz="0" w:space="0" w:color="auto"/>
        <w:left w:val="none" w:sz="0" w:space="0" w:color="auto"/>
        <w:bottom w:val="none" w:sz="0" w:space="0" w:color="auto"/>
        <w:right w:val="none" w:sz="0" w:space="0" w:color="auto"/>
      </w:divBdr>
    </w:div>
    <w:div w:id="947587749">
      <w:bodyDiv w:val="1"/>
      <w:marLeft w:val="0"/>
      <w:marRight w:val="0"/>
      <w:marTop w:val="0"/>
      <w:marBottom w:val="0"/>
      <w:divBdr>
        <w:top w:val="none" w:sz="0" w:space="0" w:color="auto"/>
        <w:left w:val="none" w:sz="0" w:space="0" w:color="auto"/>
        <w:bottom w:val="none" w:sz="0" w:space="0" w:color="auto"/>
        <w:right w:val="none" w:sz="0" w:space="0" w:color="auto"/>
      </w:divBdr>
    </w:div>
    <w:div w:id="967050177">
      <w:bodyDiv w:val="1"/>
      <w:marLeft w:val="0"/>
      <w:marRight w:val="0"/>
      <w:marTop w:val="0"/>
      <w:marBottom w:val="0"/>
      <w:divBdr>
        <w:top w:val="none" w:sz="0" w:space="0" w:color="auto"/>
        <w:left w:val="none" w:sz="0" w:space="0" w:color="auto"/>
        <w:bottom w:val="none" w:sz="0" w:space="0" w:color="auto"/>
        <w:right w:val="none" w:sz="0" w:space="0" w:color="auto"/>
      </w:divBdr>
    </w:div>
    <w:div w:id="1316954789">
      <w:bodyDiv w:val="1"/>
      <w:marLeft w:val="0"/>
      <w:marRight w:val="0"/>
      <w:marTop w:val="0"/>
      <w:marBottom w:val="0"/>
      <w:divBdr>
        <w:top w:val="none" w:sz="0" w:space="0" w:color="auto"/>
        <w:left w:val="none" w:sz="0" w:space="0" w:color="auto"/>
        <w:bottom w:val="none" w:sz="0" w:space="0" w:color="auto"/>
        <w:right w:val="none" w:sz="0" w:space="0" w:color="auto"/>
      </w:divBdr>
    </w:div>
    <w:div w:id="1339236099">
      <w:bodyDiv w:val="1"/>
      <w:marLeft w:val="0"/>
      <w:marRight w:val="0"/>
      <w:marTop w:val="0"/>
      <w:marBottom w:val="0"/>
      <w:divBdr>
        <w:top w:val="none" w:sz="0" w:space="0" w:color="auto"/>
        <w:left w:val="none" w:sz="0" w:space="0" w:color="auto"/>
        <w:bottom w:val="none" w:sz="0" w:space="0" w:color="auto"/>
        <w:right w:val="none" w:sz="0" w:space="0" w:color="auto"/>
      </w:divBdr>
    </w:div>
    <w:div w:id="1445230074">
      <w:bodyDiv w:val="1"/>
      <w:marLeft w:val="0"/>
      <w:marRight w:val="0"/>
      <w:marTop w:val="0"/>
      <w:marBottom w:val="0"/>
      <w:divBdr>
        <w:top w:val="none" w:sz="0" w:space="0" w:color="auto"/>
        <w:left w:val="none" w:sz="0" w:space="0" w:color="auto"/>
        <w:bottom w:val="none" w:sz="0" w:space="0" w:color="auto"/>
        <w:right w:val="none" w:sz="0" w:space="0" w:color="auto"/>
      </w:divBdr>
    </w:div>
    <w:div w:id="1641694706">
      <w:bodyDiv w:val="1"/>
      <w:marLeft w:val="0"/>
      <w:marRight w:val="0"/>
      <w:marTop w:val="0"/>
      <w:marBottom w:val="0"/>
      <w:divBdr>
        <w:top w:val="none" w:sz="0" w:space="0" w:color="auto"/>
        <w:left w:val="none" w:sz="0" w:space="0" w:color="auto"/>
        <w:bottom w:val="none" w:sz="0" w:space="0" w:color="auto"/>
        <w:right w:val="none" w:sz="0" w:space="0" w:color="auto"/>
      </w:divBdr>
    </w:div>
    <w:div w:id="1959412269">
      <w:bodyDiv w:val="1"/>
      <w:marLeft w:val="0"/>
      <w:marRight w:val="0"/>
      <w:marTop w:val="0"/>
      <w:marBottom w:val="0"/>
      <w:divBdr>
        <w:top w:val="none" w:sz="0" w:space="0" w:color="auto"/>
        <w:left w:val="none" w:sz="0" w:space="0" w:color="auto"/>
        <w:bottom w:val="none" w:sz="0" w:space="0" w:color="auto"/>
        <w:right w:val="none" w:sz="0" w:space="0" w:color="auto"/>
      </w:divBdr>
    </w:div>
    <w:div w:id="1979607810">
      <w:bodyDiv w:val="1"/>
      <w:marLeft w:val="0"/>
      <w:marRight w:val="0"/>
      <w:marTop w:val="0"/>
      <w:marBottom w:val="0"/>
      <w:divBdr>
        <w:top w:val="none" w:sz="0" w:space="0" w:color="auto"/>
        <w:left w:val="none" w:sz="0" w:space="0" w:color="auto"/>
        <w:bottom w:val="none" w:sz="0" w:space="0" w:color="auto"/>
        <w:right w:val="none" w:sz="0" w:space="0" w:color="auto"/>
      </w:divBdr>
    </w:div>
    <w:div w:id="21239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059B-92B9-4711-B4B3-F6348E5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Rosales Cruz</dc:creator>
  <cp:keywords/>
  <dc:description/>
  <cp:lastModifiedBy>Eunice Rosales </cp:lastModifiedBy>
  <cp:revision>5</cp:revision>
  <cp:lastPrinted>2021-04-13T19:04:00Z</cp:lastPrinted>
  <dcterms:created xsi:type="dcterms:W3CDTF">2021-06-15T18:41:00Z</dcterms:created>
  <dcterms:modified xsi:type="dcterms:W3CDTF">2021-06-25T13:42:00Z</dcterms:modified>
</cp:coreProperties>
</file>