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7B65" w14:textId="5D308BEA" w:rsidR="00C77BF4" w:rsidRDefault="002C29A7" w:rsidP="007A5A27">
      <w:pPr>
        <w:tabs>
          <w:tab w:val="left" w:pos="142"/>
        </w:tabs>
        <w:spacing w:line="276" w:lineRule="auto"/>
        <w:jc w:val="both"/>
        <w:rPr>
          <w:rFonts w:ascii="ITC Avant Garde" w:hAnsi="ITC Avant Garde" w:cs="Arial"/>
          <w:sz w:val="22"/>
          <w:szCs w:val="22"/>
        </w:rPr>
      </w:pPr>
      <w:r w:rsidRPr="00E27B5B">
        <w:rPr>
          <w:rFonts w:ascii="ITC Avant Garde" w:hAnsi="ITC Avant Garde" w:cs="Arial"/>
          <w:sz w:val="22"/>
          <w:szCs w:val="22"/>
        </w:rPr>
        <w:t>En la Ciudad de Mé</w:t>
      </w:r>
      <w:r w:rsidR="00B72ABE">
        <w:rPr>
          <w:rFonts w:ascii="ITC Avant Garde" w:hAnsi="ITC Avant Garde" w:cs="Arial"/>
          <w:sz w:val="22"/>
          <w:szCs w:val="22"/>
        </w:rPr>
        <w:t>xico, siendo las 15 horas con 3 minutos, del 3 de septiembre</w:t>
      </w:r>
      <w:r w:rsidRPr="00E27B5B">
        <w:rPr>
          <w:rFonts w:ascii="ITC Avant Garde" w:hAnsi="ITC Avant Garde" w:cs="Arial"/>
          <w:sz w:val="22"/>
          <w:szCs w:val="22"/>
        </w:rPr>
        <w:t xml:space="preserve"> de 2020,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E27B5B">
        <w:rPr>
          <w:rFonts w:ascii="ITC Avant Garde" w:hAnsi="ITC Avant Garde" w:cs="Arial"/>
          <w:sz w:val="22"/>
          <w:szCs w:val="22"/>
        </w:rPr>
        <w:t>celebró</w:t>
      </w:r>
      <w:r w:rsidRPr="00E27B5B">
        <w:rPr>
          <w:rFonts w:ascii="ITC Avant Garde" w:hAnsi="ITC Avant Garde" w:cs="Arial"/>
          <w:sz w:val="22"/>
          <w:szCs w:val="22"/>
        </w:rPr>
        <w:t xml:space="preserve"> la:</w:t>
      </w:r>
    </w:p>
    <w:p w14:paraId="4B25D1A1" w14:textId="77777777" w:rsidR="002E4755" w:rsidRPr="00E27B5B" w:rsidRDefault="002E4755" w:rsidP="007A5A27">
      <w:pPr>
        <w:tabs>
          <w:tab w:val="left" w:pos="142"/>
        </w:tabs>
        <w:spacing w:line="276" w:lineRule="auto"/>
        <w:jc w:val="both"/>
        <w:rPr>
          <w:rFonts w:ascii="ITC Avant Garde" w:hAnsi="ITC Avant Garde" w:cs="Arial"/>
          <w:sz w:val="22"/>
          <w:szCs w:val="22"/>
        </w:rPr>
      </w:pPr>
    </w:p>
    <w:p w14:paraId="55F6154C" w14:textId="2DBD183A" w:rsidR="009B6A6B" w:rsidRPr="00E27B5B" w:rsidRDefault="00B72ABE" w:rsidP="007A5A27">
      <w:pPr>
        <w:spacing w:after="0" w:line="276" w:lineRule="auto"/>
        <w:jc w:val="center"/>
        <w:rPr>
          <w:rFonts w:ascii="ITC Avant Garde" w:hAnsi="ITC Avant Garde" w:cs="Arial"/>
          <w:b/>
          <w:sz w:val="22"/>
          <w:szCs w:val="22"/>
        </w:rPr>
      </w:pPr>
      <w:r>
        <w:rPr>
          <w:rFonts w:ascii="ITC Avant Garde" w:hAnsi="ITC Avant Garde" w:cs="Arial"/>
          <w:b/>
          <w:sz w:val="22"/>
          <w:szCs w:val="22"/>
        </w:rPr>
        <w:t>CUART</w:t>
      </w:r>
      <w:r w:rsidR="0030367B" w:rsidRPr="00E27B5B">
        <w:rPr>
          <w:rFonts w:ascii="ITC Avant Garde" w:hAnsi="ITC Avant Garde" w:cs="Arial"/>
          <w:b/>
          <w:sz w:val="22"/>
          <w:szCs w:val="22"/>
        </w:rPr>
        <w:t>A</w:t>
      </w:r>
      <w:r w:rsidR="00443E92" w:rsidRPr="00E27B5B">
        <w:rPr>
          <w:rFonts w:ascii="ITC Avant Garde" w:hAnsi="ITC Avant Garde" w:cs="Arial"/>
          <w:b/>
          <w:sz w:val="22"/>
          <w:szCs w:val="22"/>
        </w:rPr>
        <w:t xml:space="preserve"> </w:t>
      </w:r>
      <w:r w:rsidR="009B6A6B" w:rsidRPr="00E27B5B">
        <w:rPr>
          <w:rFonts w:ascii="ITC Avant Garde" w:hAnsi="ITC Avant Garde" w:cs="Arial"/>
          <w:b/>
          <w:sz w:val="22"/>
          <w:szCs w:val="22"/>
        </w:rPr>
        <w:t xml:space="preserve">SESIÓN </w:t>
      </w:r>
      <w:r w:rsidR="006B211C" w:rsidRPr="00E27B5B">
        <w:rPr>
          <w:rFonts w:ascii="ITC Avant Garde" w:hAnsi="ITC Avant Garde" w:cs="Arial"/>
          <w:b/>
          <w:sz w:val="22"/>
          <w:szCs w:val="22"/>
        </w:rPr>
        <w:t xml:space="preserve">ORDINARIA </w:t>
      </w:r>
      <w:r w:rsidR="009B6A6B" w:rsidRPr="00E27B5B">
        <w:rPr>
          <w:rFonts w:ascii="ITC Avant Garde" w:hAnsi="ITC Avant Garde" w:cs="Arial"/>
          <w:b/>
          <w:sz w:val="22"/>
          <w:szCs w:val="22"/>
        </w:rPr>
        <w:t xml:space="preserve">DE </w:t>
      </w:r>
      <w:r w:rsidR="00D02869" w:rsidRPr="00E27B5B">
        <w:rPr>
          <w:rFonts w:ascii="ITC Avant Garde" w:hAnsi="ITC Avant Garde" w:cs="Arial"/>
          <w:b/>
          <w:sz w:val="22"/>
          <w:szCs w:val="22"/>
        </w:rPr>
        <w:t>2020</w:t>
      </w:r>
    </w:p>
    <w:p w14:paraId="5C9BEA6F" w14:textId="56F4267B" w:rsidR="009B6A6B" w:rsidRPr="00E27B5B" w:rsidRDefault="0080431A" w:rsidP="007A5A27">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V</w:t>
      </w:r>
      <w:r w:rsidR="005C7A1B" w:rsidRPr="00E27B5B">
        <w:rPr>
          <w:rFonts w:ascii="ITC Avant Garde" w:hAnsi="ITC Avant Garde" w:cs="Arial"/>
          <w:b/>
          <w:sz w:val="22"/>
          <w:szCs w:val="22"/>
        </w:rPr>
        <w:t xml:space="preserve"> CONSEJO CONSULTIVO</w:t>
      </w:r>
    </w:p>
    <w:p w14:paraId="3A479D3A" w14:textId="1AA3AAAA" w:rsidR="00FC7C57" w:rsidRDefault="005C7A1B" w:rsidP="007A5A27">
      <w:pPr>
        <w:spacing w:after="0" w:line="276" w:lineRule="auto"/>
        <w:jc w:val="center"/>
        <w:rPr>
          <w:rFonts w:ascii="ITC Avant Garde" w:hAnsi="ITC Avant Garde" w:cs="Arial"/>
          <w:b/>
          <w:sz w:val="22"/>
          <w:szCs w:val="22"/>
        </w:rPr>
      </w:pPr>
      <w:r w:rsidRPr="00E27B5B">
        <w:rPr>
          <w:rFonts w:ascii="ITC Avant Garde" w:hAnsi="ITC Avant Garde" w:cs="Arial"/>
          <w:b/>
          <w:sz w:val="22"/>
          <w:szCs w:val="22"/>
        </w:rPr>
        <w:t>DEL INSTITUTO FEDERAL DE TELECOMUNICACIONES</w:t>
      </w:r>
    </w:p>
    <w:p w14:paraId="13D7093D" w14:textId="77777777" w:rsidR="002E4755" w:rsidRPr="00E27B5B" w:rsidRDefault="002E4755" w:rsidP="007A5A27">
      <w:pPr>
        <w:spacing w:after="0" w:line="276" w:lineRule="auto"/>
        <w:jc w:val="center"/>
        <w:rPr>
          <w:rFonts w:ascii="ITC Avant Garde" w:hAnsi="ITC Avant Garde" w:cs="Arial"/>
          <w:b/>
          <w:sz w:val="22"/>
          <w:szCs w:val="22"/>
        </w:rPr>
      </w:pPr>
    </w:p>
    <w:p w14:paraId="63A6757E" w14:textId="5E60F982" w:rsidR="00E237D5" w:rsidRPr="00E27B5B" w:rsidRDefault="005C7A1B" w:rsidP="007A5A27">
      <w:pPr>
        <w:spacing w:before="240" w:line="276" w:lineRule="auto"/>
        <w:jc w:val="both"/>
        <w:rPr>
          <w:rFonts w:ascii="ITC Avant Garde" w:hAnsi="ITC Avant Garde" w:cs="Arial"/>
          <w:sz w:val="22"/>
          <w:szCs w:val="22"/>
        </w:rPr>
      </w:pPr>
      <w:r w:rsidRPr="00E27B5B">
        <w:rPr>
          <w:rFonts w:ascii="ITC Avant Garde" w:hAnsi="ITC Avant Garde" w:cs="Arial"/>
          <w:sz w:val="22"/>
          <w:szCs w:val="22"/>
        </w:rPr>
        <w:t xml:space="preserve">En la sesión estuvieron presentes </w:t>
      </w:r>
      <w:r w:rsidR="00FD2B92" w:rsidRPr="00E27B5B">
        <w:rPr>
          <w:rFonts w:ascii="ITC Avant Garde" w:hAnsi="ITC Avant Garde" w:cs="Arial"/>
          <w:sz w:val="22"/>
          <w:szCs w:val="22"/>
        </w:rPr>
        <w:t>los</w:t>
      </w:r>
      <w:r w:rsidR="006B211C" w:rsidRPr="00E27B5B">
        <w:rPr>
          <w:rFonts w:ascii="ITC Avant Garde" w:hAnsi="ITC Avant Garde" w:cs="Arial"/>
          <w:sz w:val="22"/>
          <w:szCs w:val="22"/>
        </w:rPr>
        <w:t xml:space="preserve"> Consejeros</w:t>
      </w:r>
      <w:r w:rsidRPr="00E27B5B">
        <w:rPr>
          <w:rFonts w:ascii="ITC Avant Garde" w:hAnsi="ITC Avant Garde" w:cs="Arial"/>
          <w:sz w:val="22"/>
          <w:szCs w:val="22"/>
        </w:rPr>
        <w:t>:</w:t>
      </w:r>
    </w:p>
    <w:p w14:paraId="03F64C34"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Sara Gabriela Castellanos Pascacio </w:t>
      </w:r>
    </w:p>
    <w:p w14:paraId="1AD609CF" w14:textId="5C31DF19" w:rsidR="00E237D5"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Mtra. Isabel Clavijo Mostajo </w:t>
      </w:r>
    </w:p>
    <w:p w14:paraId="00489CE6" w14:textId="2B5E1F08" w:rsidR="00B72ABE" w:rsidRPr="00E27B5B" w:rsidRDefault="00B72ABE" w:rsidP="007A5A27">
      <w:pPr>
        <w:spacing w:after="0" w:line="276" w:lineRule="auto"/>
        <w:ind w:left="360"/>
        <w:rPr>
          <w:rFonts w:ascii="ITC Avant Garde" w:hAnsi="ITC Avant Garde"/>
          <w:sz w:val="22"/>
          <w:szCs w:val="22"/>
          <w:lang w:eastAsia="es-MX"/>
        </w:rPr>
      </w:pPr>
      <w:r>
        <w:rPr>
          <w:rFonts w:ascii="ITC Avant Garde" w:hAnsi="ITC Avant Garde"/>
          <w:sz w:val="22"/>
          <w:szCs w:val="22"/>
          <w:lang w:eastAsia="es-MX"/>
        </w:rPr>
        <w:t>Mtro. Mario de la Cruz Sarabia</w:t>
      </w:r>
    </w:p>
    <w:p w14:paraId="48BF3CD7"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Ernesto M. Flores-Roux </w:t>
      </w:r>
    </w:p>
    <w:p w14:paraId="6B8DF29F"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Ing. Gerardo Francisco González Abarca </w:t>
      </w:r>
    </w:p>
    <w:p w14:paraId="3FA1BAE4"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 Erik Huesca Morales </w:t>
      </w:r>
    </w:p>
    <w:p w14:paraId="1A19D909" w14:textId="0C75D1ED"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Dr</w:t>
      </w:r>
      <w:r w:rsidR="0042757B" w:rsidRPr="00E27B5B">
        <w:rPr>
          <w:rFonts w:ascii="ITC Avant Garde" w:hAnsi="ITC Avant Garde"/>
          <w:sz w:val="22"/>
          <w:szCs w:val="22"/>
          <w:lang w:eastAsia="es-MX"/>
        </w:rPr>
        <w:t>. Luis Miguel Martí</w:t>
      </w:r>
      <w:r w:rsidRPr="00E27B5B">
        <w:rPr>
          <w:rFonts w:ascii="ITC Avant Garde" w:hAnsi="ITC Avant Garde"/>
          <w:sz w:val="22"/>
          <w:szCs w:val="22"/>
          <w:lang w:eastAsia="es-MX"/>
        </w:rPr>
        <w:t xml:space="preserve">nez Cervantes </w:t>
      </w:r>
    </w:p>
    <w:p w14:paraId="6CA7E4E4"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Jorge Fernando Negrete Pacheco </w:t>
      </w:r>
    </w:p>
    <w:p w14:paraId="0004E8A2"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Lucía Ojeda Cárdenas </w:t>
      </w:r>
    </w:p>
    <w:p w14:paraId="575D2E3F"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Dra. María Catalina Ovando Chico </w:t>
      </w:r>
    </w:p>
    <w:p w14:paraId="2CC404DA" w14:textId="7E24A86A" w:rsidR="00E237D5" w:rsidRPr="00E27B5B" w:rsidRDefault="0042757B"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Mtra. Euri</w:t>
      </w:r>
      <w:r w:rsidR="00E237D5" w:rsidRPr="00E27B5B">
        <w:rPr>
          <w:rFonts w:ascii="ITC Avant Garde" w:hAnsi="ITC Avant Garde"/>
          <w:sz w:val="22"/>
          <w:szCs w:val="22"/>
          <w:lang w:eastAsia="es-MX"/>
        </w:rPr>
        <w:t xml:space="preserve">dice Palma Salas </w:t>
      </w:r>
    </w:p>
    <w:p w14:paraId="76FAD7FD"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Fabiola Alicia Peña Ahumada </w:t>
      </w:r>
    </w:p>
    <w:p w14:paraId="103CF8FA" w14:textId="77777777" w:rsidR="00E237D5" w:rsidRPr="00E27B5B" w:rsidRDefault="00E237D5" w:rsidP="007A5A27">
      <w:pPr>
        <w:spacing w:after="0" w:line="276" w:lineRule="auto"/>
        <w:ind w:left="360"/>
        <w:rPr>
          <w:rFonts w:ascii="ITC Avant Garde" w:hAnsi="ITC Avant Garde"/>
          <w:sz w:val="22"/>
          <w:szCs w:val="22"/>
          <w:lang w:eastAsia="es-MX"/>
        </w:rPr>
      </w:pPr>
      <w:r w:rsidRPr="00E27B5B">
        <w:rPr>
          <w:rFonts w:ascii="ITC Avant Garde" w:hAnsi="ITC Avant Garde"/>
          <w:sz w:val="22"/>
          <w:szCs w:val="22"/>
          <w:lang w:eastAsia="es-MX"/>
        </w:rPr>
        <w:t xml:space="preserve">Lic. Armida Sánchez Arellano </w:t>
      </w:r>
    </w:p>
    <w:p w14:paraId="543898C5" w14:textId="4C9DC418" w:rsidR="002E4755" w:rsidRPr="00E27B5B" w:rsidRDefault="005C7A1B" w:rsidP="007A5A27">
      <w:pPr>
        <w:spacing w:before="240" w:line="276" w:lineRule="auto"/>
        <w:ind w:left="360"/>
        <w:jc w:val="both"/>
        <w:rPr>
          <w:rFonts w:ascii="ITC Avant Garde" w:hAnsi="ITC Avant Garde" w:cs="Arial"/>
          <w:sz w:val="22"/>
          <w:szCs w:val="22"/>
        </w:rPr>
      </w:pPr>
      <w:r w:rsidRPr="00E27B5B">
        <w:rPr>
          <w:rFonts w:ascii="ITC Avant Garde" w:hAnsi="ITC Avant Garde" w:cs="Arial"/>
          <w:sz w:val="22"/>
          <w:szCs w:val="22"/>
        </w:rPr>
        <w:t xml:space="preserve">Secretario: Juan José Crispín Borbolla </w:t>
      </w:r>
    </w:p>
    <w:p w14:paraId="279EB3EF" w14:textId="55516379" w:rsidR="007608B7" w:rsidRPr="00E27B5B" w:rsidRDefault="005C7A1B" w:rsidP="007A5A27">
      <w:pPr>
        <w:spacing w:line="276" w:lineRule="auto"/>
        <w:jc w:val="both"/>
        <w:rPr>
          <w:rFonts w:ascii="ITC Avant Garde" w:hAnsi="ITC Avant Garde" w:cs="Arial"/>
          <w:sz w:val="22"/>
          <w:szCs w:val="22"/>
        </w:rPr>
      </w:pPr>
      <w:r w:rsidRPr="00E27B5B">
        <w:rPr>
          <w:rFonts w:ascii="ITC Avant Garde" w:hAnsi="ITC Avant Garde" w:cs="Arial"/>
          <w:sz w:val="22"/>
          <w:szCs w:val="22"/>
        </w:rPr>
        <w:t>Una vez hecho del conocimiento de los Consejeros presentes lo anterior, el Secretario del Consejo inició la sesión</w:t>
      </w:r>
      <w:r w:rsidR="00E157AB" w:rsidRPr="00E27B5B">
        <w:rPr>
          <w:rFonts w:ascii="ITC Avant Garde" w:hAnsi="ITC Avant Garde" w:cs="Arial"/>
          <w:sz w:val="22"/>
          <w:szCs w:val="22"/>
        </w:rPr>
        <w:t>,</w:t>
      </w:r>
      <w:r w:rsidRPr="00E27B5B">
        <w:rPr>
          <w:rFonts w:ascii="ITC Avant Garde" w:hAnsi="ITC Avant Garde" w:cs="Arial"/>
          <w:sz w:val="22"/>
          <w:szCs w:val="22"/>
        </w:rPr>
        <w:t xml:space="preserve"> que se </w:t>
      </w:r>
      <w:r w:rsidR="006B211C" w:rsidRPr="00E27B5B">
        <w:rPr>
          <w:rFonts w:ascii="ITC Avant Garde" w:hAnsi="ITC Avant Garde" w:cs="Arial"/>
          <w:sz w:val="22"/>
          <w:szCs w:val="22"/>
        </w:rPr>
        <w:t xml:space="preserve">llevó a cabo </w:t>
      </w:r>
      <w:r w:rsidRPr="00E27B5B">
        <w:rPr>
          <w:rFonts w:ascii="ITC Avant Garde" w:hAnsi="ITC Avant Garde" w:cs="Arial"/>
          <w:sz w:val="22"/>
          <w:szCs w:val="22"/>
        </w:rPr>
        <w:t>de conformidad con el siguiente:</w:t>
      </w:r>
    </w:p>
    <w:p w14:paraId="70DB3DE4" w14:textId="5FEAC2F5" w:rsidR="00C77BF4" w:rsidRPr="00944D06" w:rsidRDefault="00C77BF4" w:rsidP="007A5A27">
      <w:pPr>
        <w:spacing w:after="0" w:line="276" w:lineRule="auto"/>
        <w:rPr>
          <w:rFonts w:ascii="ITC Avant Garde" w:hAnsi="ITC Avant Garde" w:cs="Arial"/>
          <w:b/>
          <w:sz w:val="22"/>
          <w:szCs w:val="22"/>
        </w:rPr>
      </w:pPr>
    </w:p>
    <w:p w14:paraId="2A93B23E" w14:textId="43BE735B" w:rsidR="00AA0EF3" w:rsidRPr="00E27B5B" w:rsidRDefault="002E4755" w:rsidP="007A5A27">
      <w:pPr>
        <w:pStyle w:val="Prrafodelista"/>
        <w:spacing w:after="0" w:line="276" w:lineRule="auto"/>
        <w:jc w:val="center"/>
        <w:rPr>
          <w:rFonts w:ascii="ITC Avant Garde" w:hAnsi="ITC Avant Garde" w:cs="Arial"/>
          <w:b/>
          <w:sz w:val="22"/>
          <w:szCs w:val="22"/>
        </w:rPr>
      </w:pPr>
      <w:r>
        <w:rPr>
          <w:rFonts w:ascii="ITC Avant Garde" w:hAnsi="ITC Avant Garde" w:cs="Arial"/>
          <w:b/>
          <w:sz w:val="22"/>
          <w:szCs w:val="22"/>
        </w:rPr>
        <w:t>ORDEN DEL DÍA</w:t>
      </w:r>
    </w:p>
    <w:p w14:paraId="7F29BB41" w14:textId="15302BFB" w:rsidR="00AA0EF3" w:rsidRPr="00E27B5B" w:rsidRDefault="00AA0EF3" w:rsidP="007A5A27">
      <w:pPr>
        <w:pStyle w:val="Prrafodelista"/>
        <w:numPr>
          <w:ilvl w:val="0"/>
          <w:numId w:val="9"/>
        </w:numPr>
        <w:spacing w:after="0" w:line="276" w:lineRule="auto"/>
        <w:jc w:val="both"/>
        <w:rPr>
          <w:rFonts w:ascii="ITC Avant Garde" w:hAnsi="ITC Avant Garde" w:cs="Arial"/>
          <w:b/>
          <w:sz w:val="22"/>
          <w:szCs w:val="22"/>
        </w:rPr>
      </w:pPr>
      <w:r w:rsidRPr="00E27B5B">
        <w:rPr>
          <w:rFonts w:ascii="ITC Avant Garde" w:hAnsi="ITC Avant Garde" w:cs="Arial"/>
          <w:b/>
          <w:sz w:val="22"/>
          <w:szCs w:val="22"/>
        </w:rPr>
        <w:t>LISTA DE ASISTENCIA.</w:t>
      </w:r>
    </w:p>
    <w:p w14:paraId="6C1A4439" w14:textId="39567FAE" w:rsidR="00AA0EF3" w:rsidRPr="00E27B5B" w:rsidRDefault="00AA0EF3" w:rsidP="007A5A27">
      <w:pPr>
        <w:pStyle w:val="Prrafodelista"/>
        <w:spacing w:after="0" w:line="276" w:lineRule="auto"/>
        <w:jc w:val="both"/>
        <w:rPr>
          <w:rFonts w:ascii="ITC Avant Garde" w:hAnsi="ITC Avant Garde" w:cs="Arial"/>
          <w:b/>
          <w:sz w:val="22"/>
          <w:szCs w:val="22"/>
        </w:rPr>
      </w:pPr>
    </w:p>
    <w:p w14:paraId="557DEDCD" w14:textId="1643AFD2" w:rsidR="00AF4758" w:rsidRDefault="00AA0EF3" w:rsidP="007A5A27">
      <w:pPr>
        <w:pStyle w:val="Prrafodelista"/>
        <w:numPr>
          <w:ilvl w:val="0"/>
          <w:numId w:val="9"/>
        </w:numPr>
        <w:spacing w:after="0" w:line="276" w:lineRule="auto"/>
        <w:jc w:val="both"/>
        <w:rPr>
          <w:rFonts w:ascii="ITC Avant Garde" w:hAnsi="ITC Avant Garde" w:cs="Arial"/>
          <w:b/>
          <w:sz w:val="22"/>
          <w:szCs w:val="22"/>
        </w:rPr>
      </w:pPr>
      <w:r w:rsidRPr="00E27B5B">
        <w:rPr>
          <w:rFonts w:ascii="ITC Avant Garde" w:hAnsi="ITC Avant Garde" w:cs="Arial"/>
          <w:b/>
          <w:sz w:val="22"/>
          <w:szCs w:val="22"/>
        </w:rPr>
        <w:t>APROBACIÓN DEL ORDEN DEL DÍA.</w:t>
      </w:r>
    </w:p>
    <w:p w14:paraId="5E363BDB" w14:textId="77777777" w:rsidR="00972240" w:rsidRPr="00972240" w:rsidRDefault="00972240" w:rsidP="007A5A27">
      <w:pPr>
        <w:spacing w:after="0" w:line="276" w:lineRule="auto"/>
        <w:jc w:val="both"/>
        <w:rPr>
          <w:rFonts w:ascii="ITC Avant Garde" w:hAnsi="ITC Avant Garde" w:cs="Arial"/>
          <w:b/>
          <w:sz w:val="22"/>
          <w:szCs w:val="22"/>
        </w:rPr>
      </w:pPr>
    </w:p>
    <w:p w14:paraId="01A653A2" w14:textId="3B731960" w:rsidR="00AF4758" w:rsidRPr="00E27B5B" w:rsidRDefault="00AA0EF3" w:rsidP="007A5A27">
      <w:pPr>
        <w:pStyle w:val="Prrafodelista"/>
        <w:numPr>
          <w:ilvl w:val="0"/>
          <w:numId w:val="9"/>
        </w:numPr>
        <w:spacing w:after="0" w:line="276" w:lineRule="auto"/>
        <w:jc w:val="both"/>
        <w:rPr>
          <w:rFonts w:ascii="ITC Avant Garde" w:hAnsi="ITC Avant Garde" w:cs="Arial"/>
          <w:b/>
          <w:sz w:val="22"/>
          <w:szCs w:val="22"/>
        </w:rPr>
      </w:pPr>
      <w:r w:rsidRPr="00E27B5B">
        <w:rPr>
          <w:rFonts w:ascii="ITC Avant Garde" w:hAnsi="ITC Avant Garde" w:cs="Arial"/>
          <w:b/>
          <w:sz w:val="22"/>
          <w:szCs w:val="22"/>
        </w:rPr>
        <w:t>ASUNTOS QUE SE SOMETEN A CONSIDERACIÓN DEL CONSEJO.</w:t>
      </w:r>
      <w:r w:rsidR="00AF4758" w:rsidRPr="00E27B5B">
        <w:rPr>
          <w:rFonts w:ascii="ITC Avant Garde" w:hAnsi="ITC Avant Garde"/>
          <w:sz w:val="22"/>
          <w:szCs w:val="22"/>
        </w:rPr>
        <w:t xml:space="preserve"> </w:t>
      </w:r>
    </w:p>
    <w:p w14:paraId="3646FFB7" w14:textId="77777777" w:rsidR="0042757B" w:rsidRPr="00E27B5B" w:rsidRDefault="0042757B" w:rsidP="007A5A27">
      <w:pPr>
        <w:spacing w:after="0" w:line="276" w:lineRule="auto"/>
        <w:ind w:left="284" w:hanging="142"/>
        <w:rPr>
          <w:rFonts w:ascii="ITC Avant Garde" w:hAnsi="ITC Avant Garde"/>
          <w:sz w:val="22"/>
          <w:szCs w:val="22"/>
        </w:rPr>
      </w:pPr>
    </w:p>
    <w:p w14:paraId="62B1E371" w14:textId="61F5A3AE" w:rsidR="00052C2C" w:rsidRDefault="00052C2C" w:rsidP="007A5A27">
      <w:pPr>
        <w:tabs>
          <w:tab w:val="left" w:pos="567"/>
        </w:tabs>
        <w:spacing w:after="0" w:line="276" w:lineRule="auto"/>
        <w:ind w:left="708" w:hanging="566"/>
        <w:jc w:val="both"/>
        <w:rPr>
          <w:rFonts w:ascii="ITC Avant Garde" w:hAnsi="ITC Avant Garde"/>
          <w:sz w:val="22"/>
          <w:szCs w:val="22"/>
        </w:rPr>
      </w:pPr>
      <w:r>
        <w:rPr>
          <w:rFonts w:ascii="ITC Avant Garde" w:hAnsi="ITC Avant Garde"/>
          <w:sz w:val="22"/>
          <w:szCs w:val="22"/>
        </w:rPr>
        <w:t>III.1</w:t>
      </w:r>
      <w:r>
        <w:rPr>
          <w:rFonts w:ascii="ITC Avant Garde" w:hAnsi="ITC Avant Garde"/>
          <w:sz w:val="22"/>
          <w:szCs w:val="22"/>
        </w:rPr>
        <w:tab/>
      </w:r>
      <w:r>
        <w:rPr>
          <w:rFonts w:ascii="ITC Avant Garde" w:hAnsi="ITC Avant Garde"/>
          <w:sz w:val="22"/>
          <w:szCs w:val="22"/>
        </w:rPr>
        <w:tab/>
      </w:r>
      <w:r w:rsidRPr="00474B48">
        <w:rPr>
          <w:rFonts w:ascii="ITC Avant Garde" w:hAnsi="ITC Avant Garde"/>
          <w:sz w:val="22"/>
          <w:szCs w:val="22"/>
        </w:rPr>
        <w:t>Aprobación del Acta de la I</w:t>
      </w:r>
      <w:r w:rsidR="00B72ABE">
        <w:rPr>
          <w:rFonts w:ascii="ITC Avant Garde" w:hAnsi="ITC Avant Garde"/>
          <w:sz w:val="22"/>
          <w:szCs w:val="22"/>
        </w:rPr>
        <w:t>I</w:t>
      </w:r>
      <w:r w:rsidR="006264BC">
        <w:rPr>
          <w:rFonts w:ascii="ITC Avant Garde" w:hAnsi="ITC Avant Garde"/>
          <w:sz w:val="22"/>
          <w:szCs w:val="22"/>
        </w:rPr>
        <w:t>I</w:t>
      </w:r>
      <w:r w:rsidRPr="00474B48">
        <w:rPr>
          <w:rFonts w:ascii="ITC Avant Garde" w:hAnsi="ITC Avant Garde"/>
          <w:sz w:val="22"/>
          <w:szCs w:val="22"/>
        </w:rPr>
        <w:t xml:space="preserve"> Sesión Ordinaria del V Cons</w:t>
      </w:r>
      <w:r w:rsidR="00B72ABE">
        <w:rPr>
          <w:rFonts w:ascii="ITC Avant Garde" w:hAnsi="ITC Avant Garde"/>
          <w:sz w:val="22"/>
          <w:szCs w:val="22"/>
        </w:rPr>
        <w:t>ejo Consultivo, celebrada el 6</w:t>
      </w:r>
      <w:r>
        <w:rPr>
          <w:rFonts w:ascii="ITC Avant Garde" w:hAnsi="ITC Avant Garde"/>
          <w:sz w:val="22"/>
          <w:szCs w:val="22"/>
        </w:rPr>
        <w:t xml:space="preserve"> </w:t>
      </w:r>
      <w:r w:rsidR="00B72ABE">
        <w:rPr>
          <w:rFonts w:ascii="ITC Avant Garde" w:hAnsi="ITC Avant Garde"/>
          <w:sz w:val="22"/>
          <w:szCs w:val="22"/>
        </w:rPr>
        <w:t>de agost</w:t>
      </w:r>
      <w:r w:rsidRPr="00474B48">
        <w:rPr>
          <w:rFonts w:ascii="ITC Avant Garde" w:hAnsi="ITC Avant Garde"/>
          <w:sz w:val="22"/>
          <w:szCs w:val="22"/>
        </w:rPr>
        <w:t>o de 2020.</w:t>
      </w:r>
    </w:p>
    <w:p w14:paraId="1AD52277" w14:textId="77777777" w:rsidR="00944D06" w:rsidRPr="00474B48" w:rsidRDefault="00944D06" w:rsidP="007A5A27">
      <w:pPr>
        <w:tabs>
          <w:tab w:val="left" w:pos="567"/>
        </w:tabs>
        <w:spacing w:after="0" w:line="276" w:lineRule="auto"/>
        <w:jc w:val="both"/>
        <w:rPr>
          <w:rFonts w:ascii="ITC Avant Garde" w:hAnsi="ITC Avant Garde"/>
          <w:sz w:val="22"/>
          <w:szCs w:val="22"/>
        </w:rPr>
      </w:pPr>
    </w:p>
    <w:p w14:paraId="60222453" w14:textId="09602CBD" w:rsidR="00234907" w:rsidRDefault="00052C2C" w:rsidP="007A5A27">
      <w:pPr>
        <w:tabs>
          <w:tab w:val="left" w:pos="567"/>
        </w:tabs>
        <w:spacing w:after="0" w:line="276" w:lineRule="auto"/>
        <w:ind w:left="567" w:hanging="425"/>
        <w:jc w:val="both"/>
        <w:rPr>
          <w:rFonts w:ascii="ITC Avant Garde" w:hAnsi="ITC Avant Garde"/>
          <w:sz w:val="22"/>
          <w:szCs w:val="22"/>
        </w:rPr>
      </w:pPr>
      <w:r w:rsidRPr="00474B48">
        <w:rPr>
          <w:rFonts w:ascii="ITC Avant Garde" w:hAnsi="ITC Avant Garde"/>
          <w:sz w:val="22"/>
          <w:szCs w:val="22"/>
        </w:rPr>
        <w:t xml:space="preserve">III.2 </w:t>
      </w:r>
      <w:r>
        <w:rPr>
          <w:rFonts w:ascii="ITC Avant Garde" w:hAnsi="ITC Avant Garde"/>
          <w:sz w:val="22"/>
          <w:szCs w:val="22"/>
        </w:rPr>
        <w:tab/>
      </w:r>
      <w:r>
        <w:rPr>
          <w:rFonts w:ascii="ITC Avant Garde" w:hAnsi="ITC Avant Garde"/>
          <w:sz w:val="22"/>
          <w:szCs w:val="22"/>
        </w:rPr>
        <w:tab/>
      </w:r>
      <w:r w:rsidR="00B72ABE">
        <w:rPr>
          <w:rFonts w:ascii="ITC Avant Garde" w:hAnsi="ITC Avant Garde"/>
          <w:sz w:val="22"/>
          <w:szCs w:val="22"/>
        </w:rPr>
        <w:t>Informe de avances de los Grupos de Trabajo.</w:t>
      </w:r>
    </w:p>
    <w:p w14:paraId="7FC776C0" w14:textId="3D498A52" w:rsidR="0042757B" w:rsidRPr="00E27B5B" w:rsidRDefault="0042757B" w:rsidP="007A5A27">
      <w:pPr>
        <w:pStyle w:val="Prrafodelista"/>
        <w:spacing w:after="0" w:line="276" w:lineRule="auto"/>
        <w:jc w:val="both"/>
        <w:rPr>
          <w:rFonts w:ascii="ITC Avant Garde" w:hAnsi="ITC Avant Garde" w:cs="Arial"/>
          <w:b/>
          <w:sz w:val="22"/>
          <w:szCs w:val="22"/>
        </w:rPr>
      </w:pPr>
    </w:p>
    <w:p w14:paraId="27E3C28D" w14:textId="38CBF2DF" w:rsidR="00234907" w:rsidRDefault="0042757B" w:rsidP="007A5A27">
      <w:pPr>
        <w:pStyle w:val="Prrafodelista"/>
        <w:numPr>
          <w:ilvl w:val="0"/>
          <w:numId w:val="9"/>
        </w:numPr>
        <w:spacing w:after="0" w:line="276" w:lineRule="auto"/>
        <w:jc w:val="both"/>
        <w:rPr>
          <w:rFonts w:ascii="ITC Avant Garde" w:hAnsi="ITC Avant Garde" w:cs="Arial"/>
          <w:b/>
          <w:sz w:val="22"/>
          <w:szCs w:val="22"/>
        </w:rPr>
      </w:pPr>
      <w:r w:rsidRPr="00E27B5B">
        <w:rPr>
          <w:rFonts w:ascii="ITC Avant Garde" w:hAnsi="ITC Avant Garde" w:cs="Arial"/>
          <w:b/>
          <w:sz w:val="22"/>
          <w:szCs w:val="22"/>
        </w:rPr>
        <w:t>ASUNTOS GENERALES.</w:t>
      </w:r>
    </w:p>
    <w:p w14:paraId="03312CD5" w14:textId="05F5B353" w:rsidR="00462927" w:rsidRDefault="00462927" w:rsidP="00462927">
      <w:pPr>
        <w:pStyle w:val="Prrafodelista"/>
        <w:spacing w:after="0" w:line="276" w:lineRule="auto"/>
        <w:jc w:val="both"/>
        <w:rPr>
          <w:rFonts w:ascii="ITC Avant Garde" w:hAnsi="ITC Avant Garde" w:cs="Arial"/>
          <w:b/>
          <w:sz w:val="22"/>
          <w:szCs w:val="22"/>
        </w:rPr>
      </w:pPr>
    </w:p>
    <w:p w14:paraId="3DED2622" w14:textId="3D823E07" w:rsidR="00462927" w:rsidRPr="00462927" w:rsidRDefault="00462927" w:rsidP="00462927">
      <w:pPr>
        <w:pStyle w:val="Prrafodelista"/>
        <w:spacing w:after="0" w:line="276" w:lineRule="auto"/>
        <w:ind w:left="0"/>
        <w:jc w:val="both"/>
        <w:rPr>
          <w:rFonts w:ascii="ITC Avant Garde" w:hAnsi="ITC Avant Garde" w:cs="Arial"/>
          <w:sz w:val="22"/>
          <w:szCs w:val="22"/>
        </w:rPr>
      </w:pPr>
      <w:r w:rsidRPr="00462927">
        <w:rPr>
          <w:rFonts w:ascii="ITC Avant Garde" w:hAnsi="ITC Avant Garde" w:cs="Arial"/>
          <w:sz w:val="22"/>
          <w:szCs w:val="22"/>
        </w:rPr>
        <w:t>IV.1 Comentarios a la Consulta Pública sobre el Proyecto de “Hoja de Ruta del Instituto Federal de Telecomunicaciones 2020-2024”.</w:t>
      </w:r>
    </w:p>
    <w:p w14:paraId="3956F316" w14:textId="77777777" w:rsidR="006264BC" w:rsidRPr="006264BC" w:rsidRDefault="006264BC" w:rsidP="007A5A27">
      <w:pPr>
        <w:pStyle w:val="Prrafodelista"/>
        <w:spacing w:after="0" w:line="276" w:lineRule="auto"/>
        <w:jc w:val="both"/>
        <w:rPr>
          <w:rFonts w:ascii="ITC Avant Garde" w:hAnsi="ITC Avant Garde" w:cs="Arial"/>
          <w:b/>
          <w:sz w:val="22"/>
          <w:szCs w:val="22"/>
        </w:rPr>
      </w:pPr>
    </w:p>
    <w:p w14:paraId="0D7486C6" w14:textId="16038809" w:rsidR="00A245D9" w:rsidRPr="00E27B5B" w:rsidRDefault="00A245D9" w:rsidP="007A5A27">
      <w:pPr>
        <w:spacing w:after="0" w:line="276" w:lineRule="auto"/>
        <w:jc w:val="both"/>
        <w:rPr>
          <w:rFonts w:ascii="ITC Avant Garde" w:hAnsi="ITC Avant Garde" w:cs="Arial"/>
          <w:sz w:val="22"/>
          <w:szCs w:val="22"/>
        </w:rPr>
      </w:pPr>
    </w:p>
    <w:p w14:paraId="680D3FF9" w14:textId="6C0797C1" w:rsidR="00A245D9" w:rsidRPr="00E27B5B" w:rsidRDefault="005C7A1B" w:rsidP="007A5A27">
      <w:pPr>
        <w:spacing w:after="0" w:line="276" w:lineRule="auto"/>
        <w:jc w:val="both"/>
        <w:rPr>
          <w:rFonts w:ascii="ITC Avant Garde" w:hAnsi="ITC Avant Garde" w:cs="Arial"/>
          <w:b/>
          <w:sz w:val="22"/>
          <w:szCs w:val="22"/>
        </w:rPr>
      </w:pPr>
      <w:r w:rsidRPr="00E27B5B">
        <w:rPr>
          <w:rFonts w:ascii="ITC Avant Garde" w:hAnsi="ITC Avant Garde" w:cs="Arial"/>
          <w:b/>
          <w:sz w:val="22"/>
          <w:szCs w:val="22"/>
        </w:rPr>
        <w:t xml:space="preserve">I.- LISTA DE ASISTENCIA. </w:t>
      </w:r>
    </w:p>
    <w:p w14:paraId="0A1C41EE" w14:textId="77777777" w:rsidR="00944D06" w:rsidRDefault="00944D06" w:rsidP="007A5A27">
      <w:pPr>
        <w:spacing w:after="0" w:line="276" w:lineRule="auto"/>
        <w:jc w:val="both"/>
        <w:rPr>
          <w:rFonts w:ascii="ITC Avant Garde" w:hAnsi="ITC Avant Garde" w:cs="Arial"/>
          <w:sz w:val="22"/>
          <w:szCs w:val="22"/>
        </w:rPr>
      </w:pPr>
    </w:p>
    <w:p w14:paraId="40D670E3" w14:textId="20F1D7F1" w:rsidR="007608B7" w:rsidRDefault="005C7A1B" w:rsidP="007A5A27">
      <w:pPr>
        <w:spacing w:after="0" w:line="276" w:lineRule="auto"/>
        <w:jc w:val="both"/>
        <w:rPr>
          <w:rFonts w:ascii="ITC Avant Garde" w:hAnsi="ITC Avant Garde" w:cs="Arial"/>
          <w:sz w:val="22"/>
          <w:szCs w:val="22"/>
        </w:rPr>
      </w:pPr>
      <w:r w:rsidRPr="00E27B5B">
        <w:rPr>
          <w:rFonts w:ascii="ITC Avant Garde" w:hAnsi="ITC Avant Garde" w:cs="Arial"/>
          <w:sz w:val="22"/>
          <w:szCs w:val="22"/>
        </w:rPr>
        <w:t>El Secretario</w:t>
      </w:r>
      <w:r w:rsidR="0099056C">
        <w:rPr>
          <w:rFonts w:ascii="ITC Avant Garde" w:hAnsi="ITC Avant Garde" w:cs="Arial"/>
          <w:sz w:val="22"/>
          <w:szCs w:val="22"/>
        </w:rPr>
        <w:t xml:space="preserve"> del Consejo</w:t>
      </w:r>
      <w:r w:rsidRPr="00E27B5B">
        <w:rPr>
          <w:rFonts w:ascii="ITC Avant Garde" w:hAnsi="ITC Avant Garde" w:cs="Arial"/>
          <w:sz w:val="22"/>
          <w:szCs w:val="22"/>
        </w:rPr>
        <w:t xml:space="preserve"> dio cuenta de la asistencia</w:t>
      </w:r>
      <w:r w:rsidR="00663487">
        <w:rPr>
          <w:rFonts w:ascii="ITC Avant Garde" w:hAnsi="ITC Avant Garde" w:cs="Arial"/>
          <w:sz w:val="22"/>
          <w:szCs w:val="22"/>
        </w:rPr>
        <w:t xml:space="preserve"> y participación de </w:t>
      </w:r>
      <w:r w:rsidR="008E5089">
        <w:rPr>
          <w:rFonts w:ascii="ITC Avant Garde" w:hAnsi="ITC Avant Garde" w:cs="Arial"/>
          <w:sz w:val="22"/>
          <w:szCs w:val="22"/>
        </w:rPr>
        <w:t>trece</w:t>
      </w:r>
      <w:r w:rsidR="007C6C6C" w:rsidRPr="00E27B5B">
        <w:rPr>
          <w:rFonts w:ascii="ITC Avant Garde" w:hAnsi="ITC Avant Garde" w:cs="Arial"/>
          <w:sz w:val="22"/>
          <w:szCs w:val="22"/>
        </w:rPr>
        <w:t xml:space="preserve"> Consejeros</w:t>
      </w:r>
      <w:r w:rsidR="00A81B56" w:rsidRPr="00E27B5B">
        <w:rPr>
          <w:rFonts w:ascii="ITC Avant Garde" w:hAnsi="ITC Avant Garde" w:cs="Arial"/>
          <w:sz w:val="22"/>
          <w:szCs w:val="22"/>
        </w:rPr>
        <w:t xml:space="preserve"> </w:t>
      </w:r>
      <w:r w:rsidR="0042757B" w:rsidRPr="00E27B5B">
        <w:rPr>
          <w:rFonts w:ascii="ITC Avant Garde" w:hAnsi="ITC Avant Garde" w:cs="Arial"/>
          <w:sz w:val="22"/>
          <w:szCs w:val="22"/>
        </w:rPr>
        <w:t xml:space="preserve">mediante </w:t>
      </w:r>
      <w:r w:rsidR="00DC09F3" w:rsidRPr="00E27B5B">
        <w:rPr>
          <w:rFonts w:ascii="ITC Avant Garde" w:hAnsi="ITC Avant Garde" w:cs="Arial"/>
          <w:sz w:val="22"/>
          <w:szCs w:val="22"/>
        </w:rPr>
        <w:t>comunicación</w:t>
      </w:r>
      <w:r w:rsidR="006D5514" w:rsidRPr="00E27B5B">
        <w:rPr>
          <w:rFonts w:ascii="ITC Avant Garde" w:hAnsi="ITC Avant Garde" w:cs="Arial"/>
          <w:sz w:val="22"/>
          <w:szCs w:val="22"/>
        </w:rPr>
        <w:t xml:space="preserve"> electrónica</w:t>
      </w:r>
      <w:r w:rsidR="007C6C6C" w:rsidRPr="00E27B5B">
        <w:rPr>
          <w:rFonts w:ascii="ITC Avant Garde" w:hAnsi="ITC Avant Garde" w:cs="Arial"/>
          <w:sz w:val="22"/>
          <w:szCs w:val="22"/>
        </w:rPr>
        <w:t xml:space="preserve"> a distancia (Webex Meetings),</w:t>
      </w:r>
      <w:r w:rsidR="00A81B56" w:rsidRPr="00E27B5B">
        <w:rPr>
          <w:rFonts w:ascii="ITC Avant Garde" w:hAnsi="ITC Avant Garde" w:cs="Arial"/>
          <w:sz w:val="22"/>
          <w:szCs w:val="22"/>
        </w:rPr>
        <w:t xml:space="preserve"> </w:t>
      </w:r>
      <w:r w:rsidR="00FD2B92" w:rsidRPr="00E27B5B">
        <w:rPr>
          <w:rFonts w:ascii="ITC Avant Garde" w:hAnsi="ITC Avant Garde" w:cs="Arial"/>
          <w:sz w:val="22"/>
          <w:szCs w:val="22"/>
        </w:rPr>
        <w:t xml:space="preserve">como </w:t>
      </w:r>
      <w:r w:rsidRPr="00E27B5B">
        <w:rPr>
          <w:rFonts w:ascii="ITC Avant Garde" w:hAnsi="ITC Avant Garde" w:cs="Arial"/>
          <w:sz w:val="22"/>
          <w:szCs w:val="22"/>
        </w:rPr>
        <w:t xml:space="preserve">se acredita </w:t>
      </w:r>
      <w:r w:rsidR="0008480B" w:rsidRPr="00E27B5B">
        <w:rPr>
          <w:rFonts w:ascii="ITC Avant Garde" w:hAnsi="ITC Avant Garde" w:cs="Arial"/>
          <w:sz w:val="22"/>
          <w:szCs w:val="22"/>
        </w:rPr>
        <w:t>en el video de la s</w:t>
      </w:r>
      <w:r w:rsidR="00FC5CFF">
        <w:rPr>
          <w:rFonts w:ascii="ITC Avant Garde" w:hAnsi="ITC Avant Garde" w:cs="Arial"/>
          <w:sz w:val="22"/>
          <w:szCs w:val="22"/>
        </w:rPr>
        <w:t>esión.</w:t>
      </w:r>
    </w:p>
    <w:p w14:paraId="2DD2E126" w14:textId="1272C647" w:rsidR="00437AAE" w:rsidRDefault="00437AAE" w:rsidP="007A5A27">
      <w:pPr>
        <w:spacing w:after="0" w:line="276" w:lineRule="auto"/>
        <w:jc w:val="both"/>
        <w:rPr>
          <w:rFonts w:ascii="ITC Avant Garde" w:hAnsi="ITC Avant Garde" w:cs="Arial"/>
          <w:sz w:val="22"/>
          <w:szCs w:val="22"/>
        </w:rPr>
      </w:pPr>
    </w:p>
    <w:p w14:paraId="582D5DEB" w14:textId="7FD37FF2" w:rsidR="00437AAE" w:rsidRDefault="00437AAE" w:rsidP="007A5A27">
      <w:pPr>
        <w:spacing w:after="0" w:line="276" w:lineRule="auto"/>
        <w:jc w:val="both"/>
        <w:rPr>
          <w:rFonts w:ascii="ITC Avant Garde" w:hAnsi="ITC Avant Garde"/>
          <w:sz w:val="22"/>
          <w:szCs w:val="22"/>
        </w:rPr>
      </w:pPr>
      <w:r>
        <w:rPr>
          <w:rFonts w:ascii="ITC Avant Garde" w:hAnsi="ITC Avant Garde"/>
          <w:sz w:val="22"/>
          <w:szCs w:val="22"/>
        </w:rPr>
        <w:t>El Secretario del Consejo dio cuenta de la entrada a la sesión de:</w:t>
      </w:r>
    </w:p>
    <w:p w14:paraId="6FE05EF3" w14:textId="4B56EE3F" w:rsidR="00437AAE" w:rsidRDefault="00437AAE" w:rsidP="007A5A27">
      <w:pPr>
        <w:spacing w:after="0" w:line="276" w:lineRule="auto"/>
        <w:jc w:val="both"/>
        <w:rPr>
          <w:rFonts w:ascii="ITC Avant Garde" w:hAnsi="ITC Avant Garde"/>
          <w:sz w:val="22"/>
          <w:szCs w:val="22"/>
        </w:rPr>
      </w:pPr>
    </w:p>
    <w:p w14:paraId="60FEB496" w14:textId="765B75AB" w:rsidR="00437AAE" w:rsidRDefault="00437AAE" w:rsidP="007A5A27">
      <w:pPr>
        <w:spacing w:after="0" w:line="276" w:lineRule="auto"/>
        <w:jc w:val="both"/>
        <w:rPr>
          <w:rFonts w:ascii="ITC Avant Garde" w:hAnsi="ITC Avant Garde"/>
          <w:sz w:val="22"/>
          <w:szCs w:val="22"/>
        </w:rPr>
      </w:pPr>
      <w:r>
        <w:rPr>
          <w:rFonts w:ascii="ITC Avant Garde" w:hAnsi="ITC Avant Garde"/>
          <w:sz w:val="22"/>
          <w:szCs w:val="22"/>
        </w:rPr>
        <w:t>Consejero Erik Huesca</w:t>
      </w:r>
      <w:r w:rsidR="008E5089">
        <w:rPr>
          <w:rFonts w:ascii="ITC Avant Garde" w:hAnsi="ITC Avant Garde"/>
          <w:sz w:val="22"/>
          <w:szCs w:val="22"/>
        </w:rPr>
        <w:t xml:space="preserve"> Morales</w:t>
      </w:r>
      <w:r>
        <w:rPr>
          <w:rFonts w:ascii="ITC Avant Garde" w:hAnsi="ITC Avant Garde"/>
          <w:sz w:val="22"/>
          <w:szCs w:val="22"/>
        </w:rPr>
        <w:t xml:space="preserve"> 15:10</w:t>
      </w:r>
    </w:p>
    <w:p w14:paraId="71A7758C" w14:textId="29242D67" w:rsidR="00437AAE" w:rsidRDefault="008E5089" w:rsidP="007A5A27">
      <w:pPr>
        <w:spacing w:after="0" w:line="276" w:lineRule="auto"/>
        <w:jc w:val="both"/>
        <w:rPr>
          <w:rFonts w:ascii="ITC Avant Garde" w:hAnsi="ITC Avant Garde"/>
          <w:sz w:val="22"/>
          <w:szCs w:val="22"/>
        </w:rPr>
      </w:pPr>
      <w:r>
        <w:rPr>
          <w:rFonts w:ascii="ITC Avant Garde" w:hAnsi="ITC Avant Garde"/>
          <w:sz w:val="22"/>
          <w:szCs w:val="22"/>
        </w:rPr>
        <w:t xml:space="preserve">Consejera </w:t>
      </w:r>
      <w:r w:rsidR="00437AAE">
        <w:rPr>
          <w:rFonts w:ascii="ITC Avant Garde" w:hAnsi="ITC Avant Garde"/>
          <w:sz w:val="22"/>
          <w:szCs w:val="22"/>
        </w:rPr>
        <w:t>Fabiola</w:t>
      </w:r>
      <w:r>
        <w:rPr>
          <w:rFonts w:ascii="ITC Avant Garde" w:hAnsi="ITC Avant Garde"/>
          <w:sz w:val="22"/>
          <w:szCs w:val="22"/>
        </w:rPr>
        <w:t xml:space="preserve"> Alicia Peña Ahumada</w:t>
      </w:r>
      <w:r w:rsidR="00437AAE">
        <w:rPr>
          <w:rFonts w:ascii="ITC Avant Garde" w:hAnsi="ITC Avant Garde"/>
          <w:sz w:val="22"/>
          <w:szCs w:val="22"/>
        </w:rPr>
        <w:t xml:space="preserve"> 15:12</w:t>
      </w:r>
    </w:p>
    <w:p w14:paraId="52D8BA0F" w14:textId="25E3A05A" w:rsidR="00437AAE" w:rsidRDefault="008E5089" w:rsidP="007A5A27">
      <w:pPr>
        <w:spacing w:after="0" w:line="276" w:lineRule="auto"/>
        <w:jc w:val="both"/>
        <w:rPr>
          <w:rFonts w:ascii="ITC Avant Garde" w:hAnsi="ITC Avant Garde"/>
          <w:sz w:val="22"/>
          <w:szCs w:val="22"/>
        </w:rPr>
      </w:pPr>
      <w:r>
        <w:rPr>
          <w:rFonts w:ascii="ITC Avant Garde" w:hAnsi="ITC Avant Garde"/>
          <w:sz w:val="22"/>
          <w:szCs w:val="22"/>
        </w:rPr>
        <w:t xml:space="preserve">Consejero </w:t>
      </w:r>
      <w:r w:rsidR="00437AAE">
        <w:rPr>
          <w:rFonts w:ascii="ITC Avant Garde" w:hAnsi="ITC Avant Garde"/>
          <w:sz w:val="22"/>
          <w:szCs w:val="22"/>
        </w:rPr>
        <w:t>Luis Miguel Martínez</w:t>
      </w:r>
      <w:r>
        <w:rPr>
          <w:rFonts w:ascii="ITC Avant Garde" w:hAnsi="ITC Avant Garde"/>
          <w:sz w:val="22"/>
          <w:szCs w:val="22"/>
        </w:rPr>
        <w:t xml:space="preserve"> Cervantes </w:t>
      </w:r>
      <w:r w:rsidR="00437AAE">
        <w:rPr>
          <w:rFonts w:ascii="ITC Avant Garde" w:hAnsi="ITC Avant Garde"/>
          <w:sz w:val="22"/>
          <w:szCs w:val="22"/>
        </w:rPr>
        <w:t>15:23</w:t>
      </w:r>
    </w:p>
    <w:p w14:paraId="288B75F0" w14:textId="77777777" w:rsidR="00EC0F5C" w:rsidRPr="00E27B5B" w:rsidRDefault="00EC0F5C" w:rsidP="007A5A27">
      <w:pPr>
        <w:spacing w:after="0" w:line="276" w:lineRule="auto"/>
        <w:jc w:val="both"/>
        <w:rPr>
          <w:rFonts w:ascii="ITC Avant Garde" w:hAnsi="ITC Avant Garde"/>
          <w:sz w:val="22"/>
          <w:szCs w:val="22"/>
        </w:rPr>
      </w:pPr>
    </w:p>
    <w:p w14:paraId="19803A72" w14:textId="77777777" w:rsidR="007608B7" w:rsidRPr="00E27B5B" w:rsidRDefault="007608B7" w:rsidP="007A5A27">
      <w:pPr>
        <w:spacing w:after="0" w:line="276" w:lineRule="auto"/>
        <w:jc w:val="both"/>
        <w:rPr>
          <w:rFonts w:ascii="ITC Avant Garde" w:hAnsi="ITC Avant Garde"/>
          <w:sz w:val="22"/>
          <w:szCs w:val="22"/>
        </w:rPr>
      </w:pPr>
    </w:p>
    <w:p w14:paraId="4847CF2E" w14:textId="42E6E2F0" w:rsidR="008B5F8F" w:rsidRPr="00E27B5B" w:rsidRDefault="005C7A1B" w:rsidP="007A5A27">
      <w:pPr>
        <w:spacing w:after="0" w:line="276" w:lineRule="auto"/>
        <w:jc w:val="both"/>
        <w:rPr>
          <w:rFonts w:ascii="ITC Avant Garde" w:hAnsi="ITC Avant Garde" w:cs="Arial"/>
          <w:b/>
          <w:sz w:val="22"/>
          <w:szCs w:val="22"/>
        </w:rPr>
      </w:pPr>
      <w:r w:rsidRPr="00E27B5B">
        <w:rPr>
          <w:rFonts w:ascii="ITC Avant Garde" w:hAnsi="ITC Avant Garde" w:cs="Arial"/>
          <w:b/>
          <w:sz w:val="22"/>
          <w:szCs w:val="22"/>
        </w:rPr>
        <w:t xml:space="preserve">II.- APROBACIÓN DEL </w:t>
      </w:r>
      <w:r w:rsidR="005A3500" w:rsidRPr="00E27B5B">
        <w:rPr>
          <w:rFonts w:ascii="ITC Avant Garde" w:hAnsi="ITC Avant Garde" w:cs="Arial"/>
          <w:b/>
          <w:sz w:val="22"/>
          <w:szCs w:val="22"/>
        </w:rPr>
        <w:t>ORDEN DEL DÍA.</w:t>
      </w:r>
    </w:p>
    <w:p w14:paraId="6BDB814E" w14:textId="77777777" w:rsidR="00944D06" w:rsidRDefault="00944D06" w:rsidP="007A5A27">
      <w:pPr>
        <w:spacing w:after="0" w:line="276" w:lineRule="auto"/>
        <w:jc w:val="both"/>
        <w:rPr>
          <w:rFonts w:ascii="ITC Avant Garde" w:hAnsi="ITC Avant Garde"/>
          <w:sz w:val="22"/>
          <w:szCs w:val="22"/>
        </w:rPr>
      </w:pPr>
    </w:p>
    <w:p w14:paraId="4959643D" w14:textId="1E0A7FF8" w:rsidR="002541BB" w:rsidRDefault="006264BC" w:rsidP="00462927">
      <w:pPr>
        <w:spacing w:after="0" w:line="276" w:lineRule="auto"/>
        <w:jc w:val="both"/>
        <w:rPr>
          <w:rFonts w:ascii="ITC Avant Garde" w:hAnsi="ITC Avant Garde"/>
          <w:sz w:val="22"/>
          <w:szCs w:val="22"/>
        </w:rPr>
      </w:pPr>
      <w:r>
        <w:rPr>
          <w:rFonts w:ascii="ITC Avant Garde" w:hAnsi="ITC Avant Garde"/>
          <w:sz w:val="22"/>
          <w:szCs w:val="22"/>
        </w:rPr>
        <w:t xml:space="preserve">El Presidente sometió a consideración de </w:t>
      </w:r>
      <w:r w:rsidR="00462927">
        <w:rPr>
          <w:rFonts w:ascii="ITC Avant Garde" w:hAnsi="ITC Avant Garde"/>
          <w:sz w:val="22"/>
          <w:szCs w:val="22"/>
        </w:rPr>
        <w:t>los Consejeros el Orden del Día.</w:t>
      </w:r>
    </w:p>
    <w:p w14:paraId="5C7A2CFE" w14:textId="77777777" w:rsidR="00FC5CFF" w:rsidRDefault="00FC5CFF" w:rsidP="007A5A27">
      <w:pPr>
        <w:spacing w:after="0" w:line="276" w:lineRule="auto"/>
        <w:jc w:val="both"/>
        <w:rPr>
          <w:rFonts w:ascii="ITC Avant Garde" w:hAnsi="ITC Avant Garde"/>
          <w:sz w:val="22"/>
          <w:szCs w:val="22"/>
        </w:rPr>
      </w:pPr>
    </w:p>
    <w:p w14:paraId="6B717E4D" w14:textId="39772A34" w:rsidR="00FC5CFF" w:rsidRDefault="00122CF1" w:rsidP="00AB310F">
      <w:pPr>
        <w:spacing w:after="0" w:line="276" w:lineRule="auto"/>
        <w:jc w:val="both"/>
        <w:rPr>
          <w:rFonts w:ascii="ITC Avant Garde" w:hAnsi="ITC Avant Garde"/>
          <w:sz w:val="22"/>
          <w:szCs w:val="22"/>
        </w:rPr>
      </w:pPr>
      <w:r w:rsidRPr="00E27B5B">
        <w:rPr>
          <w:rFonts w:ascii="ITC Avant Garde" w:hAnsi="ITC Avant Garde"/>
          <w:sz w:val="22"/>
          <w:szCs w:val="22"/>
        </w:rPr>
        <w:t>Posteriormente, el Consejo aprobó por unanimidad en</w:t>
      </w:r>
      <w:r w:rsidR="00D46B96">
        <w:rPr>
          <w:rFonts w:ascii="ITC Avant Garde" w:hAnsi="ITC Avant Garde"/>
          <w:sz w:val="22"/>
          <w:szCs w:val="22"/>
        </w:rPr>
        <w:t xml:space="preserve"> sus términos el Orden del Día.</w:t>
      </w:r>
    </w:p>
    <w:p w14:paraId="65102EA3" w14:textId="694CD4B5" w:rsidR="00AB310F" w:rsidRDefault="00AB310F" w:rsidP="007A5A27">
      <w:pPr>
        <w:spacing w:line="276" w:lineRule="auto"/>
        <w:jc w:val="both"/>
        <w:rPr>
          <w:rFonts w:ascii="ITC Avant Garde" w:hAnsi="ITC Avant Garde"/>
          <w:sz w:val="22"/>
          <w:szCs w:val="22"/>
        </w:rPr>
      </w:pPr>
    </w:p>
    <w:p w14:paraId="43890B15" w14:textId="77777777" w:rsidR="00AB310F" w:rsidRDefault="00AB310F" w:rsidP="007A5A27">
      <w:pPr>
        <w:spacing w:line="276" w:lineRule="auto"/>
        <w:jc w:val="both"/>
        <w:rPr>
          <w:rFonts w:ascii="ITC Avant Garde" w:hAnsi="ITC Avant Garde"/>
          <w:b/>
          <w:sz w:val="22"/>
          <w:szCs w:val="22"/>
        </w:rPr>
      </w:pPr>
    </w:p>
    <w:p w14:paraId="7C92DA10" w14:textId="6320314C" w:rsidR="007752F8" w:rsidRPr="00E27B5B" w:rsidRDefault="007752F8" w:rsidP="007A5A27">
      <w:pPr>
        <w:spacing w:line="276" w:lineRule="auto"/>
        <w:jc w:val="both"/>
        <w:rPr>
          <w:rFonts w:ascii="ITC Avant Garde" w:hAnsi="ITC Avant Garde"/>
          <w:b/>
          <w:sz w:val="22"/>
          <w:szCs w:val="22"/>
        </w:rPr>
      </w:pPr>
      <w:r w:rsidRPr="00E27B5B">
        <w:rPr>
          <w:rFonts w:ascii="ITC Avant Garde" w:hAnsi="ITC Avant Garde"/>
          <w:b/>
          <w:sz w:val="22"/>
          <w:szCs w:val="22"/>
        </w:rPr>
        <w:lastRenderedPageBreak/>
        <w:t>III.- ASUNTOS QUE SE S</w:t>
      </w:r>
      <w:r w:rsidR="0000400B" w:rsidRPr="00E27B5B">
        <w:rPr>
          <w:rFonts w:ascii="ITC Avant Garde" w:hAnsi="ITC Avant Garde"/>
          <w:b/>
          <w:sz w:val="22"/>
          <w:szCs w:val="22"/>
        </w:rPr>
        <w:t>OMETEN A CONSIDERACIÓN DEL CONSEJO.</w:t>
      </w:r>
      <w:r w:rsidRPr="00E27B5B">
        <w:rPr>
          <w:rFonts w:ascii="ITC Avant Garde" w:hAnsi="ITC Avant Garde"/>
          <w:b/>
          <w:sz w:val="22"/>
          <w:szCs w:val="22"/>
        </w:rPr>
        <w:t xml:space="preserve"> </w:t>
      </w:r>
    </w:p>
    <w:p w14:paraId="28C4982B" w14:textId="7036E4D5" w:rsidR="007752F8" w:rsidRPr="00E27B5B" w:rsidRDefault="007752F8" w:rsidP="007A5A27">
      <w:pPr>
        <w:spacing w:line="276" w:lineRule="auto"/>
        <w:jc w:val="both"/>
        <w:rPr>
          <w:rFonts w:ascii="ITC Avant Garde" w:hAnsi="ITC Avant Garde"/>
          <w:b/>
          <w:sz w:val="22"/>
          <w:szCs w:val="22"/>
        </w:rPr>
      </w:pPr>
      <w:r w:rsidRPr="00E27B5B">
        <w:rPr>
          <w:rFonts w:ascii="ITC Avant Garde" w:hAnsi="ITC Avant Garde"/>
          <w:b/>
          <w:sz w:val="22"/>
          <w:szCs w:val="22"/>
        </w:rPr>
        <w:t xml:space="preserve">III.1.- </w:t>
      </w:r>
      <w:r w:rsidR="00052C2C" w:rsidRPr="00052C2C">
        <w:rPr>
          <w:rFonts w:ascii="ITC Avant Garde" w:hAnsi="ITC Avant Garde"/>
          <w:b/>
          <w:sz w:val="22"/>
          <w:szCs w:val="22"/>
        </w:rPr>
        <w:t>Aprobación del Acta de la I</w:t>
      </w:r>
      <w:r w:rsidR="00663487">
        <w:rPr>
          <w:rFonts w:ascii="ITC Avant Garde" w:hAnsi="ITC Avant Garde"/>
          <w:b/>
          <w:sz w:val="22"/>
          <w:szCs w:val="22"/>
        </w:rPr>
        <w:t>I</w:t>
      </w:r>
      <w:r w:rsidR="00462927">
        <w:rPr>
          <w:rFonts w:ascii="ITC Avant Garde" w:hAnsi="ITC Avant Garde"/>
          <w:b/>
          <w:sz w:val="22"/>
          <w:szCs w:val="22"/>
        </w:rPr>
        <w:t>I</w:t>
      </w:r>
      <w:r w:rsidR="00052C2C" w:rsidRPr="00052C2C">
        <w:rPr>
          <w:rFonts w:ascii="ITC Avant Garde" w:hAnsi="ITC Avant Garde"/>
          <w:b/>
          <w:sz w:val="22"/>
          <w:szCs w:val="22"/>
        </w:rPr>
        <w:t xml:space="preserve"> Sesión Ordinaria del V Con</w:t>
      </w:r>
      <w:r w:rsidR="00462927">
        <w:rPr>
          <w:rFonts w:ascii="ITC Avant Garde" w:hAnsi="ITC Avant Garde"/>
          <w:b/>
          <w:sz w:val="22"/>
          <w:szCs w:val="22"/>
        </w:rPr>
        <w:t>sejo Consultivo, celebrada el 6 de agosto</w:t>
      </w:r>
      <w:r w:rsidR="00052C2C" w:rsidRPr="00052C2C">
        <w:rPr>
          <w:rFonts w:ascii="ITC Avant Garde" w:hAnsi="ITC Avant Garde"/>
          <w:b/>
          <w:sz w:val="22"/>
          <w:szCs w:val="22"/>
        </w:rPr>
        <w:t xml:space="preserve"> de 2020.</w:t>
      </w:r>
    </w:p>
    <w:p w14:paraId="190E62F2" w14:textId="1F97E8B5" w:rsidR="007752F8" w:rsidRDefault="007752F8" w:rsidP="007A5A27">
      <w:pPr>
        <w:spacing w:line="276" w:lineRule="auto"/>
        <w:jc w:val="center"/>
        <w:rPr>
          <w:rFonts w:ascii="ITC Avant Garde" w:hAnsi="ITC Avant Garde"/>
          <w:b/>
          <w:sz w:val="22"/>
          <w:szCs w:val="22"/>
        </w:rPr>
      </w:pPr>
      <w:r w:rsidRPr="00E27B5B">
        <w:rPr>
          <w:rFonts w:ascii="ITC Avant Garde" w:hAnsi="ITC Avant Garde"/>
          <w:b/>
          <w:sz w:val="22"/>
          <w:szCs w:val="22"/>
        </w:rPr>
        <w:t>Deliberación</w:t>
      </w:r>
    </w:p>
    <w:p w14:paraId="462AD52E" w14:textId="24ACC161" w:rsidR="00127152" w:rsidRPr="00E27B5B" w:rsidRDefault="00FF392A" w:rsidP="007A5A27">
      <w:pPr>
        <w:spacing w:line="276" w:lineRule="auto"/>
        <w:jc w:val="both"/>
        <w:rPr>
          <w:rFonts w:ascii="ITC Avant Garde" w:hAnsi="ITC Avant Garde"/>
          <w:sz w:val="22"/>
          <w:szCs w:val="22"/>
        </w:rPr>
      </w:pPr>
      <w:r>
        <w:rPr>
          <w:rFonts w:ascii="ITC Avant Garde" w:hAnsi="ITC Avant Garde"/>
          <w:sz w:val="22"/>
          <w:szCs w:val="22"/>
        </w:rPr>
        <w:t>Una vez puesta a consideración de los Consejeros, emitieron su voto.</w:t>
      </w:r>
    </w:p>
    <w:p w14:paraId="72B1EB49" w14:textId="037AE3BE" w:rsidR="00D26F3B" w:rsidRPr="00E27B5B" w:rsidRDefault="005C7A1B" w:rsidP="007A5A27">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Votación</w:t>
      </w:r>
    </w:p>
    <w:p w14:paraId="7470F7FF" w14:textId="6638B740" w:rsidR="007752F8" w:rsidRPr="00E27B5B" w:rsidRDefault="005C7A1B" w:rsidP="007A5A27">
      <w:pPr>
        <w:spacing w:line="276" w:lineRule="auto"/>
        <w:jc w:val="both"/>
        <w:rPr>
          <w:rFonts w:ascii="ITC Avant Garde" w:hAnsi="ITC Avant Garde"/>
          <w:sz w:val="22"/>
          <w:szCs w:val="22"/>
        </w:rPr>
      </w:pPr>
      <w:r w:rsidRPr="00E27B5B">
        <w:rPr>
          <w:rFonts w:ascii="ITC Avant Garde" w:hAnsi="ITC Avant Garde"/>
          <w:sz w:val="22"/>
          <w:szCs w:val="22"/>
        </w:rPr>
        <w:t>El Secretario dio cuenta de y levantó la</w:t>
      </w:r>
      <w:r w:rsidR="00727660" w:rsidRPr="00E27B5B">
        <w:rPr>
          <w:rFonts w:ascii="ITC Avant Garde" w:hAnsi="ITC Avant Garde"/>
          <w:sz w:val="22"/>
          <w:szCs w:val="22"/>
        </w:rPr>
        <w:t>s</w:t>
      </w:r>
      <w:r w:rsidRPr="00E27B5B">
        <w:rPr>
          <w:rFonts w:ascii="ITC Avant Garde" w:hAnsi="ITC Avant Garde"/>
          <w:sz w:val="22"/>
          <w:szCs w:val="22"/>
        </w:rPr>
        <w:t xml:space="preserve"> votaci</w:t>
      </w:r>
      <w:r w:rsidR="00727660" w:rsidRPr="00E27B5B">
        <w:rPr>
          <w:rFonts w:ascii="ITC Avant Garde" w:hAnsi="ITC Avant Garde"/>
          <w:sz w:val="22"/>
          <w:szCs w:val="22"/>
        </w:rPr>
        <w:t>o</w:t>
      </w:r>
      <w:r w:rsidRPr="00E27B5B">
        <w:rPr>
          <w:rFonts w:ascii="ITC Avant Garde" w:hAnsi="ITC Avant Garde"/>
          <w:sz w:val="22"/>
          <w:szCs w:val="22"/>
        </w:rPr>
        <w:t>n</w:t>
      </w:r>
      <w:r w:rsidR="00727660" w:rsidRPr="00E27B5B">
        <w:rPr>
          <w:rFonts w:ascii="ITC Avant Garde" w:hAnsi="ITC Avant Garde"/>
          <w:sz w:val="22"/>
          <w:szCs w:val="22"/>
        </w:rPr>
        <w:t>es</w:t>
      </w:r>
      <w:r w:rsidRPr="00E27B5B">
        <w:rPr>
          <w:rFonts w:ascii="ITC Avant Garde" w:hAnsi="ITC Avant Garde"/>
          <w:sz w:val="22"/>
          <w:szCs w:val="22"/>
        </w:rPr>
        <w:t xml:space="preserve"> en </w:t>
      </w:r>
      <w:r w:rsidR="00727660" w:rsidRPr="00E27B5B">
        <w:rPr>
          <w:rFonts w:ascii="ITC Avant Garde" w:hAnsi="ITC Avant Garde"/>
          <w:sz w:val="22"/>
          <w:szCs w:val="22"/>
        </w:rPr>
        <w:t>el siguiente sentido:</w:t>
      </w:r>
      <w:r w:rsidR="00C77BF4" w:rsidRPr="00C77BF4">
        <w:rPr>
          <w:rFonts w:ascii="ITC Avant Garde" w:hAnsi="ITC Avant Garde" w:cstheme="minorHAnsi"/>
          <w:b/>
          <w:bCs/>
          <w:smallCaps/>
          <w:noProof/>
          <w:color w:val="002060"/>
          <w:lang w:eastAsia="es-MX"/>
        </w:rPr>
        <w:t xml:space="preserve"> </w:t>
      </w:r>
    </w:p>
    <w:p w14:paraId="4F0FEB2A" w14:textId="25F775DB" w:rsidR="007608B7" w:rsidRPr="00E27B5B" w:rsidRDefault="004E33F3" w:rsidP="007A5A27">
      <w:pPr>
        <w:spacing w:line="276" w:lineRule="auto"/>
        <w:jc w:val="both"/>
        <w:rPr>
          <w:rFonts w:ascii="ITC Avant Garde" w:hAnsi="ITC Avant Garde"/>
          <w:sz w:val="22"/>
          <w:szCs w:val="22"/>
        </w:rPr>
      </w:pPr>
      <w:r w:rsidRPr="00E27B5B">
        <w:rPr>
          <w:rFonts w:ascii="ITC Avant Garde" w:hAnsi="ITC Avant Garde"/>
          <w:sz w:val="22"/>
          <w:szCs w:val="22"/>
        </w:rPr>
        <w:t>El Consejo Consultivo del Instituto Federal de Telecomunicaciones</w:t>
      </w:r>
      <w:r w:rsidR="00156B22">
        <w:rPr>
          <w:rFonts w:ascii="ITC Avant Garde" w:hAnsi="ITC Avant Garde"/>
          <w:sz w:val="22"/>
          <w:szCs w:val="22"/>
        </w:rPr>
        <w:t xml:space="preserve"> aprueba </w:t>
      </w:r>
      <w:r w:rsidR="00FD0535">
        <w:rPr>
          <w:rFonts w:ascii="ITC Avant Garde" w:hAnsi="ITC Avant Garde"/>
          <w:sz w:val="22"/>
          <w:szCs w:val="22"/>
        </w:rPr>
        <w:t>con los</w:t>
      </w:r>
      <w:r w:rsidR="00156B22">
        <w:rPr>
          <w:rFonts w:ascii="ITC Avant Garde" w:hAnsi="ITC Avant Garde"/>
          <w:sz w:val="22"/>
          <w:szCs w:val="22"/>
        </w:rPr>
        <w:t xml:space="preserve"> votos </w:t>
      </w:r>
      <w:r w:rsidR="00FD0535">
        <w:rPr>
          <w:rFonts w:ascii="ITC Avant Garde" w:hAnsi="ITC Avant Garde"/>
          <w:sz w:val="22"/>
          <w:szCs w:val="22"/>
        </w:rPr>
        <w:t xml:space="preserve">a favor </w:t>
      </w:r>
      <w:r w:rsidR="00156B22">
        <w:rPr>
          <w:rFonts w:ascii="ITC Avant Garde" w:hAnsi="ITC Avant Garde"/>
          <w:sz w:val="22"/>
          <w:szCs w:val="22"/>
        </w:rPr>
        <w:t>de los Consejeros</w:t>
      </w:r>
      <w:r w:rsidR="00FD0535">
        <w:rPr>
          <w:rFonts w:ascii="ITC Avant Garde" w:hAnsi="ITC Avant Garde"/>
          <w:sz w:val="22"/>
          <w:szCs w:val="22"/>
        </w:rPr>
        <w:t xml:space="preserve"> </w:t>
      </w:r>
      <w:r w:rsidR="00FD0535" w:rsidRPr="00FD0535">
        <w:rPr>
          <w:rFonts w:ascii="ITC Avant Garde" w:hAnsi="ITC Avant Garde"/>
          <w:sz w:val="22"/>
          <w:szCs w:val="22"/>
        </w:rPr>
        <w:t>Sara Gabriela Castellanos Pascacio, I</w:t>
      </w:r>
      <w:r w:rsidR="00663487">
        <w:rPr>
          <w:rFonts w:ascii="ITC Avant Garde" w:hAnsi="ITC Avant Garde"/>
          <w:sz w:val="22"/>
          <w:szCs w:val="22"/>
        </w:rPr>
        <w:t>sabel Clavijo Mostajo</w:t>
      </w:r>
      <w:r w:rsidR="00FD0535" w:rsidRPr="00FD0535">
        <w:rPr>
          <w:rFonts w:ascii="ITC Avant Garde" w:hAnsi="ITC Avant Garde"/>
          <w:sz w:val="22"/>
          <w:szCs w:val="22"/>
        </w:rPr>
        <w:t xml:space="preserve">, </w:t>
      </w:r>
      <w:r w:rsidR="00462927">
        <w:rPr>
          <w:rFonts w:ascii="ITC Avant Garde" w:hAnsi="ITC Avant Garde"/>
          <w:sz w:val="22"/>
          <w:szCs w:val="22"/>
        </w:rPr>
        <w:t xml:space="preserve">Mario de la Cruz Sarabia, </w:t>
      </w:r>
      <w:r w:rsidR="00FD0535" w:rsidRPr="00FD0535">
        <w:rPr>
          <w:rFonts w:ascii="ITC Avant Garde" w:hAnsi="ITC Avant Garde"/>
          <w:sz w:val="22"/>
          <w:szCs w:val="22"/>
        </w:rPr>
        <w:t>Ernesto M. Flores-Roux, Gerardo Francis</w:t>
      </w:r>
      <w:r w:rsidR="00172F85">
        <w:rPr>
          <w:rFonts w:ascii="ITC Avant Garde" w:hAnsi="ITC Avant Garde"/>
          <w:sz w:val="22"/>
          <w:szCs w:val="22"/>
        </w:rPr>
        <w:t>co González Abarca</w:t>
      </w:r>
      <w:r w:rsidR="00FD0535">
        <w:rPr>
          <w:rFonts w:ascii="ITC Avant Garde" w:hAnsi="ITC Avant Garde"/>
          <w:sz w:val="22"/>
          <w:szCs w:val="22"/>
        </w:rPr>
        <w:t xml:space="preserve">, Jorge Fernando Negrete </w:t>
      </w:r>
      <w:r w:rsidR="00FD0535" w:rsidRPr="00FD0535">
        <w:rPr>
          <w:rFonts w:ascii="ITC Avant Garde" w:hAnsi="ITC Avant Garde"/>
          <w:sz w:val="22"/>
          <w:szCs w:val="22"/>
        </w:rPr>
        <w:t>Pacheco, Lucía Ojeda Cárdenas, María Catalina Ovan</w:t>
      </w:r>
      <w:r w:rsidR="00172F85">
        <w:rPr>
          <w:rFonts w:ascii="ITC Avant Garde" w:hAnsi="ITC Avant Garde"/>
          <w:sz w:val="22"/>
          <w:szCs w:val="22"/>
        </w:rPr>
        <w:t xml:space="preserve">do Chico, Euridice Palma Salas </w:t>
      </w:r>
      <w:r w:rsidR="00462927">
        <w:rPr>
          <w:rFonts w:ascii="ITC Avant Garde" w:hAnsi="ITC Avant Garde"/>
          <w:sz w:val="22"/>
          <w:szCs w:val="22"/>
        </w:rPr>
        <w:t>y</w:t>
      </w:r>
      <w:r w:rsidR="00FD0535" w:rsidRPr="00FD0535">
        <w:rPr>
          <w:rFonts w:ascii="ITC Avant Garde" w:hAnsi="ITC Avant Garde"/>
          <w:sz w:val="22"/>
          <w:szCs w:val="22"/>
        </w:rPr>
        <w:t xml:space="preserve"> Armida Sánchez Arellano</w:t>
      </w:r>
      <w:r w:rsidR="007608B7" w:rsidRPr="00E27B5B">
        <w:rPr>
          <w:rFonts w:ascii="ITC Avant Garde" w:hAnsi="ITC Avant Garde"/>
          <w:sz w:val="22"/>
          <w:szCs w:val="22"/>
        </w:rPr>
        <w:t>, el siguiente:</w:t>
      </w:r>
    </w:p>
    <w:p w14:paraId="48A6D17A" w14:textId="1B454E38" w:rsidR="00D26F3B" w:rsidRPr="00E27B5B" w:rsidRDefault="005C7A1B" w:rsidP="007A5A27">
      <w:pPr>
        <w:spacing w:line="276" w:lineRule="auto"/>
        <w:ind w:left="142"/>
        <w:jc w:val="center"/>
        <w:rPr>
          <w:rFonts w:ascii="ITC Avant Garde" w:hAnsi="ITC Avant Garde" w:cs="Arial"/>
          <w:b/>
          <w:sz w:val="22"/>
          <w:szCs w:val="22"/>
        </w:rPr>
      </w:pPr>
      <w:r w:rsidRPr="00E27B5B">
        <w:rPr>
          <w:rFonts w:ascii="ITC Avant Garde" w:hAnsi="ITC Avant Garde" w:cs="Arial"/>
          <w:b/>
          <w:sz w:val="22"/>
          <w:szCs w:val="22"/>
        </w:rPr>
        <w:t>Acuerdo</w:t>
      </w:r>
    </w:p>
    <w:p w14:paraId="25D241B0" w14:textId="47C5EA4E" w:rsidR="005C7A1B" w:rsidRPr="00E27B5B" w:rsidRDefault="00462927" w:rsidP="007A5A27">
      <w:pPr>
        <w:spacing w:line="276" w:lineRule="auto"/>
        <w:jc w:val="both"/>
        <w:rPr>
          <w:rFonts w:ascii="ITC Avant Garde" w:hAnsi="ITC Avant Garde" w:cs="Arial"/>
          <w:b/>
          <w:sz w:val="22"/>
          <w:szCs w:val="22"/>
        </w:rPr>
      </w:pPr>
      <w:r>
        <w:rPr>
          <w:rFonts w:ascii="ITC Avant Garde" w:hAnsi="ITC Avant Garde" w:cs="Arial"/>
          <w:b/>
          <w:sz w:val="22"/>
          <w:szCs w:val="22"/>
        </w:rPr>
        <w:t>CC/IFT/0309</w:t>
      </w:r>
      <w:r w:rsidR="006264BC">
        <w:rPr>
          <w:rFonts w:ascii="ITC Avant Garde" w:hAnsi="ITC Avant Garde" w:cs="Arial"/>
          <w:b/>
          <w:sz w:val="22"/>
          <w:szCs w:val="22"/>
        </w:rPr>
        <w:t>20/</w:t>
      </w:r>
      <w:r>
        <w:rPr>
          <w:rFonts w:ascii="ITC Avant Garde" w:hAnsi="ITC Avant Garde" w:cs="Arial"/>
          <w:b/>
          <w:sz w:val="22"/>
          <w:szCs w:val="22"/>
        </w:rPr>
        <w:t>9</w:t>
      </w:r>
      <w:r w:rsidR="00E20D6A" w:rsidRPr="00E27B5B">
        <w:rPr>
          <w:rFonts w:ascii="ITC Avant Garde" w:hAnsi="ITC Avant Garde" w:cs="Arial"/>
          <w:b/>
          <w:sz w:val="22"/>
          <w:szCs w:val="22"/>
        </w:rPr>
        <w:tab/>
      </w:r>
    </w:p>
    <w:p w14:paraId="557879EC" w14:textId="3AA5DFEF" w:rsidR="00580340" w:rsidRDefault="00FF392A" w:rsidP="007A5A27">
      <w:pPr>
        <w:spacing w:line="276" w:lineRule="auto"/>
        <w:jc w:val="both"/>
        <w:rPr>
          <w:rFonts w:ascii="ITC Avant Garde" w:hAnsi="ITC Avant Garde"/>
          <w:sz w:val="22"/>
          <w:szCs w:val="22"/>
        </w:rPr>
      </w:pPr>
      <w:r>
        <w:rPr>
          <w:rFonts w:ascii="ITC Avant Garde" w:hAnsi="ITC Avant Garde"/>
          <w:b/>
          <w:sz w:val="22"/>
          <w:szCs w:val="22"/>
        </w:rPr>
        <w:t xml:space="preserve">Primero. </w:t>
      </w:r>
      <w:r w:rsidR="00A73267">
        <w:rPr>
          <w:rFonts w:ascii="ITC Avant Garde" w:hAnsi="ITC Avant Garde"/>
          <w:sz w:val="22"/>
          <w:szCs w:val="22"/>
        </w:rPr>
        <w:t>Se aprueba el Acta de la I</w:t>
      </w:r>
      <w:r w:rsidR="00462927">
        <w:rPr>
          <w:rFonts w:ascii="ITC Avant Garde" w:hAnsi="ITC Avant Garde"/>
          <w:sz w:val="22"/>
          <w:szCs w:val="22"/>
        </w:rPr>
        <w:t>I</w:t>
      </w:r>
      <w:r w:rsidR="006264BC">
        <w:rPr>
          <w:rFonts w:ascii="ITC Avant Garde" w:hAnsi="ITC Avant Garde"/>
          <w:sz w:val="22"/>
          <w:szCs w:val="22"/>
        </w:rPr>
        <w:t>I</w:t>
      </w:r>
      <w:r w:rsidR="00A73267">
        <w:rPr>
          <w:rFonts w:ascii="ITC Avant Garde" w:hAnsi="ITC Avant Garde"/>
          <w:sz w:val="22"/>
          <w:szCs w:val="22"/>
        </w:rPr>
        <w:t xml:space="preserve"> Sesión Ordinaria del V Con</w:t>
      </w:r>
      <w:r w:rsidR="006264BC">
        <w:rPr>
          <w:rFonts w:ascii="ITC Avant Garde" w:hAnsi="ITC Avant Garde"/>
          <w:sz w:val="22"/>
          <w:szCs w:val="22"/>
        </w:rPr>
        <w:t xml:space="preserve">sejo Consultivo, celebrada el </w:t>
      </w:r>
      <w:r w:rsidR="00462927">
        <w:rPr>
          <w:rFonts w:ascii="ITC Avant Garde" w:hAnsi="ITC Avant Garde"/>
          <w:sz w:val="22"/>
          <w:szCs w:val="22"/>
        </w:rPr>
        <w:t>6 de agost</w:t>
      </w:r>
      <w:r w:rsidR="00A73267">
        <w:rPr>
          <w:rFonts w:ascii="ITC Avant Garde" w:hAnsi="ITC Avant Garde"/>
          <w:sz w:val="22"/>
          <w:szCs w:val="22"/>
        </w:rPr>
        <w:t>o de 2020.</w:t>
      </w:r>
    </w:p>
    <w:p w14:paraId="50F60472" w14:textId="56683B6B" w:rsidR="00A73267" w:rsidRPr="00FF392A" w:rsidRDefault="00A73267" w:rsidP="007A5A27">
      <w:pPr>
        <w:spacing w:line="276" w:lineRule="auto"/>
        <w:jc w:val="both"/>
        <w:rPr>
          <w:rFonts w:ascii="ITC Avant Garde" w:hAnsi="ITC Avant Garde"/>
          <w:i/>
          <w:sz w:val="22"/>
          <w:szCs w:val="22"/>
        </w:rPr>
      </w:pPr>
      <w:r w:rsidRPr="00A73267">
        <w:rPr>
          <w:rFonts w:ascii="ITC Avant Garde" w:hAnsi="ITC Avant Garde"/>
          <w:b/>
          <w:sz w:val="22"/>
          <w:szCs w:val="22"/>
        </w:rPr>
        <w:t>Segundo.</w:t>
      </w:r>
      <w:r>
        <w:rPr>
          <w:rFonts w:ascii="ITC Avant Garde" w:hAnsi="ITC Avant Garde"/>
          <w:sz w:val="22"/>
          <w:szCs w:val="22"/>
        </w:rPr>
        <w:t xml:space="preserve"> Se instruye al Secretario a publicar en la página electrónica del Consejo el Acta aprobada en el Acuerdo anterior.</w:t>
      </w:r>
    </w:p>
    <w:p w14:paraId="6B629009" w14:textId="77777777" w:rsidR="00D830B1" w:rsidRPr="00E27B5B" w:rsidRDefault="00D830B1" w:rsidP="007A5A27">
      <w:pPr>
        <w:spacing w:after="0" w:line="276" w:lineRule="auto"/>
        <w:jc w:val="both"/>
        <w:rPr>
          <w:rFonts w:ascii="ITC Avant Garde" w:hAnsi="ITC Avant Garde"/>
          <w:sz w:val="22"/>
          <w:szCs w:val="22"/>
        </w:rPr>
      </w:pPr>
    </w:p>
    <w:p w14:paraId="6C530FE4" w14:textId="77777777" w:rsidR="00462927" w:rsidRDefault="00462927" w:rsidP="00462927">
      <w:pPr>
        <w:spacing w:line="276" w:lineRule="auto"/>
        <w:jc w:val="both"/>
        <w:rPr>
          <w:rFonts w:ascii="ITC Avant Garde" w:hAnsi="ITC Avant Garde" w:cs="Arial"/>
          <w:b/>
          <w:sz w:val="22"/>
          <w:szCs w:val="22"/>
        </w:rPr>
      </w:pPr>
      <w:r>
        <w:rPr>
          <w:rFonts w:ascii="ITC Avant Garde" w:hAnsi="ITC Avant Garde" w:cs="Arial"/>
          <w:b/>
          <w:sz w:val="22"/>
          <w:szCs w:val="22"/>
        </w:rPr>
        <w:t>III.2.-</w:t>
      </w:r>
      <w:r w:rsidR="00727CCA" w:rsidRPr="00E27B5B">
        <w:rPr>
          <w:rFonts w:ascii="ITC Avant Garde" w:hAnsi="ITC Avant Garde" w:cs="Arial"/>
          <w:b/>
          <w:sz w:val="22"/>
          <w:szCs w:val="22"/>
        </w:rPr>
        <w:t xml:space="preserve"> </w:t>
      </w:r>
      <w:r w:rsidRPr="00462927">
        <w:rPr>
          <w:rFonts w:ascii="ITC Avant Garde" w:hAnsi="ITC Avant Garde" w:cs="Arial"/>
          <w:b/>
          <w:sz w:val="22"/>
          <w:szCs w:val="22"/>
        </w:rPr>
        <w:t>Informe de avances de los Grupos de Trabajo.</w:t>
      </w:r>
    </w:p>
    <w:p w14:paraId="6A35CBAB" w14:textId="77777777" w:rsidR="00592673" w:rsidRDefault="00462927"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 </w:t>
      </w:r>
      <w:r w:rsidR="00592673" w:rsidRPr="00592673">
        <w:rPr>
          <w:rFonts w:ascii="ITC Avant Garde" w:hAnsi="ITC Avant Garde" w:cs="Arial"/>
          <w:b/>
          <w:sz w:val="22"/>
          <w:szCs w:val="22"/>
        </w:rPr>
        <w:t xml:space="preserve">Revisión de los costos de los derechos por el uso del espectro radioeléctrico para uso comercial. </w:t>
      </w:r>
    </w:p>
    <w:p w14:paraId="02476FA9" w14:textId="7E41BA4F" w:rsidR="00592673" w:rsidRDefault="00172F85"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La </w:t>
      </w:r>
      <w:r w:rsidR="00592673" w:rsidRPr="00592673">
        <w:rPr>
          <w:rFonts w:ascii="ITC Avant Garde" w:hAnsi="ITC Avant Garde" w:cs="Arial"/>
          <w:sz w:val="22"/>
          <w:szCs w:val="22"/>
        </w:rPr>
        <w:t>C</w:t>
      </w:r>
      <w:r>
        <w:rPr>
          <w:rFonts w:ascii="ITC Avant Garde" w:hAnsi="ITC Avant Garde" w:cs="Arial"/>
          <w:sz w:val="22"/>
          <w:szCs w:val="22"/>
        </w:rPr>
        <w:t>onsejera Catalina Ovando comentó</w:t>
      </w:r>
      <w:r w:rsidR="00592673" w:rsidRPr="00592673">
        <w:rPr>
          <w:rFonts w:ascii="ITC Avant Garde" w:hAnsi="ITC Avant Garde" w:cs="Arial"/>
          <w:sz w:val="22"/>
          <w:szCs w:val="22"/>
        </w:rPr>
        <w:t xml:space="preserve"> que </w:t>
      </w:r>
      <w:r>
        <w:rPr>
          <w:rFonts w:ascii="ITC Avant Garde" w:hAnsi="ITC Avant Garde" w:cs="Arial"/>
          <w:sz w:val="22"/>
          <w:szCs w:val="22"/>
        </w:rPr>
        <w:t>trabaja en la propuesta</w:t>
      </w:r>
      <w:r w:rsidR="00E37E90">
        <w:rPr>
          <w:rFonts w:ascii="ITC Avant Garde" w:hAnsi="ITC Avant Garde" w:cs="Arial"/>
          <w:sz w:val="22"/>
          <w:szCs w:val="22"/>
        </w:rPr>
        <w:t>;</w:t>
      </w:r>
      <w:r>
        <w:rPr>
          <w:rFonts w:ascii="ITC Avant Garde" w:hAnsi="ITC Avant Garde" w:cs="Arial"/>
          <w:sz w:val="22"/>
          <w:szCs w:val="22"/>
        </w:rPr>
        <w:t xml:space="preserve"> </w:t>
      </w:r>
      <w:r w:rsidR="00592673">
        <w:rPr>
          <w:rFonts w:ascii="ITC Avant Garde" w:hAnsi="ITC Avant Garde" w:cs="Arial"/>
          <w:sz w:val="22"/>
          <w:szCs w:val="22"/>
        </w:rPr>
        <w:t>su objetivo es</w:t>
      </w:r>
      <w:r w:rsidR="00592673" w:rsidRPr="00592673">
        <w:rPr>
          <w:rFonts w:ascii="ITC Avant Garde" w:hAnsi="ITC Avant Garde" w:cs="Arial"/>
          <w:sz w:val="22"/>
          <w:szCs w:val="22"/>
        </w:rPr>
        <w:t xml:space="preserve"> dar una opinión respecto al proyecto </w:t>
      </w:r>
      <w:r>
        <w:rPr>
          <w:rFonts w:ascii="ITC Avant Garde" w:hAnsi="ITC Avant Garde" w:cs="Arial"/>
          <w:sz w:val="22"/>
          <w:szCs w:val="22"/>
        </w:rPr>
        <w:t xml:space="preserve">de </w:t>
      </w:r>
      <w:r w:rsidR="00592673">
        <w:rPr>
          <w:rFonts w:ascii="ITC Avant Garde" w:hAnsi="ITC Avant Garde" w:cs="Arial"/>
          <w:sz w:val="22"/>
          <w:szCs w:val="22"/>
        </w:rPr>
        <w:t xml:space="preserve">Licitación IFT-10, </w:t>
      </w:r>
      <w:r w:rsidR="00EC0F5C">
        <w:rPr>
          <w:rFonts w:ascii="ITC Avant Garde" w:hAnsi="ITC Avant Garde" w:cs="Arial"/>
          <w:sz w:val="22"/>
          <w:szCs w:val="22"/>
        </w:rPr>
        <w:t>actualmente en consulta p</w:t>
      </w:r>
      <w:r w:rsidR="00592673" w:rsidRPr="00592673">
        <w:rPr>
          <w:rFonts w:ascii="ITC Avant Garde" w:hAnsi="ITC Avant Garde" w:cs="Arial"/>
          <w:sz w:val="22"/>
          <w:szCs w:val="22"/>
        </w:rPr>
        <w:t>ública</w:t>
      </w:r>
      <w:r w:rsidR="00EC0F5C">
        <w:rPr>
          <w:rFonts w:ascii="ITC Avant Garde" w:hAnsi="ITC Avant Garde" w:cs="Arial"/>
          <w:sz w:val="22"/>
          <w:szCs w:val="22"/>
        </w:rPr>
        <w:t xml:space="preserve"> en el portal del Instituto</w:t>
      </w:r>
      <w:r w:rsidR="00592673" w:rsidRPr="00592673">
        <w:rPr>
          <w:rFonts w:ascii="ITC Avant Garde" w:hAnsi="ITC Avant Garde" w:cs="Arial"/>
          <w:sz w:val="22"/>
          <w:szCs w:val="22"/>
        </w:rPr>
        <w:t xml:space="preserve"> y </w:t>
      </w:r>
      <w:r>
        <w:rPr>
          <w:rFonts w:ascii="ITC Avant Garde" w:hAnsi="ITC Avant Garde" w:cs="Arial"/>
          <w:sz w:val="22"/>
          <w:szCs w:val="22"/>
        </w:rPr>
        <w:t xml:space="preserve">sobre </w:t>
      </w:r>
      <w:r w:rsidR="00592673" w:rsidRPr="00592673">
        <w:rPr>
          <w:rFonts w:ascii="ITC Avant Garde" w:hAnsi="ITC Avant Garde" w:cs="Arial"/>
          <w:sz w:val="22"/>
          <w:szCs w:val="22"/>
        </w:rPr>
        <w:t>el tema de</w:t>
      </w:r>
      <w:r w:rsidR="00EC0F5C">
        <w:rPr>
          <w:rFonts w:ascii="ITC Avant Garde" w:hAnsi="ITC Avant Garde" w:cs="Arial"/>
          <w:sz w:val="22"/>
          <w:szCs w:val="22"/>
        </w:rPr>
        <w:t>l</w:t>
      </w:r>
      <w:r w:rsidR="00592673" w:rsidRPr="00592673">
        <w:rPr>
          <w:rFonts w:ascii="ITC Avant Garde" w:hAnsi="ITC Avant Garde" w:cs="Arial"/>
          <w:sz w:val="22"/>
          <w:szCs w:val="22"/>
        </w:rPr>
        <w:t xml:space="preserve"> cost</w:t>
      </w:r>
      <w:r w:rsidR="006F712F">
        <w:rPr>
          <w:rFonts w:ascii="ITC Avant Garde" w:hAnsi="ITC Avant Garde" w:cs="Arial"/>
          <w:sz w:val="22"/>
          <w:szCs w:val="22"/>
        </w:rPr>
        <w:t>o de</w:t>
      </w:r>
      <w:r w:rsidR="006A70C8">
        <w:rPr>
          <w:rFonts w:ascii="ITC Avant Garde" w:hAnsi="ITC Avant Garde" w:cs="Arial"/>
          <w:sz w:val="22"/>
          <w:szCs w:val="22"/>
        </w:rPr>
        <w:t xml:space="preserve">l espectro. </w:t>
      </w:r>
    </w:p>
    <w:p w14:paraId="6F022AD3" w14:textId="0C1FD855" w:rsidR="006A70C8" w:rsidRPr="00592673" w:rsidRDefault="006A70C8" w:rsidP="00592673">
      <w:pPr>
        <w:spacing w:line="276" w:lineRule="auto"/>
        <w:jc w:val="both"/>
        <w:rPr>
          <w:rFonts w:ascii="ITC Avant Garde" w:hAnsi="ITC Avant Garde" w:cs="Arial"/>
          <w:sz w:val="22"/>
          <w:szCs w:val="22"/>
        </w:rPr>
      </w:pPr>
    </w:p>
    <w:p w14:paraId="08A64464" w14:textId="77777777" w:rsid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 </w:t>
      </w:r>
      <w:r w:rsidRPr="00592673">
        <w:rPr>
          <w:rFonts w:ascii="ITC Avant Garde" w:hAnsi="ITC Avant Garde" w:cs="Arial"/>
          <w:b/>
          <w:sz w:val="22"/>
          <w:szCs w:val="22"/>
        </w:rPr>
        <w:t xml:space="preserve">Economía digital. </w:t>
      </w:r>
    </w:p>
    <w:p w14:paraId="1663D406" w14:textId="5218417E" w:rsidR="0086245F" w:rsidRDefault="00D46B96" w:rsidP="00592673">
      <w:pPr>
        <w:spacing w:line="276" w:lineRule="auto"/>
        <w:jc w:val="both"/>
        <w:rPr>
          <w:rFonts w:ascii="ITC Avant Garde" w:hAnsi="ITC Avant Garde" w:cs="Arial"/>
          <w:sz w:val="22"/>
          <w:szCs w:val="22"/>
        </w:rPr>
      </w:pPr>
      <w:r>
        <w:rPr>
          <w:rFonts w:ascii="ITC Avant Garde" w:hAnsi="ITC Avant Garde" w:cs="Arial"/>
          <w:sz w:val="22"/>
          <w:szCs w:val="22"/>
        </w:rPr>
        <w:lastRenderedPageBreak/>
        <w:t xml:space="preserve">La </w:t>
      </w:r>
      <w:r w:rsidR="00592673" w:rsidRPr="00592673">
        <w:rPr>
          <w:rFonts w:ascii="ITC Avant Garde" w:hAnsi="ITC Avant Garde" w:cs="Arial"/>
          <w:sz w:val="22"/>
          <w:szCs w:val="22"/>
        </w:rPr>
        <w:t>Co</w:t>
      </w:r>
      <w:r>
        <w:rPr>
          <w:rFonts w:ascii="ITC Avant Garde" w:hAnsi="ITC Avant Garde" w:cs="Arial"/>
          <w:sz w:val="22"/>
          <w:szCs w:val="22"/>
        </w:rPr>
        <w:t>nsejera Sara Castellanos comentó que se llevaron a cabo</w:t>
      </w:r>
      <w:r w:rsidR="00592673" w:rsidRPr="00592673">
        <w:rPr>
          <w:rFonts w:ascii="ITC Avant Garde" w:hAnsi="ITC Avant Garde" w:cs="Arial"/>
          <w:sz w:val="22"/>
          <w:szCs w:val="22"/>
        </w:rPr>
        <w:t xml:space="preserve"> reuniones con la Coordinación General de Planeación</w:t>
      </w:r>
      <w:r>
        <w:rPr>
          <w:rFonts w:ascii="ITC Avant Garde" w:hAnsi="ITC Avant Garde" w:cs="Arial"/>
          <w:sz w:val="22"/>
          <w:szCs w:val="22"/>
        </w:rPr>
        <w:t xml:space="preserve"> Estratégica.</w:t>
      </w:r>
      <w:r w:rsidR="00592673" w:rsidRPr="00592673">
        <w:rPr>
          <w:rFonts w:ascii="ITC Avant Garde" w:hAnsi="ITC Avant Garde" w:cs="Arial"/>
          <w:sz w:val="22"/>
          <w:szCs w:val="22"/>
        </w:rPr>
        <w:t xml:space="preserve"> </w:t>
      </w:r>
      <w:r>
        <w:rPr>
          <w:rFonts w:ascii="ITC Avant Garde" w:hAnsi="ITC Avant Garde" w:cs="Arial"/>
          <w:sz w:val="22"/>
          <w:szCs w:val="22"/>
        </w:rPr>
        <w:t>El objetivo fue darle seguimiento a</w:t>
      </w:r>
      <w:r w:rsidR="005D1A70">
        <w:rPr>
          <w:rFonts w:ascii="ITC Avant Garde" w:hAnsi="ITC Avant Garde" w:cs="Arial"/>
          <w:sz w:val="22"/>
          <w:szCs w:val="22"/>
        </w:rPr>
        <w:t xml:space="preserve"> </w:t>
      </w:r>
      <w:r>
        <w:rPr>
          <w:rFonts w:ascii="ITC Avant Garde" w:hAnsi="ITC Avant Garde" w:cs="Arial"/>
          <w:sz w:val="22"/>
          <w:szCs w:val="22"/>
        </w:rPr>
        <w:t>l</w:t>
      </w:r>
      <w:r w:rsidR="005D1A70">
        <w:rPr>
          <w:rFonts w:ascii="ITC Avant Garde" w:hAnsi="ITC Avant Garde" w:cs="Arial"/>
          <w:sz w:val="22"/>
          <w:szCs w:val="22"/>
        </w:rPr>
        <w:t>as</w:t>
      </w:r>
      <w:r>
        <w:rPr>
          <w:rFonts w:ascii="ITC Avant Garde" w:hAnsi="ITC Avant Garde" w:cs="Arial"/>
          <w:sz w:val="22"/>
          <w:szCs w:val="22"/>
        </w:rPr>
        <w:t xml:space="preserve"> Recomendaciones </w:t>
      </w:r>
      <w:r w:rsidR="005D1A70">
        <w:rPr>
          <w:rFonts w:ascii="ITC Avant Garde" w:hAnsi="ITC Avant Garde" w:cs="Arial"/>
          <w:sz w:val="22"/>
          <w:szCs w:val="22"/>
        </w:rPr>
        <w:t>emitidas</w:t>
      </w:r>
      <w:r>
        <w:rPr>
          <w:rFonts w:ascii="ITC Avant Garde" w:hAnsi="ITC Avant Garde" w:cs="Arial"/>
          <w:sz w:val="22"/>
          <w:szCs w:val="22"/>
        </w:rPr>
        <w:t xml:space="preserve"> por </w:t>
      </w:r>
      <w:r w:rsidR="00592673" w:rsidRPr="00592673">
        <w:rPr>
          <w:rFonts w:ascii="ITC Avant Garde" w:hAnsi="ITC Avant Garde" w:cs="Arial"/>
          <w:sz w:val="22"/>
          <w:szCs w:val="22"/>
        </w:rPr>
        <w:t>el IV Consejo</w:t>
      </w:r>
      <w:r>
        <w:rPr>
          <w:rFonts w:ascii="ITC Avant Garde" w:hAnsi="ITC Avant Garde" w:cs="Arial"/>
          <w:sz w:val="22"/>
          <w:szCs w:val="22"/>
        </w:rPr>
        <w:t xml:space="preserve"> Consultivo</w:t>
      </w:r>
      <w:r w:rsidR="006A70C8">
        <w:rPr>
          <w:rFonts w:ascii="ITC Avant Garde" w:hAnsi="ITC Avant Garde" w:cs="Arial"/>
          <w:sz w:val="22"/>
          <w:szCs w:val="22"/>
        </w:rPr>
        <w:t>. Como r</w:t>
      </w:r>
      <w:r w:rsidR="0086245F">
        <w:rPr>
          <w:rFonts w:ascii="ITC Avant Garde" w:hAnsi="ITC Avant Garde" w:cs="Arial"/>
          <w:sz w:val="22"/>
          <w:szCs w:val="22"/>
        </w:rPr>
        <w:t>esultado de</w:t>
      </w:r>
      <w:r w:rsidR="005D1A70">
        <w:rPr>
          <w:rFonts w:ascii="ITC Avant Garde" w:hAnsi="ITC Avant Garde" w:cs="Arial"/>
          <w:sz w:val="22"/>
          <w:szCs w:val="22"/>
        </w:rPr>
        <w:t xml:space="preserve"> lo anterior, bu</w:t>
      </w:r>
      <w:r w:rsidR="0086245F">
        <w:rPr>
          <w:rFonts w:ascii="ITC Avant Garde" w:hAnsi="ITC Avant Garde" w:cs="Arial"/>
          <w:sz w:val="22"/>
          <w:szCs w:val="22"/>
        </w:rPr>
        <w:t>scan refrendar</w:t>
      </w:r>
      <w:r w:rsidR="005D1A70">
        <w:rPr>
          <w:rFonts w:ascii="ITC Avant Garde" w:hAnsi="ITC Avant Garde" w:cs="Arial"/>
          <w:sz w:val="22"/>
          <w:szCs w:val="22"/>
        </w:rPr>
        <w:t xml:space="preserve"> las Recomendaciones </w:t>
      </w:r>
      <w:r w:rsidR="00592673" w:rsidRPr="00592673">
        <w:rPr>
          <w:rFonts w:ascii="ITC Avant Garde" w:hAnsi="ITC Avant Garde" w:cs="Arial"/>
          <w:sz w:val="22"/>
          <w:szCs w:val="22"/>
        </w:rPr>
        <w:t xml:space="preserve">relacionadas con la creación del Consejo Técnico </w:t>
      </w:r>
      <w:r w:rsidR="0086245F">
        <w:rPr>
          <w:rFonts w:ascii="ITC Avant Garde" w:hAnsi="ITC Avant Garde" w:cs="Arial"/>
          <w:sz w:val="22"/>
          <w:szCs w:val="22"/>
        </w:rPr>
        <w:t xml:space="preserve">para la Promoción </w:t>
      </w:r>
      <w:r w:rsidR="005D1A70">
        <w:rPr>
          <w:rFonts w:ascii="ITC Avant Garde" w:hAnsi="ITC Avant Garde" w:cs="Arial"/>
          <w:sz w:val="22"/>
          <w:szCs w:val="22"/>
        </w:rPr>
        <w:t>de</w:t>
      </w:r>
      <w:r w:rsidR="0086245F">
        <w:rPr>
          <w:rFonts w:ascii="ITC Avant Garde" w:hAnsi="ITC Avant Garde" w:cs="Arial"/>
          <w:sz w:val="22"/>
          <w:szCs w:val="22"/>
        </w:rPr>
        <w:t>l</w:t>
      </w:r>
      <w:r w:rsidR="005D1A70">
        <w:rPr>
          <w:rFonts w:ascii="ITC Avant Garde" w:hAnsi="ITC Avant Garde" w:cs="Arial"/>
          <w:sz w:val="22"/>
          <w:szCs w:val="22"/>
        </w:rPr>
        <w:t xml:space="preserve"> </w:t>
      </w:r>
      <w:r w:rsidR="00592673" w:rsidRPr="00592673">
        <w:rPr>
          <w:rFonts w:ascii="ITC Avant Garde" w:hAnsi="ITC Avant Garde" w:cs="Arial"/>
          <w:sz w:val="22"/>
          <w:szCs w:val="22"/>
        </w:rPr>
        <w:t>Entorno Dig</w:t>
      </w:r>
      <w:r w:rsidR="006A70C8">
        <w:rPr>
          <w:rFonts w:ascii="ITC Avant Garde" w:hAnsi="ITC Avant Garde" w:cs="Arial"/>
          <w:sz w:val="22"/>
          <w:szCs w:val="22"/>
        </w:rPr>
        <w:t xml:space="preserve">ital y la creación del puesto equivalente en otras agencias reguladoras, como </w:t>
      </w:r>
      <w:r w:rsidR="00592673" w:rsidRPr="005D1A70">
        <w:rPr>
          <w:rFonts w:ascii="ITC Avant Garde" w:hAnsi="ITC Avant Garde" w:cs="Arial"/>
          <w:i/>
          <w:sz w:val="22"/>
          <w:szCs w:val="22"/>
        </w:rPr>
        <w:t>Chieff Technology Officer</w:t>
      </w:r>
      <w:r w:rsidR="00592673" w:rsidRPr="00592673">
        <w:rPr>
          <w:rFonts w:ascii="ITC Avant Garde" w:hAnsi="ITC Avant Garde" w:cs="Arial"/>
          <w:sz w:val="22"/>
          <w:szCs w:val="22"/>
        </w:rPr>
        <w:t xml:space="preserve">. </w:t>
      </w:r>
    </w:p>
    <w:p w14:paraId="099355AE" w14:textId="4FC5DBB4" w:rsidR="00592673" w:rsidRPr="00592673" w:rsidRDefault="006A70C8" w:rsidP="00592673">
      <w:pPr>
        <w:spacing w:line="276" w:lineRule="auto"/>
        <w:jc w:val="both"/>
        <w:rPr>
          <w:rFonts w:ascii="ITC Avant Garde" w:hAnsi="ITC Avant Garde" w:cs="Arial"/>
          <w:sz w:val="22"/>
          <w:szCs w:val="22"/>
        </w:rPr>
      </w:pPr>
      <w:r>
        <w:rPr>
          <w:rFonts w:ascii="ITC Avant Garde" w:hAnsi="ITC Avant Garde" w:cs="Arial"/>
          <w:sz w:val="22"/>
          <w:szCs w:val="22"/>
        </w:rPr>
        <w:t>En seguimiento a lo anterior y con la intención de</w:t>
      </w:r>
      <w:r w:rsidR="0086245F">
        <w:rPr>
          <w:rFonts w:ascii="ITC Avant Garde" w:hAnsi="ITC Avant Garde" w:cs="Arial"/>
          <w:sz w:val="22"/>
          <w:szCs w:val="22"/>
        </w:rPr>
        <w:t xml:space="preserve"> fortalecer los p</w:t>
      </w:r>
      <w:r>
        <w:rPr>
          <w:rFonts w:ascii="ITC Avant Garde" w:hAnsi="ITC Avant Garde" w:cs="Arial"/>
          <w:sz w:val="22"/>
          <w:szCs w:val="22"/>
        </w:rPr>
        <w:t>rocesos de regulación del IFT, externó el interés del grupo de trabajo</w:t>
      </w:r>
      <w:r w:rsidR="00114A62">
        <w:rPr>
          <w:rFonts w:ascii="ITC Avant Garde" w:hAnsi="ITC Avant Garde" w:cs="Arial"/>
          <w:sz w:val="22"/>
          <w:szCs w:val="22"/>
        </w:rPr>
        <w:t xml:space="preserve"> de </w:t>
      </w:r>
      <w:r>
        <w:rPr>
          <w:rFonts w:ascii="ITC Avant Garde" w:hAnsi="ITC Avant Garde" w:cs="Arial"/>
          <w:sz w:val="22"/>
          <w:szCs w:val="22"/>
        </w:rPr>
        <w:t>tener una</w:t>
      </w:r>
      <w:r w:rsidR="00592673" w:rsidRPr="00592673">
        <w:rPr>
          <w:rFonts w:ascii="ITC Avant Garde" w:hAnsi="ITC Avant Garde" w:cs="Arial"/>
          <w:sz w:val="22"/>
          <w:szCs w:val="22"/>
        </w:rPr>
        <w:t xml:space="preserve"> reunión con la Unidad de Competencia Económica y con la Unidad </w:t>
      </w:r>
      <w:r w:rsidR="00D46B96">
        <w:rPr>
          <w:rFonts w:ascii="ITC Avant Garde" w:hAnsi="ITC Avant Garde" w:cs="Arial"/>
          <w:sz w:val="22"/>
          <w:szCs w:val="22"/>
        </w:rPr>
        <w:t xml:space="preserve">de Política </w:t>
      </w:r>
      <w:r w:rsidR="00592673" w:rsidRPr="00592673">
        <w:rPr>
          <w:rFonts w:ascii="ITC Avant Garde" w:hAnsi="ITC Avant Garde" w:cs="Arial"/>
          <w:sz w:val="22"/>
          <w:szCs w:val="22"/>
        </w:rPr>
        <w:t>Regulatoria.</w:t>
      </w:r>
    </w:p>
    <w:p w14:paraId="5B8041CB" w14:textId="0273ADD6" w:rsidR="005D1A70" w:rsidRDefault="00A70525"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Sobre promover </w:t>
      </w:r>
      <w:r w:rsidR="006A70C8">
        <w:rPr>
          <w:rFonts w:ascii="ITC Avant Garde" w:hAnsi="ITC Avant Garde" w:cs="Arial"/>
          <w:sz w:val="22"/>
          <w:szCs w:val="22"/>
        </w:rPr>
        <w:t xml:space="preserve">la </w:t>
      </w:r>
      <w:r w:rsidR="00592673" w:rsidRPr="00592673">
        <w:rPr>
          <w:rFonts w:ascii="ITC Avant Garde" w:hAnsi="ITC Avant Garde" w:cs="Arial"/>
          <w:sz w:val="22"/>
          <w:szCs w:val="22"/>
        </w:rPr>
        <w:t>alfabetización digi</w:t>
      </w:r>
      <w:r w:rsidR="005D1A70">
        <w:rPr>
          <w:rFonts w:ascii="ITC Avant Garde" w:hAnsi="ITC Avant Garde" w:cs="Arial"/>
          <w:sz w:val="22"/>
          <w:szCs w:val="22"/>
        </w:rPr>
        <w:t xml:space="preserve">tal, la Consejera Sara Castellanos comentó la posibilidad de que </w:t>
      </w:r>
      <w:r w:rsidR="00592673" w:rsidRPr="00592673">
        <w:rPr>
          <w:rFonts w:ascii="ITC Avant Garde" w:hAnsi="ITC Avant Garde" w:cs="Arial"/>
          <w:sz w:val="22"/>
          <w:szCs w:val="22"/>
        </w:rPr>
        <w:t>analistas e investigadores tengan acceso</w:t>
      </w:r>
      <w:r w:rsidR="006A70C8">
        <w:rPr>
          <w:rFonts w:ascii="ITC Avant Garde" w:hAnsi="ITC Avant Garde" w:cs="Arial"/>
          <w:sz w:val="22"/>
          <w:szCs w:val="22"/>
        </w:rPr>
        <w:t xml:space="preserve"> a la</w:t>
      </w:r>
      <w:r w:rsidR="00592673" w:rsidRPr="00592673">
        <w:rPr>
          <w:rFonts w:ascii="ITC Avant Garde" w:hAnsi="ITC Avant Garde" w:cs="Arial"/>
          <w:sz w:val="22"/>
          <w:szCs w:val="22"/>
        </w:rPr>
        <w:t xml:space="preserve"> </w:t>
      </w:r>
      <w:r w:rsidR="005D1A70" w:rsidRPr="00592673">
        <w:rPr>
          <w:rFonts w:ascii="ITC Avant Garde" w:hAnsi="ITC Avant Garde" w:cs="Arial"/>
          <w:sz w:val="22"/>
          <w:szCs w:val="22"/>
        </w:rPr>
        <w:t>Gaceta del IFT</w:t>
      </w:r>
      <w:r w:rsidR="00C34F68">
        <w:rPr>
          <w:rFonts w:ascii="ITC Avant Garde" w:hAnsi="ITC Avant Garde" w:cs="Arial"/>
          <w:sz w:val="22"/>
          <w:szCs w:val="22"/>
        </w:rPr>
        <w:t xml:space="preserve"> de una forma más rápida y generalizada.</w:t>
      </w:r>
    </w:p>
    <w:p w14:paraId="5852D4FB" w14:textId="659A5352" w:rsidR="00A70525" w:rsidRPr="00C34F68" w:rsidRDefault="005D1A70"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Con relación a incrementar la conectividad y fomentar </w:t>
      </w:r>
      <w:r w:rsidR="00A70525">
        <w:rPr>
          <w:rFonts w:ascii="ITC Avant Garde" w:hAnsi="ITC Avant Garde" w:cs="Arial"/>
          <w:sz w:val="22"/>
          <w:szCs w:val="22"/>
        </w:rPr>
        <w:t xml:space="preserve">el crecimiento económico de las zonas rurales, </w:t>
      </w:r>
      <w:r w:rsidR="00C34F68">
        <w:rPr>
          <w:rFonts w:ascii="ITC Avant Garde" w:hAnsi="ITC Avant Garde" w:cs="Arial"/>
          <w:sz w:val="22"/>
          <w:szCs w:val="22"/>
        </w:rPr>
        <w:t>señaló</w:t>
      </w:r>
      <w:r w:rsidR="00114A62">
        <w:rPr>
          <w:rFonts w:ascii="ITC Avant Garde" w:hAnsi="ITC Avant Garde" w:cs="Arial"/>
          <w:sz w:val="22"/>
          <w:szCs w:val="22"/>
        </w:rPr>
        <w:t xml:space="preserve"> que es probable</w:t>
      </w:r>
      <w:r w:rsidR="00C34F68">
        <w:rPr>
          <w:rFonts w:ascii="ITC Avant Garde" w:hAnsi="ITC Avant Garde" w:cs="Arial"/>
          <w:sz w:val="22"/>
          <w:szCs w:val="22"/>
        </w:rPr>
        <w:t xml:space="preserve"> que se requiera </w:t>
      </w:r>
      <w:r w:rsidR="00114A62">
        <w:rPr>
          <w:rFonts w:ascii="ITC Avant Garde" w:hAnsi="ITC Avant Garde" w:cs="Arial"/>
          <w:sz w:val="22"/>
          <w:szCs w:val="22"/>
        </w:rPr>
        <w:t>que el IFT considere</w:t>
      </w:r>
      <w:r w:rsidR="00C34F68">
        <w:rPr>
          <w:rFonts w:ascii="ITC Avant Garde" w:hAnsi="ITC Avant Garde" w:cs="Arial"/>
          <w:sz w:val="22"/>
          <w:szCs w:val="22"/>
        </w:rPr>
        <w:t xml:space="preserve"> </w:t>
      </w:r>
      <w:r w:rsidR="00A70525">
        <w:rPr>
          <w:rFonts w:ascii="ITC Avant Garde" w:hAnsi="ITC Avant Garde" w:cs="Arial"/>
          <w:sz w:val="22"/>
          <w:szCs w:val="22"/>
        </w:rPr>
        <w:t xml:space="preserve">la emisión de </w:t>
      </w:r>
      <w:r w:rsidR="00A70525" w:rsidRPr="00C34F68">
        <w:rPr>
          <w:rFonts w:ascii="ITC Avant Garde" w:hAnsi="ITC Avant Garde" w:cs="Arial"/>
          <w:sz w:val="22"/>
          <w:szCs w:val="22"/>
        </w:rPr>
        <w:t>regulación técnica que facilite el uso del espectro radioeléctrico, por ejemplo, a través de</w:t>
      </w:r>
      <w:r w:rsidR="00C34F68" w:rsidRPr="00C34F68">
        <w:rPr>
          <w:rFonts w:ascii="ITC Avant Garde" w:hAnsi="ITC Avant Garde" w:cs="Arial"/>
          <w:sz w:val="22"/>
          <w:szCs w:val="22"/>
        </w:rPr>
        <w:t xml:space="preserve"> los espacios blancos de televisión,</w:t>
      </w:r>
      <w:r w:rsidR="00A70525" w:rsidRPr="00C34F68">
        <w:rPr>
          <w:rFonts w:ascii="ITC Avant Garde" w:hAnsi="ITC Avant Garde" w:cs="Arial"/>
          <w:sz w:val="22"/>
          <w:szCs w:val="22"/>
        </w:rPr>
        <w:t xml:space="preserve"> </w:t>
      </w:r>
      <w:r w:rsidR="00C34F68" w:rsidRPr="00C34F68">
        <w:rPr>
          <w:rFonts w:ascii="ITC Avant Garde" w:hAnsi="ITC Avant Garde" w:cs="Arial"/>
          <w:sz w:val="22"/>
          <w:szCs w:val="22"/>
        </w:rPr>
        <w:t>propuesta sobre la cual</w:t>
      </w:r>
      <w:r w:rsidR="00C34F68">
        <w:rPr>
          <w:rFonts w:ascii="ITC Avant Garde" w:hAnsi="ITC Avant Garde" w:cs="Arial"/>
          <w:sz w:val="22"/>
          <w:szCs w:val="22"/>
        </w:rPr>
        <w:t xml:space="preserve"> la Consejera Armida Sánchez</w:t>
      </w:r>
      <w:r w:rsidR="00C34F68" w:rsidRPr="00C34F68">
        <w:rPr>
          <w:rFonts w:ascii="ITC Avant Garde" w:hAnsi="ITC Avant Garde" w:cs="Arial"/>
          <w:sz w:val="22"/>
          <w:szCs w:val="22"/>
        </w:rPr>
        <w:t xml:space="preserve"> proporcionó cierta información el año pasado, y este año </w:t>
      </w:r>
      <w:r w:rsidR="004700B8">
        <w:rPr>
          <w:rFonts w:ascii="ITC Avant Garde" w:hAnsi="ITC Avant Garde" w:cs="Arial"/>
          <w:sz w:val="22"/>
          <w:szCs w:val="22"/>
        </w:rPr>
        <w:t xml:space="preserve">también se está </w:t>
      </w:r>
      <w:r w:rsidR="00C34F68" w:rsidRPr="00C34F68">
        <w:rPr>
          <w:rFonts w:ascii="ITC Avant Garde" w:hAnsi="ITC Avant Garde" w:cs="Arial"/>
          <w:sz w:val="22"/>
          <w:szCs w:val="22"/>
        </w:rPr>
        <w:t xml:space="preserve">contemplando hacer algo </w:t>
      </w:r>
      <w:r w:rsidR="004700B8">
        <w:rPr>
          <w:rFonts w:ascii="ITC Avant Garde" w:hAnsi="ITC Avant Garde" w:cs="Arial"/>
          <w:sz w:val="22"/>
          <w:szCs w:val="22"/>
        </w:rPr>
        <w:t>al respecto</w:t>
      </w:r>
      <w:r w:rsidR="00E37E90">
        <w:rPr>
          <w:rFonts w:ascii="ITC Avant Garde" w:hAnsi="ITC Avant Garde" w:cs="Arial"/>
          <w:sz w:val="22"/>
          <w:szCs w:val="22"/>
        </w:rPr>
        <w:t>.</w:t>
      </w:r>
      <w:r w:rsidR="00C34F68" w:rsidRPr="00C34F68">
        <w:rPr>
          <w:rFonts w:ascii="ITC Avant Garde" w:hAnsi="ITC Avant Garde" w:cs="Arial"/>
          <w:sz w:val="22"/>
          <w:szCs w:val="22"/>
        </w:rPr>
        <w:t xml:space="preserve"> </w:t>
      </w:r>
      <w:r w:rsidR="00E37E90">
        <w:rPr>
          <w:rFonts w:ascii="ITC Avant Garde" w:hAnsi="ITC Avant Garde" w:cs="Arial"/>
          <w:sz w:val="22"/>
          <w:szCs w:val="22"/>
        </w:rPr>
        <w:t>H</w:t>
      </w:r>
      <w:r w:rsidR="00C34F68" w:rsidRPr="00C34F68">
        <w:rPr>
          <w:rFonts w:ascii="ITC Avant Garde" w:hAnsi="ITC Avant Garde" w:cs="Arial"/>
          <w:sz w:val="22"/>
          <w:szCs w:val="22"/>
        </w:rPr>
        <w:t>ay una parte de regulación que pudiera ser objeto de análisis d</w:t>
      </w:r>
      <w:r w:rsidR="009C4E40">
        <w:rPr>
          <w:rFonts w:ascii="ITC Avant Garde" w:hAnsi="ITC Avant Garde" w:cs="Arial"/>
          <w:sz w:val="22"/>
          <w:szCs w:val="22"/>
        </w:rPr>
        <w:t xml:space="preserve">el </w:t>
      </w:r>
      <w:r w:rsidR="00C34F68" w:rsidRPr="00C34F68">
        <w:rPr>
          <w:rFonts w:ascii="ITC Avant Garde" w:hAnsi="ITC Avant Garde" w:cs="Arial"/>
          <w:sz w:val="22"/>
          <w:szCs w:val="22"/>
        </w:rPr>
        <w:t xml:space="preserve">grupo </w:t>
      </w:r>
      <w:r w:rsidR="009C4E40">
        <w:rPr>
          <w:rFonts w:ascii="ITC Avant Garde" w:hAnsi="ITC Avant Garde" w:cs="Arial"/>
          <w:sz w:val="22"/>
          <w:szCs w:val="22"/>
        </w:rPr>
        <w:t xml:space="preserve">de economía </w:t>
      </w:r>
      <w:r w:rsidR="00C34F68" w:rsidRPr="00C34F68">
        <w:rPr>
          <w:rFonts w:ascii="ITC Avant Garde" w:hAnsi="ITC Avant Garde" w:cs="Arial"/>
          <w:sz w:val="22"/>
          <w:szCs w:val="22"/>
        </w:rPr>
        <w:t xml:space="preserve">digital y para concretarla </w:t>
      </w:r>
      <w:r w:rsidR="009C4E40">
        <w:rPr>
          <w:rFonts w:ascii="ITC Avant Garde" w:hAnsi="ITC Avant Garde" w:cs="Arial"/>
          <w:sz w:val="22"/>
          <w:szCs w:val="22"/>
        </w:rPr>
        <w:t xml:space="preserve">consideran de interés </w:t>
      </w:r>
      <w:r w:rsidR="00C34F68" w:rsidRPr="00C34F68">
        <w:rPr>
          <w:rFonts w:ascii="ITC Avant Garde" w:hAnsi="ITC Avant Garde" w:cs="Arial"/>
          <w:sz w:val="22"/>
          <w:szCs w:val="22"/>
        </w:rPr>
        <w:t>tener una reunión con la Unidad de Espectro Radioeléctrico.</w:t>
      </w:r>
    </w:p>
    <w:p w14:paraId="04348B25" w14:textId="6C7B5783" w:rsidR="00A70525" w:rsidRDefault="009C4E40"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Relacionado con los temas de economía digital, </w:t>
      </w:r>
      <w:r w:rsidR="00A70525">
        <w:rPr>
          <w:rFonts w:ascii="ITC Avant Garde" w:hAnsi="ITC Avant Garde" w:cs="Arial"/>
          <w:sz w:val="22"/>
          <w:szCs w:val="22"/>
        </w:rPr>
        <w:t>manifestó</w:t>
      </w:r>
      <w:r>
        <w:rPr>
          <w:rFonts w:ascii="ITC Avant Garde" w:hAnsi="ITC Avant Garde" w:cs="Arial"/>
          <w:sz w:val="22"/>
          <w:szCs w:val="22"/>
        </w:rPr>
        <w:t xml:space="preserve"> también el</w:t>
      </w:r>
      <w:r w:rsidR="00A70525">
        <w:rPr>
          <w:rFonts w:ascii="ITC Avant Garde" w:hAnsi="ITC Avant Garde" w:cs="Arial"/>
          <w:sz w:val="22"/>
          <w:szCs w:val="22"/>
        </w:rPr>
        <w:t xml:space="preserve"> interés</w:t>
      </w:r>
      <w:r>
        <w:rPr>
          <w:rFonts w:ascii="ITC Avant Garde" w:hAnsi="ITC Avant Garde" w:cs="Arial"/>
          <w:sz w:val="22"/>
          <w:szCs w:val="22"/>
        </w:rPr>
        <w:t xml:space="preserve"> del grupo</w:t>
      </w:r>
      <w:r w:rsidR="00A70525">
        <w:rPr>
          <w:rFonts w:ascii="ITC Avant Garde" w:hAnsi="ITC Avant Garde" w:cs="Arial"/>
          <w:sz w:val="22"/>
          <w:szCs w:val="22"/>
        </w:rPr>
        <w:t xml:space="preserve"> sobre el</w:t>
      </w:r>
      <w:r>
        <w:rPr>
          <w:rFonts w:ascii="ITC Avant Garde" w:hAnsi="ITC Avant Garde" w:cs="Arial"/>
          <w:sz w:val="22"/>
          <w:szCs w:val="22"/>
        </w:rPr>
        <w:t xml:space="preserve"> e</w:t>
      </w:r>
      <w:r w:rsidR="00A70525">
        <w:rPr>
          <w:rFonts w:ascii="ITC Avant Garde" w:hAnsi="ITC Avant Garde" w:cs="Arial"/>
          <w:sz w:val="22"/>
          <w:szCs w:val="22"/>
        </w:rPr>
        <w:t xml:space="preserve">studio acerca de </w:t>
      </w:r>
      <w:r w:rsidR="00A70525" w:rsidRPr="00A70525">
        <w:rPr>
          <w:rFonts w:ascii="ITC Avant Garde" w:hAnsi="ITC Avant Garde" w:cs="Arial"/>
          <w:i/>
          <w:sz w:val="22"/>
          <w:szCs w:val="22"/>
        </w:rPr>
        <w:t>cloud computing</w:t>
      </w:r>
      <w:r>
        <w:rPr>
          <w:rFonts w:ascii="ITC Avant Garde" w:hAnsi="ITC Avant Garde" w:cs="Arial"/>
          <w:i/>
          <w:sz w:val="22"/>
          <w:szCs w:val="22"/>
        </w:rPr>
        <w:t xml:space="preserve">, </w:t>
      </w:r>
      <w:r>
        <w:rPr>
          <w:rFonts w:ascii="ITC Avant Garde" w:hAnsi="ITC Avant Garde" w:cs="Arial"/>
          <w:sz w:val="22"/>
          <w:szCs w:val="22"/>
        </w:rPr>
        <w:t xml:space="preserve">a través de una reunión con la </w:t>
      </w:r>
      <w:r w:rsidR="00A70525">
        <w:rPr>
          <w:rFonts w:ascii="ITC Avant Garde" w:hAnsi="ITC Avant Garde" w:cs="Arial"/>
          <w:sz w:val="22"/>
          <w:szCs w:val="22"/>
        </w:rPr>
        <w:t>Unidad de Política Regulatoria.</w:t>
      </w:r>
    </w:p>
    <w:p w14:paraId="3FD0A725" w14:textId="703D26F3" w:rsidR="009C4E40" w:rsidRDefault="009C4E40" w:rsidP="00592673">
      <w:pPr>
        <w:spacing w:line="276" w:lineRule="auto"/>
        <w:jc w:val="both"/>
        <w:rPr>
          <w:rFonts w:ascii="ITC Avant Garde" w:hAnsi="ITC Avant Garde" w:cs="Arial"/>
          <w:sz w:val="22"/>
          <w:szCs w:val="22"/>
        </w:rPr>
      </w:pPr>
      <w:r>
        <w:rPr>
          <w:rFonts w:ascii="ITC Avant Garde" w:hAnsi="ITC Avant Garde" w:cs="Arial"/>
          <w:sz w:val="22"/>
          <w:szCs w:val="22"/>
        </w:rPr>
        <w:t>Finalmente señaló la posible conveniencia de que el IFT evalúe incorporar a sus</w:t>
      </w:r>
      <w:r w:rsidRPr="009C4E40">
        <w:rPr>
          <w:rFonts w:ascii="ITC Avant Garde" w:hAnsi="ITC Avant Garde" w:cs="Arial"/>
          <w:sz w:val="22"/>
          <w:szCs w:val="22"/>
        </w:rPr>
        <w:t xml:space="preserve"> plan</w:t>
      </w:r>
      <w:r w:rsidR="006C69DD">
        <w:rPr>
          <w:rFonts w:ascii="ITC Avant Garde" w:hAnsi="ITC Avant Garde" w:cs="Arial"/>
          <w:sz w:val="22"/>
          <w:szCs w:val="22"/>
        </w:rPr>
        <w:t xml:space="preserve">es de trabajo </w:t>
      </w:r>
      <w:r w:rsidRPr="009C4E40">
        <w:rPr>
          <w:rFonts w:ascii="ITC Avant Garde" w:hAnsi="ITC Avant Garde" w:cs="Arial"/>
          <w:sz w:val="22"/>
          <w:szCs w:val="22"/>
        </w:rPr>
        <w:t>colaborar con el INEGI en recomendar qué o</w:t>
      </w:r>
      <w:r w:rsidR="006C69DD">
        <w:rPr>
          <w:rFonts w:ascii="ITC Avant Garde" w:hAnsi="ITC Avant Garde" w:cs="Arial"/>
          <w:sz w:val="22"/>
          <w:szCs w:val="22"/>
        </w:rPr>
        <w:t xml:space="preserve">tras áreas de la economía, </w:t>
      </w:r>
      <w:r w:rsidRPr="009C4E40">
        <w:rPr>
          <w:rFonts w:ascii="ITC Avant Garde" w:hAnsi="ITC Avant Garde" w:cs="Arial"/>
          <w:sz w:val="22"/>
          <w:szCs w:val="22"/>
        </w:rPr>
        <w:t>además</w:t>
      </w:r>
      <w:r w:rsidR="006C69DD">
        <w:rPr>
          <w:rFonts w:ascii="ITC Avant Garde" w:hAnsi="ITC Avant Garde" w:cs="Arial"/>
          <w:sz w:val="22"/>
          <w:szCs w:val="22"/>
        </w:rPr>
        <w:t xml:space="preserve"> del comercio electrónico, </w:t>
      </w:r>
      <w:r w:rsidRPr="009C4E40">
        <w:rPr>
          <w:rFonts w:ascii="ITC Avant Garde" w:hAnsi="ITC Avant Garde" w:cs="Arial"/>
          <w:sz w:val="22"/>
          <w:szCs w:val="22"/>
        </w:rPr>
        <w:t>deberían ser incorporadas en las mediciones para cerrar brechas digitales que haga el propio Instituto.</w:t>
      </w:r>
    </w:p>
    <w:p w14:paraId="293AD580" w14:textId="35DC1C8E" w:rsidR="006C69DD" w:rsidRPr="006C69DD" w:rsidRDefault="005D1A70" w:rsidP="006C69DD">
      <w:pPr>
        <w:spacing w:line="276" w:lineRule="auto"/>
        <w:jc w:val="both"/>
        <w:rPr>
          <w:rFonts w:ascii="ITC Avant Garde" w:hAnsi="ITC Avant Garde" w:cs="Arial"/>
          <w:sz w:val="22"/>
          <w:szCs w:val="22"/>
        </w:rPr>
      </w:pPr>
      <w:r>
        <w:rPr>
          <w:rFonts w:ascii="ITC Avant Garde" w:hAnsi="ITC Avant Garde" w:cs="Arial"/>
          <w:sz w:val="22"/>
          <w:szCs w:val="22"/>
        </w:rPr>
        <w:t xml:space="preserve">La </w:t>
      </w:r>
      <w:r w:rsidR="00460784">
        <w:rPr>
          <w:rFonts w:ascii="ITC Avant Garde" w:hAnsi="ITC Avant Garde" w:cs="Arial"/>
          <w:sz w:val="22"/>
          <w:szCs w:val="22"/>
        </w:rPr>
        <w:t>Consejera Armida Sá</w:t>
      </w:r>
      <w:r w:rsidR="00592673" w:rsidRPr="00592673">
        <w:rPr>
          <w:rFonts w:ascii="ITC Avant Garde" w:hAnsi="ITC Avant Garde" w:cs="Arial"/>
          <w:sz w:val="22"/>
          <w:szCs w:val="22"/>
        </w:rPr>
        <w:t xml:space="preserve">nchez </w:t>
      </w:r>
      <w:r w:rsidR="006C69DD">
        <w:rPr>
          <w:rFonts w:ascii="ITC Avant Garde" w:hAnsi="ITC Avant Garde" w:cs="Arial"/>
          <w:sz w:val="22"/>
          <w:szCs w:val="22"/>
        </w:rPr>
        <w:t>indicó que el</w:t>
      </w:r>
      <w:r w:rsidR="006C69DD" w:rsidRPr="006C69DD">
        <w:rPr>
          <w:rFonts w:ascii="ITC Avant Garde" w:hAnsi="ITC Avant Garde" w:cs="Arial"/>
          <w:sz w:val="22"/>
          <w:szCs w:val="22"/>
        </w:rPr>
        <w:t xml:space="preserve"> tema de la economía digital es bastante complejo, porque no</w:t>
      </w:r>
      <w:r w:rsidR="006C69DD">
        <w:rPr>
          <w:rFonts w:ascii="ITC Avant Garde" w:hAnsi="ITC Avant Garde" w:cs="Arial"/>
          <w:sz w:val="22"/>
          <w:szCs w:val="22"/>
        </w:rPr>
        <w:t xml:space="preserve"> se ha podido llegar</w:t>
      </w:r>
      <w:r w:rsidR="006C69DD" w:rsidRPr="006C69DD">
        <w:rPr>
          <w:rFonts w:ascii="ITC Avant Garde" w:hAnsi="ITC Avant Garde" w:cs="Arial"/>
          <w:sz w:val="22"/>
          <w:szCs w:val="22"/>
        </w:rPr>
        <w:t xml:space="preserve"> a un conceso a nivel internacional en una definic</w:t>
      </w:r>
      <w:r w:rsidR="006C69DD">
        <w:rPr>
          <w:rFonts w:ascii="ITC Avant Garde" w:hAnsi="ITC Avant Garde" w:cs="Arial"/>
          <w:sz w:val="22"/>
          <w:szCs w:val="22"/>
        </w:rPr>
        <w:t xml:space="preserve">ión de economía digital, </w:t>
      </w:r>
      <w:r w:rsidR="006C69DD" w:rsidRPr="006C69DD">
        <w:rPr>
          <w:rFonts w:ascii="ITC Avant Garde" w:hAnsi="ITC Avant Garde" w:cs="Arial"/>
          <w:sz w:val="22"/>
          <w:szCs w:val="22"/>
        </w:rPr>
        <w:t>mucho menos en cómo medir el avance en la economía digital.</w:t>
      </w:r>
    </w:p>
    <w:p w14:paraId="511D5AE1" w14:textId="023F8F9F" w:rsidR="006C69DD" w:rsidRPr="006C69DD" w:rsidRDefault="006C69DD" w:rsidP="006C69DD">
      <w:pPr>
        <w:spacing w:line="276" w:lineRule="auto"/>
        <w:jc w:val="both"/>
        <w:rPr>
          <w:rFonts w:ascii="ITC Avant Garde" w:hAnsi="ITC Avant Garde" w:cs="Arial"/>
          <w:sz w:val="22"/>
          <w:szCs w:val="22"/>
        </w:rPr>
      </w:pPr>
    </w:p>
    <w:p w14:paraId="3F08A92A" w14:textId="52D93DEA" w:rsidR="006C69DD" w:rsidRDefault="006C69DD" w:rsidP="006C69DD">
      <w:pPr>
        <w:spacing w:line="276" w:lineRule="auto"/>
        <w:jc w:val="both"/>
        <w:rPr>
          <w:rFonts w:ascii="ITC Avant Garde" w:hAnsi="ITC Avant Garde" w:cs="Arial"/>
          <w:sz w:val="22"/>
          <w:szCs w:val="22"/>
        </w:rPr>
      </w:pPr>
      <w:r w:rsidRPr="006C69DD">
        <w:rPr>
          <w:rFonts w:ascii="ITC Avant Garde" w:hAnsi="ITC Avant Garde" w:cs="Arial"/>
          <w:sz w:val="22"/>
          <w:szCs w:val="22"/>
        </w:rPr>
        <w:lastRenderedPageBreak/>
        <w:t>Entonces, en México</w:t>
      </w:r>
      <w:r w:rsidR="00E37E90">
        <w:rPr>
          <w:rFonts w:ascii="ITC Avant Garde" w:hAnsi="ITC Avant Garde" w:cs="Arial"/>
          <w:sz w:val="22"/>
          <w:szCs w:val="22"/>
        </w:rPr>
        <w:t>,</w:t>
      </w:r>
      <w:r w:rsidRPr="006C69DD">
        <w:rPr>
          <w:rFonts w:ascii="ITC Avant Garde" w:hAnsi="ITC Avant Garde" w:cs="Arial"/>
          <w:sz w:val="22"/>
          <w:szCs w:val="22"/>
        </w:rPr>
        <w:t xml:space="preserve"> el INEGI considera principalmente el crecimiento en comercio electrónico como el factor principal para medir el crecimiento de la econo</w:t>
      </w:r>
      <w:r>
        <w:rPr>
          <w:rFonts w:ascii="ITC Avant Garde" w:hAnsi="ITC Avant Garde" w:cs="Arial"/>
          <w:sz w:val="22"/>
          <w:szCs w:val="22"/>
        </w:rPr>
        <w:t>mía digital; pero como comentó la Consejera</w:t>
      </w:r>
      <w:r w:rsidRPr="006C69DD">
        <w:rPr>
          <w:rFonts w:ascii="ITC Avant Garde" w:hAnsi="ITC Avant Garde" w:cs="Arial"/>
          <w:sz w:val="22"/>
          <w:szCs w:val="22"/>
        </w:rPr>
        <w:t xml:space="preserve"> Sara</w:t>
      </w:r>
      <w:r>
        <w:rPr>
          <w:rFonts w:ascii="ITC Avant Garde" w:hAnsi="ITC Avant Garde" w:cs="Arial"/>
          <w:sz w:val="22"/>
          <w:szCs w:val="22"/>
        </w:rPr>
        <w:t xml:space="preserve"> Castellanos, consideran</w:t>
      </w:r>
      <w:r w:rsidRPr="006C69DD">
        <w:rPr>
          <w:rFonts w:ascii="ITC Avant Garde" w:hAnsi="ITC Avant Garde" w:cs="Arial"/>
          <w:sz w:val="22"/>
          <w:szCs w:val="22"/>
        </w:rPr>
        <w:t xml:space="preserve"> que sería interesante que el IFT pueda analizar las experiencias de otros países o de otros </w:t>
      </w:r>
      <w:r w:rsidRPr="00E37E90">
        <w:rPr>
          <w:rFonts w:ascii="ITC Avant Garde" w:hAnsi="ITC Avant Garde" w:cs="Arial"/>
          <w:i/>
          <w:sz w:val="22"/>
          <w:szCs w:val="22"/>
        </w:rPr>
        <w:t>team</w:t>
      </w:r>
      <w:r w:rsidRPr="00E86C37">
        <w:rPr>
          <w:rFonts w:ascii="ITC Avant Garde" w:hAnsi="ITC Avant Garde" w:cs="Arial"/>
          <w:i/>
          <w:sz w:val="22"/>
          <w:szCs w:val="22"/>
        </w:rPr>
        <w:t>s</w:t>
      </w:r>
      <w:r w:rsidRPr="006C69DD">
        <w:rPr>
          <w:rFonts w:ascii="ITC Avant Garde" w:hAnsi="ITC Avant Garde" w:cs="Arial"/>
          <w:sz w:val="22"/>
          <w:szCs w:val="22"/>
        </w:rPr>
        <w:t xml:space="preserve"> u organismos internacionales que trabajan estos temas, para ver cómo miden el avance en la economía digital, y hacer recomendaciones y colaborar con </w:t>
      </w:r>
      <w:r w:rsidR="00E86C37">
        <w:rPr>
          <w:rFonts w:ascii="ITC Avant Garde" w:hAnsi="ITC Avant Garde" w:cs="Arial"/>
          <w:sz w:val="22"/>
          <w:szCs w:val="22"/>
        </w:rPr>
        <w:t xml:space="preserve">el </w:t>
      </w:r>
      <w:r w:rsidRPr="006C69DD">
        <w:rPr>
          <w:rFonts w:ascii="ITC Avant Garde" w:hAnsi="ITC Avant Garde" w:cs="Arial"/>
          <w:sz w:val="22"/>
          <w:szCs w:val="22"/>
        </w:rPr>
        <w:t>INEGI en incorporar otras áreas de la economía que deben ser incluidas en la medición del avance de la economía digital en México.</w:t>
      </w:r>
    </w:p>
    <w:p w14:paraId="51A938C9" w14:textId="7921D2B9" w:rsidR="00A664FC" w:rsidRDefault="00A664FC" w:rsidP="006C69DD">
      <w:pPr>
        <w:spacing w:line="276" w:lineRule="auto"/>
        <w:jc w:val="both"/>
        <w:rPr>
          <w:rFonts w:ascii="ITC Avant Garde" w:hAnsi="ITC Avant Garde" w:cs="Arial"/>
          <w:sz w:val="22"/>
          <w:szCs w:val="22"/>
        </w:rPr>
      </w:pPr>
      <w:r>
        <w:rPr>
          <w:rFonts w:ascii="ITC Avant Garde" w:hAnsi="ITC Avant Garde" w:cs="Arial"/>
          <w:sz w:val="22"/>
          <w:szCs w:val="22"/>
        </w:rPr>
        <w:t>El Consejero Erik Huesca, coincide con la importancia de aconsejar seriamente sobre la complejidad de la economía digital como multifactorial, sugiere aportar definiciones más robustas al respecto.</w:t>
      </w:r>
    </w:p>
    <w:p w14:paraId="264939F0" w14:textId="46E0A67C" w:rsidR="00592673" w:rsidRDefault="00A664FC"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La Consejera Armida Sánchez </w:t>
      </w:r>
      <w:r w:rsidR="005D1A70">
        <w:rPr>
          <w:rFonts w:ascii="ITC Avant Garde" w:hAnsi="ITC Avant Garde" w:cs="Arial"/>
          <w:sz w:val="22"/>
          <w:szCs w:val="22"/>
        </w:rPr>
        <w:t>comentó</w:t>
      </w:r>
      <w:r w:rsidR="00592673" w:rsidRPr="00592673">
        <w:rPr>
          <w:rFonts w:ascii="ITC Avant Garde" w:hAnsi="ITC Avant Garde" w:cs="Arial"/>
          <w:sz w:val="22"/>
          <w:szCs w:val="22"/>
        </w:rPr>
        <w:t xml:space="preserve"> que, </w:t>
      </w:r>
      <w:r w:rsidR="0058729F">
        <w:rPr>
          <w:rFonts w:ascii="ITC Avant Garde" w:hAnsi="ITC Avant Garde" w:cs="Arial"/>
          <w:sz w:val="22"/>
          <w:szCs w:val="22"/>
        </w:rPr>
        <w:t xml:space="preserve">en virtud de que el incrementar la conectividad es indispensable para que pueda crecer la economía digital, </w:t>
      </w:r>
      <w:r>
        <w:rPr>
          <w:rFonts w:ascii="ITC Avant Garde" w:hAnsi="ITC Avant Garde" w:cs="Arial"/>
          <w:sz w:val="22"/>
          <w:szCs w:val="22"/>
        </w:rPr>
        <w:t>el tema de espacios blancos de televisión estará bajo el paraguas de ese mismo grupo de trabajo</w:t>
      </w:r>
      <w:r w:rsidR="00EA1F0D">
        <w:rPr>
          <w:rFonts w:ascii="ITC Avant Garde" w:hAnsi="ITC Avant Garde" w:cs="Arial"/>
          <w:sz w:val="22"/>
          <w:szCs w:val="22"/>
        </w:rPr>
        <w:t>, sin perjuicio de que si otro grupo pueda abordar el mismo tema desde una visión diferente.</w:t>
      </w:r>
      <w:r w:rsidR="005D1A70">
        <w:rPr>
          <w:rFonts w:ascii="ITC Avant Garde" w:hAnsi="ITC Avant Garde" w:cs="Arial"/>
          <w:sz w:val="22"/>
          <w:szCs w:val="22"/>
        </w:rPr>
        <w:t xml:space="preserve"> </w:t>
      </w:r>
    </w:p>
    <w:p w14:paraId="335FBCE3" w14:textId="79337E24" w:rsidR="00EA1F0D" w:rsidRPr="00592673" w:rsidRDefault="00EA1F0D" w:rsidP="00592673">
      <w:pPr>
        <w:spacing w:line="276" w:lineRule="auto"/>
        <w:jc w:val="both"/>
        <w:rPr>
          <w:rFonts w:ascii="ITC Avant Garde" w:hAnsi="ITC Avant Garde" w:cs="Arial"/>
          <w:sz w:val="22"/>
          <w:szCs w:val="22"/>
        </w:rPr>
      </w:pPr>
      <w:r>
        <w:rPr>
          <w:rFonts w:ascii="ITC Avant Garde" w:hAnsi="ITC Avant Garde" w:cs="Arial"/>
          <w:sz w:val="22"/>
          <w:szCs w:val="22"/>
        </w:rPr>
        <w:t>El Consejero Luis Fernando Negrete felicita al grupo de economía digital, señala que</w:t>
      </w:r>
      <w:r w:rsidR="00694681">
        <w:rPr>
          <w:rFonts w:ascii="ITC Avant Garde" w:hAnsi="ITC Avant Garde" w:cs="Arial"/>
          <w:sz w:val="22"/>
          <w:szCs w:val="22"/>
        </w:rPr>
        <w:t xml:space="preserve"> los temas tanto de economía digital como de comercio digital </w:t>
      </w:r>
      <w:r>
        <w:rPr>
          <w:rFonts w:ascii="ITC Avant Garde" w:hAnsi="ITC Avant Garde" w:cs="Arial"/>
          <w:sz w:val="22"/>
          <w:szCs w:val="22"/>
        </w:rPr>
        <w:t>s</w:t>
      </w:r>
      <w:r w:rsidRPr="00694681">
        <w:rPr>
          <w:rFonts w:ascii="ITC Avant Garde" w:hAnsi="ITC Avant Garde" w:cs="Arial"/>
          <w:sz w:val="22"/>
          <w:szCs w:val="22"/>
        </w:rPr>
        <w:t xml:space="preserve">on importantes en términos de prospectiva </w:t>
      </w:r>
      <w:r w:rsidR="00694681" w:rsidRPr="00694681">
        <w:rPr>
          <w:rFonts w:ascii="ITC Avant Garde" w:hAnsi="ITC Avant Garde" w:cs="Arial"/>
          <w:sz w:val="22"/>
          <w:szCs w:val="22"/>
        </w:rPr>
        <w:t>regulatoria.</w:t>
      </w:r>
    </w:p>
    <w:p w14:paraId="0F6DF08A" w14:textId="24B77364"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TEMAS: </w:t>
      </w:r>
      <w:r w:rsidRPr="00592673">
        <w:rPr>
          <w:rFonts w:ascii="ITC Avant Garde" w:hAnsi="ITC Avant Garde" w:cs="Arial"/>
          <w:b/>
          <w:sz w:val="22"/>
          <w:szCs w:val="22"/>
        </w:rPr>
        <w:t>Uso del espectro entre satélites de comunica</w:t>
      </w:r>
      <w:r>
        <w:rPr>
          <w:rFonts w:ascii="ITC Avant Garde" w:hAnsi="ITC Avant Garde" w:cs="Arial"/>
          <w:b/>
          <w:sz w:val="22"/>
          <w:szCs w:val="22"/>
        </w:rPr>
        <w:t xml:space="preserve">ciones y enlaces terrestres y, </w:t>
      </w:r>
      <w:r w:rsidRPr="00592673">
        <w:rPr>
          <w:rFonts w:ascii="ITC Avant Garde" w:hAnsi="ITC Avant Garde" w:cs="Arial"/>
          <w:b/>
          <w:sz w:val="22"/>
          <w:szCs w:val="22"/>
        </w:rPr>
        <w:t>Compatibilidad entre satélites extranjeros que cubren territorio nacional, en cuanto a reciprocidad de uso con satélites nacionales.</w:t>
      </w:r>
    </w:p>
    <w:p w14:paraId="07B19BBA" w14:textId="59408A89" w:rsidR="00592673" w:rsidRPr="00592673" w:rsidRDefault="00694681"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Ambos temas </w:t>
      </w:r>
      <w:r w:rsidR="00172F85">
        <w:rPr>
          <w:rFonts w:ascii="ITC Avant Garde" w:hAnsi="ITC Avant Garde" w:cs="Arial"/>
          <w:sz w:val="22"/>
          <w:szCs w:val="22"/>
        </w:rPr>
        <w:t>los lidera el</w:t>
      </w:r>
      <w:r w:rsidR="00592673" w:rsidRPr="00592673">
        <w:rPr>
          <w:rFonts w:ascii="ITC Avant Garde" w:hAnsi="ITC Avant Garde" w:cs="Arial"/>
          <w:sz w:val="22"/>
          <w:szCs w:val="22"/>
        </w:rPr>
        <w:t xml:space="preserve"> Consejero Salvador Landeros. </w:t>
      </w:r>
      <w:r w:rsidR="00172F85">
        <w:rPr>
          <w:rFonts w:ascii="ITC Avant Garde" w:hAnsi="ITC Avant Garde" w:cs="Arial"/>
          <w:sz w:val="22"/>
          <w:szCs w:val="22"/>
        </w:rPr>
        <w:t xml:space="preserve">La Consejera Euridice Palma </w:t>
      </w:r>
      <w:r w:rsidR="0058729F">
        <w:rPr>
          <w:rFonts w:ascii="ITC Avant Garde" w:hAnsi="ITC Avant Garde" w:cs="Arial"/>
          <w:sz w:val="22"/>
          <w:szCs w:val="22"/>
        </w:rPr>
        <w:t>destacó la importancia de ambos temas</w:t>
      </w:r>
      <w:r w:rsidR="00E37E90">
        <w:rPr>
          <w:rFonts w:ascii="ITC Avant Garde" w:hAnsi="ITC Avant Garde" w:cs="Arial"/>
          <w:sz w:val="22"/>
          <w:szCs w:val="22"/>
        </w:rPr>
        <w:t xml:space="preserve"> y</w:t>
      </w:r>
      <w:r w:rsidR="0058729F">
        <w:rPr>
          <w:rFonts w:ascii="ITC Avant Garde" w:hAnsi="ITC Avant Garde" w:cs="Arial"/>
          <w:sz w:val="22"/>
          <w:szCs w:val="22"/>
        </w:rPr>
        <w:t xml:space="preserve"> </w:t>
      </w:r>
      <w:r w:rsidR="00172F85">
        <w:rPr>
          <w:rFonts w:ascii="ITC Avant Garde" w:hAnsi="ITC Avant Garde" w:cs="Arial"/>
          <w:sz w:val="22"/>
          <w:szCs w:val="22"/>
        </w:rPr>
        <w:t>comentó</w:t>
      </w:r>
      <w:r w:rsidR="00592673" w:rsidRPr="00592673">
        <w:rPr>
          <w:rFonts w:ascii="ITC Avant Garde" w:hAnsi="ITC Avant Garde" w:cs="Arial"/>
          <w:sz w:val="22"/>
          <w:szCs w:val="22"/>
        </w:rPr>
        <w:t xml:space="preserve"> que </w:t>
      </w:r>
      <w:r w:rsidR="005D1A70">
        <w:rPr>
          <w:rFonts w:ascii="ITC Avant Garde" w:hAnsi="ITC Avant Garde" w:cs="Arial"/>
          <w:sz w:val="22"/>
          <w:szCs w:val="22"/>
        </w:rPr>
        <w:t>contactará</w:t>
      </w:r>
      <w:r>
        <w:rPr>
          <w:rFonts w:ascii="ITC Avant Garde" w:hAnsi="ITC Avant Garde" w:cs="Arial"/>
          <w:sz w:val="22"/>
          <w:szCs w:val="22"/>
        </w:rPr>
        <w:t xml:space="preserve"> al Consejero</w:t>
      </w:r>
      <w:r w:rsidR="00172F85">
        <w:rPr>
          <w:rFonts w:ascii="ITC Avant Garde" w:hAnsi="ITC Avant Garde" w:cs="Arial"/>
          <w:sz w:val="22"/>
          <w:szCs w:val="22"/>
        </w:rPr>
        <w:t xml:space="preserve"> Landeros </w:t>
      </w:r>
      <w:r>
        <w:rPr>
          <w:rFonts w:ascii="ITC Avant Garde" w:hAnsi="ITC Avant Garde" w:cs="Arial"/>
          <w:sz w:val="22"/>
          <w:szCs w:val="22"/>
        </w:rPr>
        <w:t>a fin de poder entregar</w:t>
      </w:r>
      <w:r w:rsidR="0058729F">
        <w:rPr>
          <w:rFonts w:ascii="ITC Avant Garde" w:hAnsi="ITC Avant Garde" w:cs="Arial"/>
          <w:sz w:val="22"/>
          <w:szCs w:val="22"/>
        </w:rPr>
        <w:t xml:space="preserve"> un avance</w:t>
      </w:r>
      <w:r w:rsidR="00592673" w:rsidRPr="00592673">
        <w:rPr>
          <w:rFonts w:ascii="ITC Avant Garde" w:hAnsi="ITC Avant Garde" w:cs="Arial"/>
          <w:sz w:val="22"/>
          <w:szCs w:val="22"/>
        </w:rPr>
        <w:t>.</w:t>
      </w:r>
    </w:p>
    <w:p w14:paraId="43AFEDE3" w14:textId="4B7695D6"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 </w:t>
      </w:r>
      <w:r w:rsidRPr="00592673">
        <w:rPr>
          <w:rFonts w:ascii="ITC Avant Garde" w:hAnsi="ITC Avant Garde" w:cs="Arial"/>
          <w:b/>
          <w:sz w:val="22"/>
          <w:szCs w:val="22"/>
        </w:rPr>
        <w:t>Temas que se desarrollen como parte de su participación en el Equipo de Fortalecimiento de las Radios Comunitarias e Indígenas de la UNESCO.</w:t>
      </w:r>
    </w:p>
    <w:p w14:paraId="5A7BD1BF" w14:textId="764A5C3B" w:rsidR="00F0232E" w:rsidRPr="00592673" w:rsidRDefault="00172F85" w:rsidP="00592673">
      <w:pPr>
        <w:spacing w:line="276" w:lineRule="auto"/>
        <w:jc w:val="both"/>
        <w:rPr>
          <w:rFonts w:ascii="ITC Avant Garde" w:hAnsi="ITC Avant Garde" w:cs="Arial"/>
          <w:sz w:val="22"/>
          <w:szCs w:val="22"/>
        </w:rPr>
      </w:pPr>
      <w:r>
        <w:rPr>
          <w:rFonts w:ascii="ITC Avant Garde" w:hAnsi="ITC Avant Garde" w:cs="Arial"/>
          <w:sz w:val="22"/>
          <w:szCs w:val="22"/>
        </w:rPr>
        <w:t>La Consejera Fabiola Peña comentó que tiene</w:t>
      </w:r>
      <w:r w:rsidR="00592673" w:rsidRPr="00592673">
        <w:rPr>
          <w:rFonts w:ascii="ITC Avant Garde" w:hAnsi="ITC Avant Garde" w:cs="Arial"/>
          <w:sz w:val="22"/>
          <w:szCs w:val="22"/>
        </w:rPr>
        <w:t xml:space="preserve"> como iniciativ</w:t>
      </w:r>
      <w:r w:rsidR="00E37E90">
        <w:rPr>
          <w:rFonts w:ascii="ITC Avant Garde" w:hAnsi="ITC Avant Garde" w:cs="Arial"/>
          <w:sz w:val="22"/>
          <w:szCs w:val="22"/>
        </w:rPr>
        <w:t>a</w:t>
      </w:r>
      <w:r w:rsidR="00592673" w:rsidRPr="00592673">
        <w:rPr>
          <w:rFonts w:ascii="ITC Avant Garde" w:hAnsi="ITC Avant Garde" w:cs="Arial"/>
          <w:sz w:val="22"/>
          <w:szCs w:val="22"/>
        </w:rPr>
        <w:t xml:space="preserve"> invit</w:t>
      </w:r>
      <w:r w:rsidR="00B04843">
        <w:rPr>
          <w:rFonts w:ascii="ITC Avant Garde" w:hAnsi="ITC Avant Garde" w:cs="Arial"/>
          <w:sz w:val="22"/>
          <w:szCs w:val="22"/>
        </w:rPr>
        <w:t>ar al G</w:t>
      </w:r>
      <w:r w:rsidR="00592673" w:rsidRPr="00592673">
        <w:rPr>
          <w:rFonts w:ascii="ITC Avant Garde" w:hAnsi="ITC Avant Garde" w:cs="Arial"/>
          <w:sz w:val="22"/>
          <w:szCs w:val="22"/>
        </w:rPr>
        <w:t xml:space="preserve">rupo </w:t>
      </w:r>
      <w:r w:rsidR="00F0232E">
        <w:rPr>
          <w:rFonts w:ascii="ITC Avant Garde" w:hAnsi="ITC Avant Garde" w:cs="Arial"/>
          <w:sz w:val="22"/>
          <w:szCs w:val="22"/>
        </w:rPr>
        <w:t>Nacional de la UNESCO</w:t>
      </w:r>
      <w:r w:rsidR="00B04843">
        <w:rPr>
          <w:rFonts w:ascii="ITC Avant Garde" w:hAnsi="ITC Avant Garde" w:cs="Arial"/>
          <w:sz w:val="22"/>
          <w:szCs w:val="22"/>
        </w:rPr>
        <w:t xml:space="preserve"> en el que están conformando proyectos para la sostenibilidad y diversidad de los </w:t>
      </w:r>
      <w:r w:rsidR="00592673" w:rsidRPr="00592673">
        <w:rPr>
          <w:rFonts w:ascii="ITC Avant Garde" w:hAnsi="ITC Avant Garde" w:cs="Arial"/>
          <w:sz w:val="22"/>
          <w:szCs w:val="22"/>
        </w:rPr>
        <w:t>contenidos radiofónicos y televisivos de las comunidades indígenas, para platicar con el Consejo Consultivo.</w:t>
      </w:r>
      <w:r w:rsidR="00460784">
        <w:rPr>
          <w:rFonts w:ascii="ITC Avant Garde" w:hAnsi="ITC Avant Garde" w:cs="Arial"/>
          <w:sz w:val="22"/>
          <w:szCs w:val="22"/>
        </w:rPr>
        <w:t xml:space="preserve"> Compartirá una fecha tentativa posteriormente.</w:t>
      </w:r>
    </w:p>
    <w:p w14:paraId="47393F05" w14:textId="065FFE57"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lastRenderedPageBreak/>
        <w:t xml:space="preserve">TEMA: </w:t>
      </w:r>
      <w:r w:rsidRPr="00592673">
        <w:rPr>
          <w:rFonts w:ascii="ITC Avant Garde" w:hAnsi="ITC Avant Garde" w:cs="Arial"/>
          <w:b/>
          <w:sz w:val="22"/>
          <w:szCs w:val="22"/>
        </w:rPr>
        <w:t xml:space="preserve">Acceso Universal a Espectro No Licenciado. </w:t>
      </w:r>
    </w:p>
    <w:p w14:paraId="516A72EE" w14:textId="1EF61454" w:rsidR="00F0232E" w:rsidRPr="00592673" w:rsidRDefault="00E72675"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El </w:t>
      </w:r>
      <w:r w:rsidR="00592673" w:rsidRPr="00592673">
        <w:rPr>
          <w:rFonts w:ascii="ITC Avant Garde" w:hAnsi="ITC Avant Garde" w:cs="Arial"/>
          <w:sz w:val="22"/>
          <w:szCs w:val="22"/>
        </w:rPr>
        <w:t>Consej</w:t>
      </w:r>
      <w:r w:rsidR="00460784">
        <w:rPr>
          <w:rFonts w:ascii="ITC Avant Garde" w:hAnsi="ITC Avant Garde" w:cs="Arial"/>
          <w:sz w:val="22"/>
          <w:szCs w:val="22"/>
        </w:rPr>
        <w:t>ero Luis Miguel Martí</w:t>
      </w:r>
      <w:r>
        <w:rPr>
          <w:rFonts w:ascii="ITC Avant Garde" w:hAnsi="ITC Avant Garde" w:cs="Arial"/>
          <w:sz w:val="22"/>
          <w:szCs w:val="22"/>
        </w:rPr>
        <w:t>nez comentó</w:t>
      </w:r>
      <w:r w:rsidR="00B04843">
        <w:rPr>
          <w:rFonts w:ascii="ITC Avant Garde" w:hAnsi="ITC Avant Garde" w:cs="Arial"/>
          <w:sz w:val="22"/>
          <w:szCs w:val="22"/>
        </w:rPr>
        <w:t xml:space="preserve"> que desean conocer el </w:t>
      </w:r>
      <w:r w:rsidR="00592673" w:rsidRPr="00592673">
        <w:rPr>
          <w:rFonts w:ascii="ITC Avant Garde" w:hAnsi="ITC Avant Garde" w:cs="Arial"/>
          <w:sz w:val="22"/>
          <w:szCs w:val="22"/>
        </w:rPr>
        <w:t xml:space="preserve">Acuerdo para cambiar </w:t>
      </w:r>
      <w:r w:rsidR="00B04843">
        <w:rPr>
          <w:rFonts w:ascii="ITC Avant Garde" w:hAnsi="ITC Avant Garde" w:cs="Arial"/>
          <w:sz w:val="22"/>
          <w:szCs w:val="22"/>
        </w:rPr>
        <w:t xml:space="preserve">las </w:t>
      </w:r>
      <w:r w:rsidR="00592673" w:rsidRPr="00592673">
        <w:rPr>
          <w:rFonts w:ascii="ITC Avant Garde" w:hAnsi="ITC Avant Garde" w:cs="Arial"/>
          <w:sz w:val="22"/>
          <w:szCs w:val="22"/>
        </w:rPr>
        <w:t>con</w:t>
      </w:r>
      <w:r>
        <w:rPr>
          <w:rFonts w:ascii="ITC Avant Garde" w:hAnsi="ITC Avant Garde" w:cs="Arial"/>
          <w:sz w:val="22"/>
          <w:szCs w:val="22"/>
        </w:rPr>
        <w:t xml:space="preserve">diciones técnicas de </w:t>
      </w:r>
      <w:r w:rsidR="00B04843">
        <w:rPr>
          <w:rFonts w:ascii="ITC Avant Garde" w:hAnsi="ITC Avant Garde" w:cs="Arial"/>
          <w:sz w:val="22"/>
          <w:szCs w:val="22"/>
        </w:rPr>
        <w:t xml:space="preserve">la banda de </w:t>
      </w:r>
      <w:r>
        <w:rPr>
          <w:rFonts w:ascii="ITC Avant Garde" w:hAnsi="ITC Avant Garde" w:cs="Arial"/>
          <w:sz w:val="22"/>
          <w:szCs w:val="22"/>
        </w:rPr>
        <w:t>2.5 GHz, en</w:t>
      </w:r>
      <w:r w:rsidR="00592673" w:rsidRPr="00592673">
        <w:rPr>
          <w:rFonts w:ascii="ITC Avant Garde" w:hAnsi="ITC Avant Garde" w:cs="Arial"/>
          <w:sz w:val="22"/>
          <w:szCs w:val="22"/>
        </w:rPr>
        <w:t xml:space="preserve"> </w:t>
      </w:r>
      <w:r w:rsidR="00E37E90">
        <w:rPr>
          <w:rFonts w:ascii="ITC Avant Garde" w:hAnsi="ITC Avant Garde" w:cs="Arial"/>
          <w:sz w:val="22"/>
          <w:szCs w:val="22"/>
        </w:rPr>
        <w:t>c</w:t>
      </w:r>
      <w:r w:rsidR="00592673" w:rsidRPr="00592673">
        <w:rPr>
          <w:rFonts w:ascii="ITC Avant Garde" w:hAnsi="ITC Avant Garde" w:cs="Arial"/>
          <w:sz w:val="22"/>
          <w:szCs w:val="22"/>
        </w:rPr>
        <w:t>o</w:t>
      </w:r>
      <w:r w:rsidR="00F0232E">
        <w:rPr>
          <w:rFonts w:ascii="ITC Avant Garde" w:hAnsi="ITC Avant Garde" w:cs="Arial"/>
          <w:sz w:val="22"/>
          <w:szCs w:val="22"/>
        </w:rPr>
        <w:t xml:space="preserve">nsulta </w:t>
      </w:r>
      <w:r w:rsidR="00E37E90">
        <w:rPr>
          <w:rFonts w:ascii="ITC Avant Garde" w:hAnsi="ITC Avant Garde" w:cs="Arial"/>
          <w:sz w:val="22"/>
          <w:szCs w:val="22"/>
        </w:rPr>
        <w:t>p</w:t>
      </w:r>
      <w:r w:rsidR="00F0232E">
        <w:rPr>
          <w:rFonts w:ascii="ITC Avant Garde" w:hAnsi="ITC Avant Garde" w:cs="Arial"/>
          <w:sz w:val="22"/>
          <w:szCs w:val="22"/>
        </w:rPr>
        <w:t>ública. Manifiesta su interés de tener un acercamiento</w:t>
      </w:r>
      <w:r w:rsidR="00592673" w:rsidRPr="00592673">
        <w:rPr>
          <w:rFonts w:ascii="ITC Avant Garde" w:hAnsi="ITC Avant Garde" w:cs="Arial"/>
          <w:sz w:val="22"/>
          <w:szCs w:val="22"/>
        </w:rPr>
        <w:t xml:space="preserve"> con el Comité Técnico en Materia de Espect</w:t>
      </w:r>
      <w:r w:rsidR="00F0232E">
        <w:rPr>
          <w:rFonts w:ascii="ITC Avant Garde" w:hAnsi="ITC Avant Garde" w:cs="Arial"/>
          <w:sz w:val="22"/>
          <w:szCs w:val="22"/>
        </w:rPr>
        <w:t>ro Radioeléctrico para hablar</w:t>
      </w:r>
      <w:r w:rsidR="00F0232E" w:rsidRPr="00F0232E">
        <w:rPr>
          <w:rFonts w:ascii="ITC Avant Garde" w:hAnsi="ITC Avant Garde" w:cs="Arial"/>
          <w:sz w:val="22"/>
          <w:szCs w:val="22"/>
        </w:rPr>
        <w:t xml:space="preserve"> acerca de </w:t>
      </w:r>
      <w:r w:rsidR="00E37E90">
        <w:rPr>
          <w:rFonts w:ascii="ITC Avant Garde" w:hAnsi="ITC Avant Garde" w:cs="Arial"/>
          <w:sz w:val="22"/>
          <w:szCs w:val="22"/>
        </w:rPr>
        <w:t>WiFi</w:t>
      </w:r>
      <w:r w:rsidR="00F0232E" w:rsidRPr="00F0232E">
        <w:rPr>
          <w:rFonts w:ascii="ITC Avant Garde" w:hAnsi="ITC Avant Garde" w:cs="Arial"/>
          <w:sz w:val="22"/>
          <w:szCs w:val="22"/>
        </w:rPr>
        <w:t xml:space="preserve"> 6 y todos esos espacios no licenciados o libres.</w:t>
      </w:r>
    </w:p>
    <w:p w14:paraId="10765569" w14:textId="4C7488FB"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TEMAS: </w:t>
      </w:r>
      <w:r w:rsidRPr="00592673">
        <w:rPr>
          <w:rFonts w:ascii="ITC Avant Garde" w:hAnsi="ITC Avant Garde" w:cs="Arial"/>
          <w:b/>
          <w:sz w:val="22"/>
          <w:szCs w:val="22"/>
        </w:rPr>
        <w:t>Impacto de edge computing</w:t>
      </w:r>
      <w:r w:rsidR="0036082E">
        <w:rPr>
          <w:rFonts w:ascii="ITC Avant Garde" w:hAnsi="ITC Avant Garde" w:cs="Arial"/>
          <w:b/>
          <w:sz w:val="22"/>
          <w:szCs w:val="22"/>
        </w:rPr>
        <w:t xml:space="preserve"> y WiFi 6 </w:t>
      </w:r>
      <w:r w:rsidRPr="00592673">
        <w:rPr>
          <w:rFonts w:ascii="ITC Avant Garde" w:hAnsi="ITC Avant Garde" w:cs="Arial"/>
          <w:b/>
          <w:sz w:val="22"/>
          <w:szCs w:val="22"/>
        </w:rPr>
        <w:t>ante la nueva arquitectura tecnológica y su</w:t>
      </w:r>
      <w:r>
        <w:rPr>
          <w:rFonts w:ascii="ITC Avant Garde" w:hAnsi="ITC Avant Garde" w:cs="Arial"/>
          <w:b/>
          <w:sz w:val="22"/>
          <w:szCs w:val="22"/>
        </w:rPr>
        <w:t xml:space="preserve">s efectos y, </w:t>
      </w:r>
      <w:r w:rsidRPr="00592673">
        <w:rPr>
          <w:rFonts w:ascii="ITC Avant Garde" w:hAnsi="ITC Avant Garde" w:cs="Arial"/>
          <w:b/>
          <w:sz w:val="22"/>
          <w:szCs w:val="22"/>
        </w:rPr>
        <w:t>Prácticas regulatorias a implementarse después de la emergencia sanitaria y sus impactos.</w:t>
      </w:r>
    </w:p>
    <w:p w14:paraId="26B753B2" w14:textId="5C0E5DDE" w:rsidR="00592673" w:rsidRPr="00592673" w:rsidRDefault="00E72675"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El </w:t>
      </w:r>
      <w:r w:rsidR="00592673" w:rsidRPr="00592673">
        <w:rPr>
          <w:rFonts w:ascii="ITC Avant Garde" w:hAnsi="ITC Avant Garde" w:cs="Arial"/>
          <w:sz w:val="22"/>
          <w:szCs w:val="22"/>
        </w:rPr>
        <w:t>C</w:t>
      </w:r>
      <w:r>
        <w:rPr>
          <w:rFonts w:ascii="ITC Avant Garde" w:hAnsi="ITC Avant Garde" w:cs="Arial"/>
          <w:sz w:val="22"/>
          <w:szCs w:val="22"/>
        </w:rPr>
        <w:t>onsejero Jorge Fernando Negrete comentó que lo que respecta a</w:t>
      </w:r>
      <w:r w:rsidR="00592673" w:rsidRPr="00592673">
        <w:rPr>
          <w:rFonts w:ascii="ITC Avant Garde" w:hAnsi="ITC Avant Garde" w:cs="Arial"/>
          <w:sz w:val="22"/>
          <w:szCs w:val="22"/>
        </w:rPr>
        <w:t xml:space="preserve"> W</w:t>
      </w:r>
      <w:r w:rsidR="00E37E90">
        <w:rPr>
          <w:rFonts w:ascii="ITC Avant Garde" w:hAnsi="ITC Avant Garde" w:cs="Arial"/>
          <w:sz w:val="22"/>
          <w:szCs w:val="22"/>
        </w:rPr>
        <w:t>i</w:t>
      </w:r>
      <w:r w:rsidR="00592673" w:rsidRPr="00592673">
        <w:rPr>
          <w:rFonts w:ascii="ITC Avant Garde" w:hAnsi="ITC Avant Garde" w:cs="Arial"/>
          <w:sz w:val="22"/>
          <w:szCs w:val="22"/>
        </w:rPr>
        <w:t>F</w:t>
      </w:r>
      <w:r w:rsidR="00E37E90">
        <w:rPr>
          <w:rFonts w:ascii="ITC Avant Garde" w:hAnsi="ITC Avant Garde" w:cs="Arial"/>
          <w:sz w:val="22"/>
          <w:szCs w:val="22"/>
        </w:rPr>
        <w:t>i</w:t>
      </w:r>
      <w:r w:rsidR="00592673" w:rsidRPr="00592673">
        <w:rPr>
          <w:rFonts w:ascii="ITC Avant Garde" w:hAnsi="ITC Avant Garde" w:cs="Arial"/>
          <w:sz w:val="22"/>
          <w:szCs w:val="22"/>
        </w:rPr>
        <w:t xml:space="preserve"> 6</w:t>
      </w:r>
      <w:r>
        <w:rPr>
          <w:rFonts w:ascii="ITC Avant Garde" w:hAnsi="ITC Avant Garde" w:cs="Arial"/>
          <w:sz w:val="22"/>
          <w:szCs w:val="22"/>
        </w:rPr>
        <w:t>,</w:t>
      </w:r>
      <w:r w:rsidR="005D1A70">
        <w:rPr>
          <w:rFonts w:ascii="ITC Avant Garde" w:hAnsi="ITC Avant Garde" w:cs="Arial"/>
          <w:sz w:val="22"/>
          <w:szCs w:val="22"/>
        </w:rPr>
        <w:t xml:space="preserve"> puede desarrollar su propuesta</w:t>
      </w:r>
      <w:r w:rsidR="00592673" w:rsidRPr="00592673">
        <w:rPr>
          <w:rFonts w:ascii="ITC Avant Garde" w:hAnsi="ITC Avant Garde" w:cs="Arial"/>
          <w:sz w:val="22"/>
          <w:szCs w:val="22"/>
        </w:rPr>
        <w:t xml:space="preserve"> apegándose al documento que comparta </w:t>
      </w:r>
      <w:r>
        <w:rPr>
          <w:rFonts w:ascii="ITC Avant Garde" w:hAnsi="ITC Avant Garde" w:cs="Arial"/>
          <w:sz w:val="22"/>
          <w:szCs w:val="22"/>
        </w:rPr>
        <w:t xml:space="preserve">el Consejero </w:t>
      </w:r>
      <w:r w:rsidR="00592673" w:rsidRPr="00592673">
        <w:rPr>
          <w:rFonts w:ascii="ITC Avant Garde" w:hAnsi="ITC Avant Garde" w:cs="Arial"/>
          <w:sz w:val="22"/>
          <w:szCs w:val="22"/>
        </w:rPr>
        <w:t>Mario de la Cruz</w:t>
      </w:r>
      <w:r w:rsidR="003C50BD">
        <w:rPr>
          <w:rFonts w:ascii="ITC Avant Garde" w:hAnsi="ITC Avant Garde" w:cs="Arial"/>
          <w:sz w:val="22"/>
          <w:szCs w:val="22"/>
        </w:rPr>
        <w:t xml:space="preserve"> sobre el tema</w:t>
      </w:r>
      <w:r w:rsidR="00592673" w:rsidRPr="00592673">
        <w:rPr>
          <w:rFonts w:ascii="ITC Avant Garde" w:hAnsi="ITC Avant Garde" w:cs="Arial"/>
          <w:sz w:val="22"/>
          <w:szCs w:val="22"/>
        </w:rPr>
        <w:t xml:space="preserve">. Respecto a </w:t>
      </w:r>
      <w:r w:rsidR="00592673" w:rsidRPr="0086245F">
        <w:rPr>
          <w:rFonts w:ascii="ITC Avant Garde" w:hAnsi="ITC Avant Garde" w:cs="Arial"/>
          <w:i/>
          <w:sz w:val="22"/>
          <w:szCs w:val="22"/>
        </w:rPr>
        <w:t>edge computing</w:t>
      </w:r>
      <w:r w:rsidR="00592673" w:rsidRPr="00592673">
        <w:rPr>
          <w:rFonts w:ascii="ITC Avant Garde" w:hAnsi="ITC Avant Garde" w:cs="Arial"/>
          <w:sz w:val="22"/>
          <w:szCs w:val="22"/>
        </w:rPr>
        <w:t xml:space="preserve">, comercio digital, banca digital, </w:t>
      </w:r>
      <w:r w:rsidR="00592673" w:rsidRPr="0036082E">
        <w:rPr>
          <w:rFonts w:ascii="ITC Avant Garde" w:hAnsi="ITC Avant Garde" w:cs="Arial"/>
          <w:i/>
          <w:sz w:val="22"/>
          <w:szCs w:val="22"/>
        </w:rPr>
        <w:t>fintech</w:t>
      </w:r>
      <w:r w:rsidR="00592673" w:rsidRPr="00592673">
        <w:rPr>
          <w:rFonts w:ascii="ITC Avant Garde" w:hAnsi="ITC Avant Garde" w:cs="Arial"/>
          <w:sz w:val="22"/>
          <w:szCs w:val="22"/>
        </w:rPr>
        <w:t xml:space="preserve">, regulación del </w:t>
      </w:r>
      <w:r w:rsidR="00592673" w:rsidRPr="0036082E">
        <w:rPr>
          <w:rFonts w:ascii="ITC Avant Garde" w:hAnsi="ITC Avant Garde" w:cs="Arial"/>
          <w:i/>
          <w:sz w:val="22"/>
          <w:szCs w:val="22"/>
        </w:rPr>
        <w:t>cloud</w:t>
      </w:r>
      <w:r w:rsidR="00592673" w:rsidRPr="00592673">
        <w:rPr>
          <w:rFonts w:ascii="ITC Avant Garde" w:hAnsi="ITC Avant Garde" w:cs="Arial"/>
          <w:sz w:val="22"/>
          <w:szCs w:val="22"/>
        </w:rPr>
        <w:t xml:space="preserve">, en conjunto, </w:t>
      </w:r>
      <w:r>
        <w:rPr>
          <w:rFonts w:ascii="ITC Avant Garde" w:hAnsi="ITC Avant Garde" w:cs="Arial"/>
          <w:sz w:val="22"/>
          <w:szCs w:val="22"/>
        </w:rPr>
        <w:t>s</w:t>
      </w:r>
      <w:r w:rsidR="00592673" w:rsidRPr="00592673">
        <w:rPr>
          <w:rFonts w:ascii="ITC Avant Garde" w:hAnsi="ITC Avant Garde" w:cs="Arial"/>
          <w:sz w:val="22"/>
          <w:szCs w:val="22"/>
        </w:rPr>
        <w:t>ugiere facilitar ac</w:t>
      </w:r>
      <w:r>
        <w:rPr>
          <w:rFonts w:ascii="ITC Avant Garde" w:hAnsi="ITC Avant Garde" w:cs="Arial"/>
          <w:sz w:val="22"/>
          <w:szCs w:val="22"/>
        </w:rPr>
        <w:t xml:space="preserve">ceso a seminarios privados, dentro de los cuales las </w:t>
      </w:r>
      <w:r w:rsidR="00592673" w:rsidRPr="00592673">
        <w:rPr>
          <w:rFonts w:ascii="ITC Avant Garde" w:hAnsi="ITC Avant Garde" w:cs="Arial"/>
          <w:sz w:val="22"/>
          <w:szCs w:val="22"/>
        </w:rPr>
        <w:t>empresas expliquen cómo se usa y que</w:t>
      </w:r>
      <w:r w:rsidR="00E37E90">
        <w:rPr>
          <w:rFonts w:ascii="ITC Avant Garde" w:hAnsi="ITC Avant Garde" w:cs="Arial"/>
          <w:sz w:val="22"/>
          <w:szCs w:val="22"/>
        </w:rPr>
        <w:t xml:space="preserve">, </w:t>
      </w:r>
      <w:r w:rsidR="00592673" w:rsidRPr="00592673">
        <w:rPr>
          <w:rFonts w:ascii="ITC Avant Garde" w:hAnsi="ITC Avant Garde" w:cs="Arial"/>
          <w:sz w:val="22"/>
          <w:szCs w:val="22"/>
        </w:rPr>
        <w:t>el Consejo Consultivo, desde sus áreas, lo presenten a los Comisionados</w:t>
      </w:r>
      <w:r>
        <w:rPr>
          <w:rFonts w:ascii="ITC Avant Garde" w:hAnsi="ITC Avant Garde" w:cs="Arial"/>
          <w:sz w:val="22"/>
          <w:szCs w:val="22"/>
        </w:rPr>
        <w:t xml:space="preserve"> del IFT</w:t>
      </w:r>
      <w:r w:rsidR="00592673" w:rsidRPr="00592673">
        <w:rPr>
          <w:rFonts w:ascii="ITC Avant Garde" w:hAnsi="ITC Avant Garde" w:cs="Arial"/>
          <w:sz w:val="22"/>
          <w:szCs w:val="22"/>
        </w:rPr>
        <w:t xml:space="preserve">. </w:t>
      </w:r>
    </w:p>
    <w:p w14:paraId="62129021" w14:textId="37BAFF59"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 xml:space="preserve">TEMA: </w:t>
      </w:r>
      <w:r w:rsidRPr="00592673">
        <w:rPr>
          <w:rFonts w:ascii="ITC Avant Garde" w:hAnsi="ITC Avant Garde" w:cs="Arial"/>
          <w:b/>
          <w:sz w:val="22"/>
          <w:szCs w:val="22"/>
        </w:rPr>
        <w:t xml:space="preserve">Impacto de la inteligencia artificial en las telecomunicaciones. </w:t>
      </w:r>
    </w:p>
    <w:p w14:paraId="7D30323A" w14:textId="3A6C8011" w:rsidR="00592673" w:rsidRPr="00592673" w:rsidRDefault="00E72675" w:rsidP="00592673">
      <w:pPr>
        <w:spacing w:line="276" w:lineRule="auto"/>
        <w:jc w:val="both"/>
        <w:rPr>
          <w:rFonts w:ascii="ITC Avant Garde" w:hAnsi="ITC Avant Garde" w:cs="Arial"/>
          <w:sz w:val="22"/>
          <w:szCs w:val="22"/>
        </w:rPr>
      </w:pPr>
      <w:r>
        <w:rPr>
          <w:rFonts w:ascii="ITC Avant Garde" w:hAnsi="ITC Avant Garde" w:cs="Arial"/>
          <w:sz w:val="22"/>
          <w:szCs w:val="22"/>
        </w:rPr>
        <w:t xml:space="preserve">La </w:t>
      </w:r>
      <w:r w:rsidR="00592673" w:rsidRPr="00592673">
        <w:rPr>
          <w:rFonts w:ascii="ITC Avant Garde" w:hAnsi="ITC Avant Garde" w:cs="Arial"/>
          <w:sz w:val="22"/>
          <w:szCs w:val="22"/>
        </w:rPr>
        <w:t xml:space="preserve">Consejera Euridice Palma </w:t>
      </w:r>
      <w:r>
        <w:rPr>
          <w:rFonts w:ascii="ITC Avant Garde" w:hAnsi="ITC Avant Garde" w:cs="Arial"/>
          <w:sz w:val="22"/>
          <w:szCs w:val="22"/>
        </w:rPr>
        <w:t>comentó</w:t>
      </w:r>
      <w:r w:rsidR="00592673" w:rsidRPr="00592673">
        <w:rPr>
          <w:rFonts w:ascii="ITC Avant Garde" w:hAnsi="ITC Avant Garde" w:cs="Arial"/>
          <w:sz w:val="22"/>
          <w:szCs w:val="22"/>
        </w:rPr>
        <w:t xml:space="preserve"> que ha avanzado en </w:t>
      </w:r>
      <w:r>
        <w:rPr>
          <w:rFonts w:ascii="ITC Avant Garde" w:hAnsi="ITC Avant Garde" w:cs="Arial"/>
          <w:sz w:val="22"/>
          <w:szCs w:val="22"/>
        </w:rPr>
        <w:t xml:space="preserve">su </w:t>
      </w:r>
      <w:r w:rsidR="00592673" w:rsidRPr="00592673">
        <w:rPr>
          <w:rFonts w:ascii="ITC Avant Garde" w:hAnsi="ITC Avant Garde" w:cs="Arial"/>
          <w:sz w:val="22"/>
          <w:szCs w:val="22"/>
        </w:rPr>
        <w:t>investigación</w:t>
      </w:r>
      <w:r>
        <w:rPr>
          <w:rFonts w:ascii="ITC Avant Garde" w:hAnsi="ITC Avant Garde" w:cs="Arial"/>
          <w:sz w:val="22"/>
          <w:szCs w:val="22"/>
        </w:rPr>
        <w:t>, contactara</w:t>
      </w:r>
      <w:r w:rsidR="00592673" w:rsidRPr="00592673">
        <w:rPr>
          <w:rFonts w:ascii="ITC Avant Garde" w:hAnsi="ITC Avant Garde" w:cs="Arial"/>
          <w:sz w:val="22"/>
          <w:szCs w:val="22"/>
        </w:rPr>
        <w:t xml:space="preserve"> a </w:t>
      </w:r>
      <w:r w:rsidR="00460784">
        <w:rPr>
          <w:rFonts w:ascii="ITC Avant Garde" w:hAnsi="ITC Avant Garde" w:cs="Arial"/>
          <w:sz w:val="22"/>
          <w:szCs w:val="22"/>
        </w:rPr>
        <w:t>los Consejeros Lucí</w:t>
      </w:r>
      <w:r>
        <w:rPr>
          <w:rFonts w:ascii="ITC Avant Garde" w:hAnsi="ITC Avant Garde" w:cs="Arial"/>
          <w:sz w:val="22"/>
          <w:szCs w:val="22"/>
        </w:rPr>
        <w:t xml:space="preserve">a Ojeda y </w:t>
      </w:r>
      <w:r w:rsidR="00592673" w:rsidRPr="00592673">
        <w:rPr>
          <w:rFonts w:ascii="ITC Avant Garde" w:hAnsi="ITC Avant Garde" w:cs="Arial"/>
          <w:sz w:val="22"/>
          <w:szCs w:val="22"/>
        </w:rPr>
        <w:t>Ernesto</w:t>
      </w:r>
      <w:r>
        <w:rPr>
          <w:rFonts w:ascii="ITC Avant Garde" w:hAnsi="ITC Avant Garde" w:cs="Arial"/>
          <w:sz w:val="22"/>
          <w:szCs w:val="22"/>
        </w:rPr>
        <w:t xml:space="preserve"> Flores</w:t>
      </w:r>
      <w:r w:rsidR="0086245F">
        <w:rPr>
          <w:rFonts w:ascii="ITC Avant Garde" w:hAnsi="ITC Avant Garde" w:cs="Arial"/>
          <w:sz w:val="22"/>
          <w:szCs w:val="22"/>
        </w:rPr>
        <w:t xml:space="preserve"> en días posteriores.</w:t>
      </w:r>
    </w:p>
    <w:p w14:paraId="588F97B6" w14:textId="5D74D33D" w:rsidR="00592673" w:rsidRPr="00592673" w:rsidRDefault="00592673" w:rsidP="00592673">
      <w:pPr>
        <w:spacing w:line="276" w:lineRule="auto"/>
        <w:jc w:val="both"/>
        <w:rPr>
          <w:rFonts w:ascii="ITC Avant Garde" w:hAnsi="ITC Avant Garde" w:cs="Arial"/>
          <w:b/>
          <w:sz w:val="22"/>
          <w:szCs w:val="22"/>
        </w:rPr>
      </w:pPr>
      <w:r>
        <w:rPr>
          <w:rFonts w:ascii="ITC Avant Garde" w:hAnsi="ITC Avant Garde" w:cs="Arial"/>
          <w:b/>
          <w:sz w:val="22"/>
          <w:szCs w:val="22"/>
        </w:rPr>
        <w:t>TEMAS: Telecomunicaciones Comunitarias</w:t>
      </w:r>
      <w:r w:rsidRPr="00592673">
        <w:rPr>
          <w:rFonts w:ascii="ITC Avant Garde" w:hAnsi="ITC Avant Garde" w:cs="Arial"/>
          <w:b/>
          <w:sz w:val="22"/>
          <w:szCs w:val="22"/>
        </w:rPr>
        <w:t xml:space="preserve"> y</w:t>
      </w:r>
      <w:r>
        <w:rPr>
          <w:rFonts w:ascii="ITC Avant Garde" w:hAnsi="ITC Avant Garde" w:cs="Arial"/>
          <w:b/>
          <w:sz w:val="22"/>
          <w:szCs w:val="22"/>
        </w:rPr>
        <w:t xml:space="preserve">, </w:t>
      </w:r>
      <w:r w:rsidRPr="00592673">
        <w:rPr>
          <w:rFonts w:ascii="ITC Avant Garde" w:hAnsi="ITC Avant Garde" w:cs="Arial"/>
          <w:b/>
          <w:sz w:val="22"/>
          <w:szCs w:val="22"/>
        </w:rPr>
        <w:t>Comunicaciones de emergencia.</w:t>
      </w:r>
    </w:p>
    <w:p w14:paraId="05EE8E51" w14:textId="312FA019" w:rsidR="0036082E" w:rsidRDefault="00E37E90" w:rsidP="00462927">
      <w:pPr>
        <w:spacing w:line="276" w:lineRule="auto"/>
        <w:jc w:val="both"/>
        <w:rPr>
          <w:rFonts w:ascii="ITC Avant Garde" w:hAnsi="ITC Avant Garde" w:cs="Arial"/>
          <w:sz w:val="22"/>
          <w:szCs w:val="22"/>
        </w:rPr>
      </w:pPr>
      <w:r>
        <w:rPr>
          <w:rFonts w:ascii="ITC Avant Garde" w:hAnsi="ITC Avant Garde" w:cs="Arial"/>
          <w:sz w:val="22"/>
          <w:szCs w:val="22"/>
        </w:rPr>
        <w:t xml:space="preserve">El </w:t>
      </w:r>
      <w:r w:rsidR="00906B61">
        <w:rPr>
          <w:rFonts w:ascii="ITC Avant Garde" w:hAnsi="ITC Avant Garde" w:cs="Arial"/>
          <w:sz w:val="22"/>
          <w:szCs w:val="22"/>
        </w:rPr>
        <w:t xml:space="preserve">Consejero Erik Huesca comentó que está conformando los temas, asimismo hizo la </w:t>
      </w:r>
      <w:r w:rsidR="00592673" w:rsidRPr="00592673">
        <w:rPr>
          <w:rFonts w:ascii="ITC Avant Garde" w:hAnsi="ITC Avant Garde" w:cs="Arial"/>
          <w:sz w:val="22"/>
          <w:szCs w:val="22"/>
        </w:rPr>
        <w:t xml:space="preserve">invitación a que </w:t>
      </w:r>
      <w:r w:rsidR="00906B61">
        <w:rPr>
          <w:rFonts w:ascii="ITC Avant Garde" w:hAnsi="ITC Avant Garde" w:cs="Arial"/>
          <w:sz w:val="22"/>
          <w:szCs w:val="22"/>
        </w:rPr>
        <w:t>los Consejeros se sumen</w:t>
      </w:r>
      <w:r w:rsidR="00592673" w:rsidRPr="00592673">
        <w:rPr>
          <w:rFonts w:ascii="ITC Avant Garde" w:hAnsi="ITC Avant Garde" w:cs="Arial"/>
          <w:sz w:val="22"/>
          <w:szCs w:val="22"/>
        </w:rPr>
        <w:t xml:space="preserve"> al grupo de trabajo. </w:t>
      </w:r>
    </w:p>
    <w:p w14:paraId="52B32179" w14:textId="124BEDCD" w:rsidR="00462927" w:rsidRPr="0086245F" w:rsidRDefault="00460784" w:rsidP="00462927">
      <w:pPr>
        <w:spacing w:line="276" w:lineRule="auto"/>
        <w:jc w:val="both"/>
        <w:rPr>
          <w:rFonts w:ascii="ITC Avant Garde" w:hAnsi="ITC Avant Garde" w:cs="Arial"/>
          <w:sz w:val="22"/>
          <w:szCs w:val="22"/>
        </w:rPr>
      </w:pPr>
      <w:r>
        <w:rPr>
          <w:rFonts w:ascii="ITC Avant Garde" w:hAnsi="ITC Avant Garde" w:cs="Arial"/>
          <w:sz w:val="22"/>
          <w:szCs w:val="22"/>
        </w:rPr>
        <w:t>El Consejero Gerardo Gonzá</w:t>
      </w:r>
      <w:r w:rsidR="0086245F" w:rsidRPr="0086245F">
        <w:rPr>
          <w:rFonts w:ascii="ITC Avant Garde" w:hAnsi="ITC Avant Garde" w:cs="Arial"/>
          <w:sz w:val="22"/>
          <w:szCs w:val="22"/>
        </w:rPr>
        <w:t>lez coment</w:t>
      </w:r>
      <w:r w:rsidR="0058789F">
        <w:rPr>
          <w:rFonts w:ascii="ITC Avant Garde" w:hAnsi="ITC Avant Garde" w:cs="Arial"/>
          <w:sz w:val="22"/>
          <w:szCs w:val="22"/>
        </w:rPr>
        <w:t>ó que se encuentra trabajando en el tema de venta de numeración, para ponerlo a consideración del Consejo.</w:t>
      </w:r>
    </w:p>
    <w:p w14:paraId="3BBA3D45" w14:textId="610ABD56" w:rsidR="00AB310F" w:rsidRPr="00AB310F" w:rsidRDefault="00462927" w:rsidP="00AB310F">
      <w:pPr>
        <w:spacing w:line="276" w:lineRule="auto"/>
        <w:jc w:val="both"/>
        <w:rPr>
          <w:rFonts w:ascii="ITC Avant Garde" w:hAnsi="ITC Avant Garde" w:cs="Arial"/>
          <w:sz w:val="22"/>
          <w:szCs w:val="22"/>
        </w:rPr>
      </w:pPr>
      <w:r>
        <w:rPr>
          <w:rFonts w:ascii="ITC Avant Garde" w:hAnsi="ITC Avant Garde" w:cs="Arial"/>
          <w:sz w:val="22"/>
          <w:szCs w:val="22"/>
        </w:rPr>
        <w:t>E</w:t>
      </w:r>
      <w:r w:rsidR="00B67A76">
        <w:rPr>
          <w:rFonts w:ascii="ITC Avant Garde" w:hAnsi="ITC Avant Garde" w:cs="Arial"/>
          <w:sz w:val="22"/>
          <w:szCs w:val="22"/>
        </w:rPr>
        <w:t>l Presidente del Consejo solicit</w:t>
      </w:r>
      <w:r w:rsidR="00DC28AC">
        <w:rPr>
          <w:rFonts w:ascii="ITC Avant Garde" w:hAnsi="ITC Avant Garde" w:cs="Arial"/>
          <w:sz w:val="22"/>
          <w:szCs w:val="22"/>
        </w:rPr>
        <w:t>ó</w:t>
      </w:r>
      <w:r w:rsidR="00B67A76">
        <w:rPr>
          <w:rFonts w:ascii="ITC Avant Garde" w:hAnsi="ITC Avant Garde" w:cs="Arial"/>
          <w:sz w:val="22"/>
          <w:szCs w:val="22"/>
        </w:rPr>
        <w:t xml:space="preserve"> el envío de los Marcos de Eval</w:t>
      </w:r>
      <w:r w:rsidR="000E4C66">
        <w:rPr>
          <w:rFonts w:ascii="ITC Avant Garde" w:hAnsi="ITC Avant Garde" w:cs="Arial"/>
          <w:sz w:val="22"/>
          <w:szCs w:val="22"/>
        </w:rPr>
        <w:t xml:space="preserve">uación de Propuestas (MEP) </w:t>
      </w:r>
      <w:r w:rsidR="0086245F">
        <w:rPr>
          <w:rFonts w:ascii="ITC Avant Garde" w:hAnsi="ITC Avant Garde" w:cs="Arial"/>
          <w:sz w:val="22"/>
          <w:szCs w:val="22"/>
        </w:rPr>
        <w:t xml:space="preserve">e información </w:t>
      </w:r>
      <w:r w:rsidR="000E4C66">
        <w:rPr>
          <w:rFonts w:ascii="ITC Avant Garde" w:hAnsi="ITC Avant Garde" w:cs="Arial"/>
          <w:sz w:val="22"/>
          <w:szCs w:val="22"/>
        </w:rPr>
        <w:t>para cada tema.</w:t>
      </w:r>
    </w:p>
    <w:p w14:paraId="1F0A9566" w14:textId="23722DC2" w:rsidR="0036082E" w:rsidRDefault="0036082E" w:rsidP="007A5A27">
      <w:pPr>
        <w:spacing w:after="0" w:line="276" w:lineRule="auto"/>
        <w:jc w:val="both"/>
        <w:rPr>
          <w:rFonts w:ascii="ITC Avant Garde" w:hAnsi="ITC Avant Garde" w:cs="Arial"/>
          <w:b/>
          <w:sz w:val="22"/>
          <w:szCs w:val="22"/>
        </w:rPr>
      </w:pPr>
    </w:p>
    <w:p w14:paraId="6808BDBF" w14:textId="2F97FF5B" w:rsidR="003E073D" w:rsidRPr="00E27B5B" w:rsidRDefault="003E073D" w:rsidP="007A5A27">
      <w:pPr>
        <w:spacing w:after="0" w:line="276" w:lineRule="auto"/>
        <w:jc w:val="both"/>
        <w:rPr>
          <w:rFonts w:ascii="ITC Avant Garde" w:hAnsi="ITC Avant Garde" w:cs="Arial"/>
          <w:b/>
          <w:sz w:val="22"/>
          <w:szCs w:val="22"/>
        </w:rPr>
      </w:pPr>
      <w:r w:rsidRPr="00E27B5B">
        <w:rPr>
          <w:rFonts w:ascii="ITC Avant Garde" w:hAnsi="ITC Avant Garde" w:cs="Arial"/>
          <w:b/>
          <w:sz w:val="22"/>
          <w:szCs w:val="22"/>
        </w:rPr>
        <w:t>IV. ASUNTOS GENERALES.</w:t>
      </w:r>
    </w:p>
    <w:p w14:paraId="4FF9B239" w14:textId="77777777" w:rsidR="00B92E44" w:rsidRDefault="00B92E44" w:rsidP="007A5A27">
      <w:pPr>
        <w:pStyle w:val="Prrafodelista"/>
        <w:spacing w:after="0" w:line="276" w:lineRule="auto"/>
        <w:jc w:val="both"/>
        <w:rPr>
          <w:rFonts w:ascii="ITC Avant Garde" w:hAnsi="ITC Avant Garde"/>
          <w:b/>
          <w:sz w:val="22"/>
          <w:szCs w:val="22"/>
        </w:rPr>
      </w:pPr>
    </w:p>
    <w:p w14:paraId="2C71C712" w14:textId="3776C36E" w:rsidR="00F44E07" w:rsidRDefault="00462927" w:rsidP="00F44E07">
      <w:pPr>
        <w:pStyle w:val="Prrafodelista"/>
        <w:spacing w:after="0" w:line="276" w:lineRule="auto"/>
        <w:ind w:left="0"/>
        <w:jc w:val="both"/>
        <w:rPr>
          <w:rFonts w:ascii="ITC Avant Garde" w:hAnsi="ITC Avant Garde"/>
          <w:b/>
          <w:sz w:val="22"/>
          <w:szCs w:val="22"/>
        </w:rPr>
      </w:pPr>
      <w:r>
        <w:rPr>
          <w:rFonts w:ascii="ITC Avant Garde" w:hAnsi="ITC Avant Garde"/>
          <w:b/>
          <w:sz w:val="22"/>
          <w:szCs w:val="22"/>
        </w:rPr>
        <w:t xml:space="preserve">IV.1.- </w:t>
      </w:r>
      <w:r w:rsidRPr="00462927">
        <w:rPr>
          <w:rFonts w:ascii="ITC Avant Garde" w:hAnsi="ITC Avant Garde"/>
          <w:b/>
          <w:sz w:val="22"/>
          <w:szCs w:val="22"/>
        </w:rPr>
        <w:t>Comentarios a la Consulta Pública sobre el Proyecto de “Hoja de Ruta del Instituto Federal de Telecomunicaciones 2020-2024”.</w:t>
      </w:r>
    </w:p>
    <w:p w14:paraId="3B30E17E" w14:textId="5E7AEA0C" w:rsidR="0080642D" w:rsidRPr="00F44E07" w:rsidRDefault="0080642D" w:rsidP="00F44E07">
      <w:pPr>
        <w:pStyle w:val="Prrafodelista"/>
        <w:spacing w:after="0" w:line="276" w:lineRule="auto"/>
        <w:ind w:left="0"/>
        <w:jc w:val="both"/>
        <w:rPr>
          <w:rFonts w:ascii="ITC Avant Garde" w:hAnsi="ITC Avant Garde"/>
          <w:b/>
          <w:sz w:val="22"/>
          <w:szCs w:val="22"/>
        </w:rPr>
      </w:pPr>
      <w:r>
        <w:rPr>
          <w:rFonts w:ascii="ITC Avant Garde" w:hAnsi="ITC Avant Garde"/>
          <w:sz w:val="22"/>
          <w:szCs w:val="22"/>
        </w:rPr>
        <w:lastRenderedPageBreak/>
        <w:t xml:space="preserve">Derivado de los comentarios recibidos durante la deliberación del tema, se acordó el envío de </w:t>
      </w:r>
      <w:r w:rsidR="00172F85">
        <w:rPr>
          <w:rFonts w:ascii="ITC Avant Garde" w:hAnsi="ITC Avant Garde"/>
          <w:sz w:val="22"/>
          <w:szCs w:val="22"/>
        </w:rPr>
        <w:t>comentarios al documento</w:t>
      </w:r>
      <w:r w:rsidR="00906B61">
        <w:rPr>
          <w:rFonts w:ascii="ITC Avant Garde" w:hAnsi="ITC Avant Garde"/>
          <w:sz w:val="22"/>
          <w:szCs w:val="22"/>
        </w:rPr>
        <w:t>,</w:t>
      </w:r>
      <w:r w:rsidR="00460784">
        <w:rPr>
          <w:rFonts w:ascii="ITC Avant Garde" w:hAnsi="ITC Avant Garde"/>
          <w:sz w:val="22"/>
          <w:szCs w:val="22"/>
        </w:rPr>
        <w:t xml:space="preserve"> a los Consejeros Armida Sá</w:t>
      </w:r>
      <w:r w:rsidR="00172F85">
        <w:rPr>
          <w:rFonts w:ascii="ITC Avant Garde" w:hAnsi="ITC Avant Garde"/>
          <w:sz w:val="22"/>
          <w:szCs w:val="22"/>
        </w:rPr>
        <w:t>nchez y Ernes</w:t>
      </w:r>
      <w:r w:rsidR="0036082E">
        <w:rPr>
          <w:rFonts w:ascii="ITC Avant Garde" w:hAnsi="ITC Avant Garde"/>
          <w:sz w:val="22"/>
          <w:szCs w:val="22"/>
        </w:rPr>
        <w:t>to Flores para su integración.</w:t>
      </w:r>
    </w:p>
    <w:p w14:paraId="62D1E325" w14:textId="360F8146" w:rsidR="00172F85" w:rsidRDefault="00172F85" w:rsidP="007A5A27">
      <w:pPr>
        <w:spacing w:after="0" w:line="276" w:lineRule="auto"/>
        <w:jc w:val="both"/>
        <w:rPr>
          <w:rFonts w:ascii="ITC Avant Garde" w:hAnsi="ITC Avant Garde"/>
          <w:sz w:val="22"/>
          <w:szCs w:val="22"/>
        </w:rPr>
      </w:pPr>
    </w:p>
    <w:p w14:paraId="0BDF1EB1" w14:textId="743368E4" w:rsidR="00172F85" w:rsidRPr="00172F85" w:rsidRDefault="00172F85" w:rsidP="007A5A27">
      <w:pPr>
        <w:spacing w:after="0" w:line="276" w:lineRule="auto"/>
        <w:jc w:val="both"/>
        <w:rPr>
          <w:rFonts w:ascii="ITC Avant Garde" w:hAnsi="ITC Avant Garde"/>
          <w:b/>
          <w:sz w:val="22"/>
          <w:szCs w:val="22"/>
        </w:rPr>
      </w:pPr>
      <w:r w:rsidRPr="00172F85">
        <w:rPr>
          <w:rFonts w:ascii="ITC Avant Garde" w:hAnsi="ITC Avant Garde"/>
          <w:b/>
          <w:sz w:val="22"/>
          <w:szCs w:val="22"/>
        </w:rPr>
        <w:t>IV.2.- Carta para Enrique Seira</w:t>
      </w:r>
    </w:p>
    <w:p w14:paraId="142AD993" w14:textId="0458D40E" w:rsidR="00172F85" w:rsidRDefault="00172F85" w:rsidP="007A5A27">
      <w:pPr>
        <w:spacing w:after="0" w:line="276" w:lineRule="auto"/>
        <w:jc w:val="both"/>
        <w:rPr>
          <w:rFonts w:ascii="ITC Avant Garde" w:hAnsi="ITC Avant Garde"/>
          <w:sz w:val="22"/>
          <w:szCs w:val="22"/>
        </w:rPr>
      </w:pPr>
    </w:p>
    <w:p w14:paraId="246ED49D" w14:textId="110268E2" w:rsidR="00172F85" w:rsidRDefault="00172F85" w:rsidP="007A5A27">
      <w:pPr>
        <w:spacing w:after="0" w:line="276" w:lineRule="auto"/>
        <w:jc w:val="both"/>
        <w:rPr>
          <w:rFonts w:ascii="ITC Avant Garde" w:hAnsi="ITC Avant Garde"/>
          <w:sz w:val="22"/>
          <w:szCs w:val="22"/>
        </w:rPr>
      </w:pPr>
      <w:r>
        <w:rPr>
          <w:rFonts w:ascii="ITC Avant Garde" w:hAnsi="ITC Avant Garde"/>
          <w:sz w:val="22"/>
          <w:szCs w:val="22"/>
        </w:rPr>
        <w:t>Se acuerda que la carta sea firmada por el Conseje</w:t>
      </w:r>
      <w:r w:rsidR="00460784">
        <w:rPr>
          <w:rFonts w:ascii="ITC Avant Garde" w:hAnsi="ITC Avant Garde"/>
          <w:sz w:val="22"/>
          <w:szCs w:val="22"/>
        </w:rPr>
        <w:t>ro Presidente Ernesto M. Flores-</w:t>
      </w:r>
      <w:r>
        <w:rPr>
          <w:rFonts w:ascii="ITC Avant Garde" w:hAnsi="ITC Avant Garde"/>
          <w:sz w:val="22"/>
          <w:szCs w:val="22"/>
        </w:rPr>
        <w:t>Roux, misma que será compartida mediante correo electrónico cuando sea enviada a la Dr. Enrique Seira.</w:t>
      </w:r>
    </w:p>
    <w:p w14:paraId="0C606124" w14:textId="1AC32DE6" w:rsidR="0080642D" w:rsidRDefault="0080642D" w:rsidP="007A5A27">
      <w:pPr>
        <w:spacing w:after="0" w:line="276" w:lineRule="auto"/>
        <w:jc w:val="both"/>
        <w:rPr>
          <w:rFonts w:ascii="ITC Avant Garde" w:hAnsi="ITC Avant Garde"/>
          <w:sz w:val="22"/>
          <w:szCs w:val="22"/>
        </w:rPr>
      </w:pPr>
    </w:p>
    <w:p w14:paraId="09442F71" w14:textId="3850BFA0" w:rsidR="00912068" w:rsidRDefault="0080642D" w:rsidP="007A5A27">
      <w:pPr>
        <w:spacing w:after="0" w:line="276" w:lineRule="auto"/>
        <w:jc w:val="both"/>
        <w:rPr>
          <w:rFonts w:ascii="ITC Avant Garde" w:hAnsi="ITC Avant Garde"/>
          <w:sz w:val="22"/>
          <w:szCs w:val="22"/>
        </w:rPr>
      </w:pPr>
      <w:r>
        <w:rPr>
          <w:rFonts w:ascii="ITC Avant Garde" w:hAnsi="ITC Avant Garde"/>
          <w:sz w:val="22"/>
          <w:szCs w:val="22"/>
        </w:rPr>
        <w:t>No habiendo otro asunto que tratar, se levantó</w:t>
      </w:r>
      <w:r w:rsidR="00592673">
        <w:rPr>
          <w:rFonts w:ascii="ITC Avant Garde" w:hAnsi="ITC Avant Garde"/>
          <w:sz w:val="22"/>
          <w:szCs w:val="22"/>
        </w:rPr>
        <w:t xml:space="preserve"> la sesión a las 16 horas con 56</w:t>
      </w:r>
      <w:r>
        <w:rPr>
          <w:rFonts w:ascii="ITC Avant Garde" w:hAnsi="ITC Avant Garde"/>
          <w:sz w:val="22"/>
          <w:szCs w:val="22"/>
        </w:rPr>
        <w:t xml:space="preserve"> minutos del día de su inicio, firmando para su constancia la presente acta el Presidente del Consejo y el Secretario del Consejo C</w:t>
      </w:r>
      <w:r w:rsidR="00B92E44">
        <w:rPr>
          <w:rFonts w:ascii="ITC Avant Garde" w:hAnsi="ITC Avant Garde"/>
          <w:sz w:val="22"/>
          <w:szCs w:val="22"/>
        </w:rPr>
        <w:t>onsultivo.</w:t>
      </w:r>
    </w:p>
    <w:p w14:paraId="61C5C1A4" w14:textId="0C1F8F61" w:rsidR="00B92E44" w:rsidRDefault="00B92E44" w:rsidP="007A5A27">
      <w:pPr>
        <w:spacing w:after="0" w:line="276" w:lineRule="auto"/>
        <w:jc w:val="both"/>
        <w:rPr>
          <w:rFonts w:ascii="ITC Avant Garde" w:hAnsi="ITC Avant Garde"/>
          <w:sz w:val="22"/>
          <w:szCs w:val="22"/>
        </w:rPr>
      </w:pPr>
    </w:p>
    <w:p w14:paraId="31CC223A" w14:textId="77777777" w:rsidR="00AB310F" w:rsidRDefault="00AB310F" w:rsidP="007A5A27">
      <w:pPr>
        <w:spacing w:after="0" w:line="276" w:lineRule="auto"/>
        <w:jc w:val="both"/>
        <w:rPr>
          <w:rFonts w:ascii="ITC Avant Garde" w:hAnsi="ITC Avant Garde"/>
          <w:sz w:val="22"/>
          <w:szCs w:val="22"/>
        </w:rPr>
      </w:pPr>
    </w:p>
    <w:p w14:paraId="316A6477" w14:textId="77777777" w:rsidR="00B92E44" w:rsidRPr="00437AAE" w:rsidRDefault="00B92E44" w:rsidP="007A5A27">
      <w:pPr>
        <w:spacing w:after="0" w:line="276" w:lineRule="auto"/>
        <w:ind w:left="142"/>
        <w:jc w:val="center"/>
        <w:rPr>
          <w:rFonts w:ascii="ITC Avant Garde" w:hAnsi="ITC Avant Garde" w:cs="Arial"/>
          <w:b/>
          <w:sz w:val="22"/>
          <w:szCs w:val="22"/>
        </w:rPr>
      </w:pPr>
      <w:r w:rsidRPr="00437AAE">
        <w:rPr>
          <w:rFonts w:ascii="ITC Avant Garde" w:hAnsi="ITC Avant Garde" w:cs="Arial"/>
          <w:b/>
          <w:sz w:val="22"/>
          <w:szCs w:val="22"/>
        </w:rPr>
        <w:t>Dr. Ernesto M. Flores-Roux</w:t>
      </w:r>
    </w:p>
    <w:p w14:paraId="599CFE33" w14:textId="77777777" w:rsidR="00B92E44" w:rsidRPr="00437AAE" w:rsidRDefault="00B92E44" w:rsidP="007A5A27">
      <w:pPr>
        <w:spacing w:after="0" w:line="276" w:lineRule="auto"/>
        <w:ind w:left="142"/>
        <w:jc w:val="center"/>
        <w:rPr>
          <w:rFonts w:ascii="ITC Avant Garde" w:hAnsi="ITC Avant Garde" w:cs="Arial"/>
          <w:b/>
          <w:sz w:val="22"/>
          <w:szCs w:val="22"/>
        </w:rPr>
      </w:pPr>
      <w:r w:rsidRPr="00437AAE">
        <w:rPr>
          <w:rFonts w:ascii="ITC Avant Garde" w:hAnsi="ITC Avant Garde" w:cs="Arial"/>
          <w:b/>
          <w:sz w:val="22"/>
          <w:szCs w:val="22"/>
        </w:rPr>
        <w:t>Presidente</w:t>
      </w:r>
    </w:p>
    <w:p w14:paraId="41ED5D1D" w14:textId="788CCDD3" w:rsidR="00B92E44" w:rsidRPr="00437AAE" w:rsidRDefault="00B92E44" w:rsidP="007A5A27">
      <w:pPr>
        <w:spacing w:line="276" w:lineRule="auto"/>
        <w:rPr>
          <w:rFonts w:ascii="ITC Avant Garde" w:hAnsi="ITC Avant Garde" w:cs="Arial"/>
          <w:b/>
          <w:sz w:val="22"/>
          <w:szCs w:val="22"/>
        </w:rPr>
      </w:pPr>
    </w:p>
    <w:p w14:paraId="4A19FDC6" w14:textId="77777777" w:rsidR="00B92E44" w:rsidRPr="00437AAE" w:rsidRDefault="00B92E44" w:rsidP="007A5A27">
      <w:pPr>
        <w:spacing w:after="0" w:line="276" w:lineRule="auto"/>
        <w:ind w:left="142"/>
        <w:jc w:val="center"/>
        <w:rPr>
          <w:rFonts w:ascii="ITC Avant Garde" w:hAnsi="ITC Avant Garde" w:cs="Arial"/>
          <w:b/>
          <w:sz w:val="22"/>
          <w:szCs w:val="22"/>
        </w:rPr>
      </w:pPr>
      <w:r w:rsidRPr="00437AAE">
        <w:rPr>
          <w:rFonts w:ascii="ITC Avant Garde" w:hAnsi="ITC Avant Garde" w:cs="Arial"/>
          <w:b/>
          <w:sz w:val="22"/>
          <w:szCs w:val="22"/>
        </w:rPr>
        <w:t>Lic. Juan José Crispín Borbolla</w:t>
      </w:r>
    </w:p>
    <w:p w14:paraId="2882C2D4" w14:textId="56834D7F" w:rsidR="00B92E44" w:rsidRPr="00437AAE" w:rsidRDefault="00B92E44" w:rsidP="007A5A27">
      <w:pPr>
        <w:spacing w:after="0" w:line="276" w:lineRule="auto"/>
        <w:ind w:left="142"/>
        <w:jc w:val="center"/>
        <w:rPr>
          <w:rFonts w:ascii="ITC Avant Garde" w:hAnsi="ITC Avant Garde" w:cs="Arial"/>
          <w:b/>
          <w:sz w:val="22"/>
          <w:szCs w:val="22"/>
        </w:rPr>
        <w:sectPr w:rsidR="00B92E44" w:rsidRPr="00437AAE" w:rsidSect="007059CE">
          <w:headerReference w:type="default" r:id="rId8"/>
          <w:footerReference w:type="default" r:id="rId9"/>
          <w:pgSz w:w="12240" w:h="15840"/>
          <w:pgMar w:top="2269" w:right="1608" w:bottom="1985" w:left="1560" w:header="708" w:footer="485" w:gutter="0"/>
          <w:cols w:space="708"/>
        </w:sectPr>
      </w:pPr>
      <w:r w:rsidRPr="00437AAE">
        <w:rPr>
          <w:rFonts w:ascii="ITC Avant Garde" w:hAnsi="ITC Avant Garde" w:cs="Arial"/>
          <w:b/>
          <w:sz w:val="22"/>
          <w:szCs w:val="22"/>
        </w:rPr>
        <w:t>Secretario del Consejo Consulti</w:t>
      </w:r>
      <w:r w:rsidR="00FB6B2E" w:rsidRPr="00437AAE">
        <w:rPr>
          <w:rFonts w:ascii="ITC Avant Garde" w:hAnsi="ITC Avant Garde" w:cs="Arial"/>
          <w:b/>
          <w:sz w:val="22"/>
          <w:szCs w:val="22"/>
        </w:rPr>
        <w:t>vo</w:t>
      </w:r>
    </w:p>
    <w:p w14:paraId="3A1CCA05" w14:textId="621F396D" w:rsidR="00AB310F" w:rsidRDefault="00AB310F" w:rsidP="00E91B2A">
      <w:pPr>
        <w:spacing w:before="240"/>
        <w:jc w:val="both"/>
        <w:rPr>
          <w:rFonts w:ascii="ITC Avant Garde" w:hAnsi="ITC Avant Garde" w:cs="Arial"/>
          <w:sz w:val="12"/>
          <w:szCs w:val="12"/>
          <w:lang w:val="es-ES"/>
        </w:rPr>
      </w:pPr>
      <w:bookmarkStart w:id="0" w:name="_GoBack"/>
      <w:bookmarkEnd w:id="0"/>
    </w:p>
    <w:p w14:paraId="1704C69B" w14:textId="102F62FA" w:rsidR="00E91B2A" w:rsidRPr="00E91B2A" w:rsidRDefault="00E91B2A" w:rsidP="00E91B2A">
      <w:pPr>
        <w:spacing w:before="240"/>
        <w:jc w:val="both"/>
        <w:rPr>
          <w:rFonts w:ascii="ITC Avant Garde" w:hAnsi="ITC Avant Garde" w:cs="Arial"/>
          <w:sz w:val="12"/>
          <w:szCs w:val="12"/>
        </w:rPr>
      </w:pPr>
      <w:r w:rsidRPr="005B18C8">
        <w:rPr>
          <w:rFonts w:ascii="ITC Avant Garde" w:hAnsi="ITC Avant Garde" w:cs="Arial"/>
          <w:sz w:val="12"/>
          <w:szCs w:val="12"/>
          <w:lang w:val="es-ES"/>
        </w:rPr>
        <w:t>La presente Acta fue aprobada por el Consejo Consultivo del Instituto Federal de Te</w:t>
      </w:r>
      <w:r>
        <w:rPr>
          <w:rFonts w:ascii="ITC Avant Garde" w:hAnsi="ITC Avant Garde" w:cs="Arial"/>
          <w:sz w:val="12"/>
          <w:szCs w:val="12"/>
          <w:lang w:val="es-ES"/>
        </w:rPr>
        <w:t xml:space="preserve">lecomunicaciones por unanimidad </w:t>
      </w:r>
      <w:r w:rsidRPr="005B18C8">
        <w:rPr>
          <w:rFonts w:ascii="ITC Avant Garde" w:hAnsi="ITC Avant Garde" w:cs="Arial"/>
          <w:sz w:val="12"/>
          <w:szCs w:val="12"/>
          <w:lang w:val="es-ES"/>
        </w:rPr>
        <w:t>de votos d</w:t>
      </w:r>
      <w:r>
        <w:rPr>
          <w:rFonts w:ascii="ITC Avant Garde" w:hAnsi="ITC Avant Garde" w:cs="Arial"/>
          <w:sz w:val="12"/>
          <w:szCs w:val="12"/>
          <w:lang w:val="es-ES"/>
        </w:rPr>
        <w:t>e los Consejeros presentes:</w:t>
      </w:r>
      <w:r w:rsidRPr="005B18C8">
        <w:rPr>
          <w:rFonts w:ascii="ITC Avant Garde" w:hAnsi="ITC Avant Garde" w:cs="Arial"/>
          <w:sz w:val="12"/>
          <w:szCs w:val="12"/>
          <w:lang w:val="es-ES"/>
        </w:rPr>
        <w:t xml:space="preserve"> Sara Gabriela Castellanos Pa</w:t>
      </w:r>
      <w:r>
        <w:rPr>
          <w:rFonts w:ascii="ITC Avant Garde" w:hAnsi="ITC Avant Garde" w:cs="Arial"/>
          <w:sz w:val="12"/>
          <w:szCs w:val="12"/>
          <w:lang w:val="es-ES"/>
        </w:rPr>
        <w:t>scacio</w:t>
      </w:r>
      <w:r w:rsidRPr="005B18C8">
        <w:rPr>
          <w:rFonts w:ascii="ITC Avant Garde" w:hAnsi="ITC Avant Garde" w:cs="Arial"/>
          <w:sz w:val="12"/>
          <w:szCs w:val="12"/>
          <w:lang w:val="es-ES"/>
        </w:rPr>
        <w:t xml:space="preserve">, </w:t>
      </w:r>
      <w:r w:rsidR="00D15AC9">
        <w:rPr>
          <w:rFonts w:ascii="ITC Avant Garde" w:hAnsi="ITC Avant Garde" w:cs="Arial"/>
          <w:sz w:val="12"/>
          <w:szCs w:val="12"/>
          <w:lang w:val="es-ES"/>
        </w:rPr>
        <w:t xml:space="preserve">Mario de la Cruz Sarabia, </w:t>
      </w:r>
      <w:r w:rsidRPr="005B18C8">
        <w:rPr>
          <w:rFonts w:ascii="ITC Avant Garde" w:hAnsi="ITC Avant Garde" w:cs="Arial"/>
          <w:sz w:val="12"/>
          <w:szCs w:val="12"/>
          <w:lang w:val="es-ES"/>
        </w:rPr>
        <w:t>Ernesto M. Flores-Roux, Gerardo Francisco González Abarca, Erik Huesca Morales, Salvador Landeros Ayala, Luis Miguel Martínez Cervantes, Lucía Ojeda Cárdenas, María Catalina Ovando Chico, Euridice Palma Salas, Fabiola Alicia Peña Ahumada, Armida Sánchez Arellano y Salomón Wol</w:t>
      </w:r>
      <w:r>
        <w:rPr>
          <w:rFonts w:ascii="ITC Avant Garde" w:hAnsi="ITC Avant Garde" w:cs="Arial"/>
          <w:sz w:val="12"/>
          <w:szCs w:val="12"/>
          <w:lang w:val="es-ES"/>
        </w:rPr>
        <w:t>denberg Esperón en su V</w:t>
      </w:r>
      <w:r>
        <w:rPr>
          <w:rFonts w:ascii="ITC Avant Garde" w:hAnsi="ITC Avant Garde" w:cs="Arial"/>
          <w:sz w:val="12"/>
          <w:szCs w:val="12"/>
        </w:rPr>
        <w:t xml:space="preserve"> Sesión Ordinaria celebrada el 1 de octubre</w:t>
      </w:r>
      <w:r w:rsidRPr="005B18C8">
        <w:rPr>
          <w:rFonts w:ascii="ITC Avant Garde" w:hAnsi="ITC Avant Garde" w:cs="Arial"/>
          <w:sz w:val="12"/>
          <w:szCs w:val="12"/>
        </w:rPr>
        <w:t xml:space="preserve"> de 2020, mediante Acuerdo CC/IFT/</w:t>
      </w:r>
      <w:r>
        <w:rPr>
          <w:rFonts w:ascii="ITC Avant Garde" w:hAnsi="ITC Avant Garde" w:cs="Arial"/>
          <w:sz w:val="12"/>
          <w:szCs w:val="12"/>
        </w:rPr>
        <w:t>011020</w:t>
      </w:r>
      <w:r w:rsidRPr="005B18C8">
        <w:rPr>
          <w:rFonts w:ascii="ITC Avant Garde" w:hAnsi="ITC Avant Garde" w:cs="Arial"/>
          <w:sz w:val="12"/>
          <w:szCs w:val="12"/>
        </w:rPr>
        <w:t>/</w:t>
      </w:r>
      <w:r>
        <w:rPr>
          <w:rFonts w:ascii="ITC Avant Garde" w:hAnsi="ITC Avant Garde" w:cs="Arial"/>
          <w:sz w:val="12"/>
          <w:szCs w:val="12"/>
        </w:rPr>
        <w:t>10</w:t>
      </w:r>
      <w:r w:rsidRPr="005B18C8">
        <w:rPr>
          <w:rFonts w:ascii="ITC Avant Garde" w:hAnsi="ITC Avant Garde" w:cs="Arial"/>
          <w:sz w:val="12"/>
          <w:szCs w:val="12"/>
        </w:rPr>
        <w:t>.</w:t>
      </w:r>
    </w:p>
    <w:sectPr w:rsidR="00E91B2A" w:rsidRPr="00E91B2A" w:rsidSect="00340CAA">
      <w:footerReference w:type="default" r:id="rId10"/>
      <w:type w:val="continuous"/>
      <w:pgSz w:w="12240" w:h="15840"/>
      <w:pgMar w:top="2269"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BDEC" w14:textId="77777777" w:rsidR="00D42AB2" w:rsidRDefault="00D42AB2" w:rsidP="00F60C09">
      <w:pPr>
        <w:spacing w:after="0"/>
      </w:pPr>
      <w:r>
        <w:separator/>
      </w:r>
    </w:p>
  </w:endnote>
  <w:endnote w:type="continuationSeparator" w:id="0">
    <w:p w14:paraId="7BD0F900" w14:textId="77777777" w:rsidR="00D42AB2" w:rsidRDefault="00D42AB2"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735748"/>
      <w:docPartObj>
        <w:docPartGallery w:val="Page Numbers (Bottom of Page)"/>
        <w:docPartUnique/>
      </w:docPartObj>
    </w:sdtPr>
    <w:sdtEndPr>
      <w:rPr>
        <w:rFonts w:asciiTheme="majorHAnsi" w:hAnsiTheme="majorHAnsi" w:cstheme="majorHAnsi"/>
        <w:sz w:val="16"/>
        <w:szCs w:val="16"/>
      </w:rPr>
    </w:sdtEndPr>
    <w:sdtContent>
      <w:p w14:paraId="0A6D4521" w14:textId="32974D86" w:rsidR="0043711E" w:rsidRPr="005B18C8" w:rsidRDefault="0043711E" w:rsidP="0043711E">
        <w:pPr>
          <w:spacing w:before="240"/>
          <w:jc w:val="both"/>
          <w:rPr>
            <w:rFonts w:ascii="ITC Avant Garde" w:hAnsi="ITC Avant Garde" w:cs="Arial"/>
            <w:sz w:val="12"/>
            <w:szCs w:val="12"/>
          </w:rPr>
        </w:pPr>
      </w:p>
      <w:p w14:paraId="1F2A4A31" w14:textId="26F57439" w:rsidR="0043711E" w:rsidRPr="00C47843" w:rsidRDefault="0043711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AB310F" w:rsidRPr="00AB310F">
          <w:rPr>
            <w:rFonts w:asciiTheme="majorHAnsi" w:hAnsiTheme="majorHAnsi" w:cstheme="majorHAnsi"/>
            <w:noProof/>
            <w:sz w:val="16"/>
            <w:szCs w:val="16"/>
            <w:lang w:val="es-ES"/>
          </w:rPr>
          <w:t>1</w:t>
        </w:r>
        <w:r w:rsidRPr="00C47843">
          <w:rPr>
            <w:rFonts w:asciiTheme="majorHAnsi" w:hAnsiTheme="majorHAnsi" w:cstheme="majorHAnsi"/>
            <w:sz w:val="16"/>
            <w:szCs w:val="16"/>
          </w:rPr>
          <w:fldChar w:fldCharType="end"/>
        </w:r>
      </w:p>
    </w:sdtContent>
  </w:sdt>
  <w:p w14:paraId="346CFA8A" w14:textId="77777777" w:rsidR="0043711E" w:rsidRDefault="004371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2838"/>
      <w:docPartObj>
        <w:docPartGallery w:val="Page Numbers (Bottom of Page)"/>
        <w:docPartUnique/>
      </w:docPartObj>
    </w:sdtPr>
    <w:sdtEndPr>
      <w:rPr>
        <w:rFonts w:asciiTheme="majorHAnsi" w:hAnsiTheme="majorHAnsi" w:cstheme="majorHAnsi"/>
        <w:sz w:val="16"/>
        <w:szCs w:val="16"/>
      </w:rPr>
    </w:sdtEndPr>
    <w:sdtContent>
      <w:p w14:paraId="1B49D58D" w14:textId="2707CE07" w:rsidR="00912068" w:rsidRPr="005B18C8" w:rsidRDefault="00912068" w:rsidP="0043711E">
        <w:pPr>
          <w:spacing w:before="240"/>
          <w:jc w:val="both"/>
          <w:rPr>
            <w:rFonts w:ascii="ITC Avant Garde" w:hAnsi="ITC Avant Garde" w:cs="Arial"/>
            <w:sz w:val="12"/>
            <w:szCs w:val="12"/>
          </w:rPr>
        </w:pPr>
      </w:p>
      <w:p w14:paraId="7A9246DB" w14:textId="564FB161" w:rsidR="00912068" w:rsidRPr="00C47843" w:rsidRDefault="00912068">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E91B2A" w:rsidRPr="00E91B2A">
          <w:rPr>
            <w:rFonts w:asciiTheme="majorHAnsi" w:hAnsiTheme="majorHAnsi" w:cstheme="majorHAnsi"/>
            <w:noProof/>
            <w:sz w:val="16"/>
            <w:szCs w:val="16"/>
            <w:lang w:val="es-ES"/>
          </w:rPr>
          <w:t>8</w:t>
        </w:r>
        <w:r w:rsidRPr="00C47843">
          <w:rPr>
            <w:rFonts w:asciiTheme="majorHAnsi" w:hAnsiTheme="majorHAnsi" w:cstheme="majorHAnsi"/>
            <w:sz w:val="16"/>
            <w:szCs w:val="16"/>
          </w:rPr>
          <w:fldChar w:fldCharType="end"/>
        </w:r>
      </w:p>
    </w:sdtContent>
  </w:sdt>
  <w:p w14:paraId="58B52815" w14:textId="77777777" w:rsidR="00912068" w:rsidRDefault="009120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3C67" w14:textId="77777777" w:rsidR="00D42AB2" w:rsidRDefault="00D42AB2" w:rsidP="00F60C09">
      <w:pPr>
        <w:spacing w:after="0"/>
      </w:pPr>
      <w:r>
        <w:separator/>
      </w:r>
    </w:p>
  </w:footnote>
  <w:footnote w:type="continuationSeparator" w:id="0">
    <w:p w14:paraId="03FBFA59" w14:textId="77777777" w:rsidR="00D42AB2" w:rsidRDefault="00D42AB2"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5D44" w14:textId="77777777" w:rsidR="0043711E" w:rsidRDefault="00D42AB2" w:rsidP="005453F9">
    <w:pPr>
      <w:pStyle w:val="Encabezado"/>
      <w:tabs>
        <w:tab w:val="clear" w:pos="4680"/>
        <w:tab w:val="clear" w:pos="9360"/>
        <w:tab w:val="left" w:pos="1290"/>
      </w:tabs>
    </w:pPr>
    <w:r>
      <w:rPr>
        <w:noProof/>
        <w:lang w:eastAsia="es-MX"/>
      </w:rPr>
      <w:pict w14:anchorId="73C1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V CC logo (hoja)-01" style="position:absolute;margin-left:-71.05pt;margin-top:-94.45pt;width:609.6pt;height:793.9pt;z-index:-25165875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F2924"/>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9A390D"/>
    <w:multiLevelType w:val="hybridMultilevel"/>
    <w:tmpl w:val="AF141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4"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67092"/>
    <w:multiLevelType w:val="hybridMultilevel"/>
    <w:tmpl w:val="E3306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10"/>
  </w:num>
  <w:num w:numId="5">
    <w:abstractNumId w:val="0"/>
  </w:num>
  <w:num w:numId="6">
    <w:abstractNumId w:val="9"/>
  </w:num>
  <w:num w:numId="7">
    <w:abstractNumId w:val="6"/>
  </w:num>
  <w:num w:numId="8">
    <w:abstractNumId w:val="14"/>
  </w:num>
  <w:num w:numId="9">
    <w:abstractNumId w:val="2"/>
  </w:num>
  <w:num w:numId="10">
    <w:abstractNumId w:val="16"/>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20"/>
  </w:num>
  <w:num w:numId="16">
    <w:abstractNumId w:val="8"/>
  </w:num>
  <w:num w:numId="17">
    <w:abstractNumId w:val="4"/>
  </w:num>
  <w:num w:numId="18">
    <w:abstractNumId w:val="19"/>
  </w:num>
  <w:num w:numId="19">
    <w:abstractNumId w:val="12"/>
  </w:num>
  <w:num w:numId="20">
    <w:abstractNumId w:val="1"/>
  </w:num>
  <w:num w:numId="21">
    <w:abstractNumId w:val="5"/>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0400B"/>
    <w:rsid w:val="00014B37"/>
    <w:rsid w:val="00015572"/>
    <w:rsid w:val="00016546"/>
    <w:rsid w:val="00022B5B"/>
    <w:rsid w:val="00025361"/>
    <w:rsid w:val="00026CD7"/>
    <w:rsid w:val="00027F3A"/>
    <w:rsid w:val="00032909"/>
    <w:rsid w:val="00034F2D"/>
    <w:rsid w:val="000355B6"/>
    <w:rsid w:val="00041A58"/>
    <w:rsid w:val="000425FF"/>
    <w:rsid w:val="00043328"/>
    <w:rsid w:val="00052359"/>
    <w:rsid w:val="000528E2"/>
    <w:rsid w:val="00052C2C"/>
    <w:rsid w:val="00055D05"/>
    <w:rsid w:val="00057B25"/>
    <w:rsid w:val="00057DD9"/>
    <w:rsid w:val="000655D2"/>
    <w:rsid w:val="00070710"/>
    <w:rsid w:val="00071A7D"/>
    <w:rsid w:val="00080B79"/>
    <w:rsid w:val="0008480B"/>
    <w:rsid w:val="00086A6F"/>
    <w:rsid w:val="00086FD1"/>
    <w:rsid w:val="00091EB2"/>
    <w:rsid w:val="00094029"/>
    <w:rsid w:val="000957D1"/>
    <w:rsid w:val="000979B1"/>
    <w:rsid w:val="000A15FE"/>
    <w:rsid w:val="000A2D73"/>
    <w:rsid w:val="000B1DA9"/>
    <w:rsid w:val="000B76AF"/>
    <w:rsid w:val="000C26A8"/>
    <w:rsid w:val="000C4B17"/>
    <w:rsid w:val="000C621A"/>
    <w:rsid w:val="000C7BCE"/>
    <w:rsid w:val="000D6709"/>
    <w:rsid w:val="000E4C66"/>
    <w:rsid w:val="000E6810"/>
    <w:rsid w:val="000F0DED"/>
    <w:rsid w:val="000F2AC8"/>
    <w:rsid w:val="000F42C6"/>
    <w:rsid w:val="001015B5"/>
    <w:rsid w:val="00103BA0"/>
    <w:rsid w:val="00112763"/>
    <w:rsid w:val="00114A62"/>
    <w:rsid w:val="00121495"/>
    <w:rsid w:val="00122CF1"/>
    <w:rsid w:val="00123665"/>
    <w:rsid w:val="00124CD3"/>
    <w:rsid w:val="00127152"/>
    <w:rsid w:val="001300D8"/>
    <w:rsid w:val="001337D9"/>
    <w:rsid w:val="00140E64"/>
    <w:rsid w:val="001458C7"/>
    <w:rsid w:val="00152402"/>
    <w:rsid w:val="0015508A"/>
    <w:rsid w:val="00156B22"/>
    <w:rsid w:val="00160EDF"/>
    <w:rsid w:val="00163250"/>
    <w:rsid w:val="001646A2"/>
    <w:rsid w:val="001704EC"/>
    <w:rsid w:val="001706CA"/>
    <w:rsid w:val="00171214"/>
    <w:rsid w:val="001713A2"/>
    <w:rsid w:val="00171C65"/>
    <w:rsid w:val="00172F85"/>
    <w:rsid w:val="001736AA"/>
    <w:rsid w:val="00175947"/>
    <w:rsid w:val="0018129A"/>
    <w:rsid w:val="00182445"/>
    <w:rsid w:val="00185DBC"/>
    <w:rsid w:val="00186F2E"/>
    <w:rsid w:val="00193302"/>
    <w:rsid w:val="00194B49"/>
    <w:rsid w:val="00195358"/>
    <w:rsid w:val="001A4482"/>
    <w:rsid w:val="001A55D1"/>
    <w:rsid w:val="001B5756"/>
    <w:rsid w:val="001C3433"/>
    <w:rsid w:val="001C4DC8"/>
    <w:rsid w:val="001C79A5"/>
    <w:rsid w:val="001C7EEE"/>
    <w:rsid w:val="001D0DE4"/>
    <w:rsid w:val="001D135B"/>
    <w:rsid w:val="001D1561"/>
    <w:rsid w:val="001E1248"/>
    <w:rsid w:val="001E199D"/>
    <w:rsid w:val="001E24D2"/>
    <w:rsid w:val="001F05D0"/>
    <w:rsid w:val="001F0B7C"/>
    <w:rsid w:val="001F2697"/>
    <w:rsid w:val="001F4604"/>
    <w:rsid w:val="002011A0"/>
    <w:rsid w:val="00204899"/>
    <w:rsid w:val="00205E0A"/>
    <w:rsid w:val="00215AA0"/>
    <w:rsid w:val="00223DAF"/>
    <w:rsid w:val="00230C20"/>
    <w:rsid w:val="00233B27"/>
    <w:rsid w:val="00234907"/>
    <w:rsid w:val="00235285"/>
    <w:rsid w:val="0023759E"/>
    <w:rsid w:val="002476C0"/>
    <w:rsid w:val="00251E05"/>
    <w:rsid w:val="00252B1E"/>
    <w:rsid w:val="002541BB"/>
    <w:rsid w:val="002556C3"/>
    <w:rsid w:val="002802AA"/>
    <w:rsid w:val="0028498E"/>
    <w:rsid w:val="0029731F"/>
    <w:rsid w:val="002A0A78"/>
    <w:rsid w:val="002A2A80"/>
    <w:rsid w:val="002A3E99"/>
    <w:rsid w:val="002B1314"/>
    <w:rsid w:val="002B5398"/>
    <w:rsid w:val="002B5DA7"/>
    <w:rsid w:val="002B698C"/>
    <w:rsid w:val="002C23D6"/>
    <w:rsid w:val="002C29A7"/>
    <w:rsid w:val="002C2DF4"/>
    <w:rsid w:val="002C5282"/>
    <w:rsid w:val="002C7AB0"/>
    <w:rsid w:val="002D4B67"/>
    <w:rsid w:val="002D5090"/>
    <w:rsid w:val="002D7040"/>
    <w:rsid w:val="002E4755"/>
    <w:rsid w:val="002F026B"/>
    <w:rsid w:val="002F2F10"/>
    <w:rsid w:val="002F613D"/>
    <w:rsid w:val="0030367B"/>
    <w:rsid w:val="003167F7"/>
    <w:rsid w:val="00316D0D"/>
    <w:rsid w:val="00325347"/>
    <w:rsid w:val="00335318"/>
    <w:rsid w:val="00340264"/>
    <w:rsid w:val="00340CAA"/>
    <w:rsid w:val="00340E17"/>
    <w:rsid w:val="003432C0"/>
    <w:rsid w:val="00357E26"/>
    <w:rsid w:val="0036082E"/>
    <w:rsid w:val="0036365D"/>
    <w:rsid w:val="003656B3"/>
    <w:rsid w:val="0036587E"/>
    <w:rsid w:val="00367EE9"/>
    <w:rsid w:val="00370A6D"/>
    <w:rsid w:val="00372E53"/>
    <w:rsid w:val="0037409C"/>
    <w:rsid w:val="0037527A"/>
    <w:rsid w:val="003758C3"/>
    <w:rsid w:val="00376448"/>
    <w:rsid w:val="00376EC4"/>
    <w:rsid w:val="0038025E"/>
    <w:rsid w:val="00382081"/>
    <w:rsid w:val="00382CAE"/>
    <w:rsid w:val="00382EAE"/>
    <w:rsid w:val="00384914"/>
    <w:rsid w:val="00390B01"/>
    <w:rsid w:val="003920F8"/>
    <w:rsid w:val="0039487A"/>
    <w:rsid w:val="003A28A2"/>
    <w:rsid w:val="003A36EA"/>
    <w:rsid w:val="003A373D"/>
    <w:rsid w:val="003B09AC"/>
    <w:rsid w:val="003B442E"/>
    <w:rsid w:val="003B770E"/>
    <w:rsid w:val="003C0137"/>
    <w:rsid w:val="003C0ED2"/>
    <w:rsid w:val="003C39F5"/>
    <w:rsid w:val="003C50BD"/>
    <w:rsid w:val="003D0C75"/>
    <w:rsid w:val="003D4160"/>
    <w:rsid w:val="003D4B1B"/>
    <w:rsid w:val="003D6C76"/>
    <w:rsid w:val="003D72E6"/>
    <w:rsid w:val="003E073D"/>
    <w:rsid w:val="003E0C70"/>
    <w:rsid w:val="003E21DF"/>
    <w:rsid w:val="003E27C3"/>
    <w:rsid w:val="003F27D5"/>
    <w:rsid w:val="00400E3D"/>
    <w:rsid w:val="00421990"/>
    <w:rsid w:val="00426C81"/>
    <w:rsid w:val="0042757B"/>
    <w:rsid w:val="004332F1"/>
    <w:rsid w:val="00434A52"/>
    <w:rsid w:val="00434D19"/>
    <w:rsid w:val="004356FD"/>
    <w:rsid w:val="00437003"/>
    <w:rsid w:val="0043711E"/>
    <w:rsid w:val="00437AAE"/>
    <w:rsid w:val="00437C7C"/>
    <w:rsid w:val="004435D9"/>
    <w:rsid w:val="00443E92"/>
    <w:rsid w:val="0046004B"/>
    <w:rsid w:val="00460784"/>
    <w:rsid w:val="0046191A"/>
    <w:rsid w:val="00461AEC"/>
    <w:rsid w:val="00461C3C"/>
    <w:rsid w:val="00462915"/>
    <w:rsid w:val="00462927"/>
    <w:rsid w:val="004655BD"/>
    <w:rsid w:val="004667C3"/>
    <w:rsid w:val="00466F06"/>
    <w:rsid w:val="00467314"/>
    <w:rsid w:val="004700B8"/>
    <w:rsid w:val="00474D6C"/>
    <w:rsid w:val="00477BF1"/>
    <w:rsid w:val="00477E25"/>
    <w:rsid w:val="0048099A"/>
    <w:rsid w:val="004906B5"/>
    <w:rsid w:val="00491860"/>
    <w:rsid w:val="004919E7"/>
    <w:rsid w:val="004950DA"/>
    <w:rsid w:val="00495874"/>
    <w:rsid w:val="004A0B33"/>
    <w:rsid w:val="004A173E"/>
    <w:rsid w:val="004C1201"/>
    <w:rsid w:val="004C2A84"/>
    <w:rsid w:val="004C40B4"/>
    <w:rsid w:val="004C568C"/>
    <w:rsid w:val="004D0773"/>
    <w:rsid w:val="004D1EE0"/>
    <w:rsid w:val="004D7511"/>
    <w:rsid w:val="004D7CCE"/>
    <w:rsid w:val="004E1FAE"/>
    <w:rsid w:val="004E33F3"/>
    <w:rsid w:val="004E3EF2"/>
    <w:rsid w:val="004E525D"/>
    <w:rsid w:val="004F06E3"/>
    <w:rsid w:val="00500002"/>
    <w:rsid w:val="0050004F"/>
    <w:rsid w:val="00501E59"/>
    <w:rsid w:val="005029F8"/>
    <w:rsid w:val="005042BE"/>
    <w:rsid w:val="005053E9"/>
    <w:rsid w:val="00505C11"/>
    <w:rsid w:val="00505DF3"/>
    <w:rsid w:val="00506593"/>
    <w:rsid w:val="0051177E"/>
    <w:rsid w:val="00511EE7"/>
    <w:rsid w:val="00512940"/>
    <w:rsid w:val="0052518A"/>
    <w:rsid w:val="0052745B"/>
    <w:rsid w:val="0053672C"/>
    <w:rsid w:val="005453F9"/>
    <w:rsid w:val="005512DF"/>
    <w:rsid w:val="00551C05"/>
    <w:rsid w:val="0056037E"/>
    <w:rsid w:val="0056234D"/>
    <w:rsid w:val="00567D28"/>
    <w:rsid w:val="00567DCB"/>
    <w:rsid w:val="00575C44"/>
    <w:rsid w:val="00580340"/>
    <w:rsid w:val="0058165E"/>
    <w:rsid w:val="00582D80"/>
    <w:rsid w:val="005847D9"/>
    <w:rsid w:val="0058729F"/>
    <w:rsid w:val="00587314"/>
    <w:rsid w:val="0058789F"/>
    <w:rsid w:val="00592673"/>
    <w:rsid w:val="00596A95"/>
    <w:rsid w:val="005A3500"/>
    <w:rsid w:val="005A48D5"/>
    <w:rsid w:val="005A7189"/>
    <w:rsid w:val="005B2022"/>
    <w:rsid w:val="005B405F"/>
    <w:rsid w:val="005B47A7"/>
    <w:rsid w:val="005B7569"/>
    <w:rsid w:val="005C2198"/>
    <w:rsid w:val="005C21C2"/>
    <w:rsid w:val="005C2A9D"/>
    <w:rsid w:val="005C2E3C"/>
    <w:rsid w:val="005C7A1B"/>
    <w:rsid w:val="005D1A70"/>
    <w:rsid w:val="005D365D"/>
    <w:rsid w:val="005F0180"/>
    <w:rsid w:val="005F2A94"/>
    <w:rsid w:val="005F553D"/>
    <w:rsid w:val="005F6A9A"/>
    <w:rsid w:val="005F7084"/>
    <w:rsid w:val="00605E7C"/>
    <w:rsid w:val="00611CB2"/>
    <w:rsid w:val="00613196"/>
    <w:rsid w:val="00620DC2"/>
    <w:rsid w:val="00626470"/>
    <w:rsid w:val="006264BC"/>
    <w:rsid w:val="00632918"/>
    <w:rsid w:val="0063423B"/>
    <w:rsid w:val="006352AD"/>
    <w:rsid w:val="00635D7B"/>
    <w:rsid w:val="00642A02"/>
    <w:rsid w:val="0064548E"/>
    <w:rsid w:val="006515D0"/>
    <w:rsid w:val="00651DAE"/>
    <w:rsid w:val="00657DCC"/>
    <w:rsid w:val="00661979"/>
    <w:rsid w:val="00662403"/>
    <w:rsid w:val="00663487"/>
    <w:rsid w:val="006736FF"/>
    <w:rsid w:val="00683E16"/>
    <w:rsid w:val="00690E0C"/>
    <w:rsid w:val="00692367"/>
    <w:rsid w:val="00694681"/>
    <w:rsid w:val="006A2034"/>
    <w:rsid w:val="006A2BF6"/>
    <w:rsid w:val="006A5DC5"/>
    <w:rsid w:val="006A60D6"/>
    <w:rsid w:val="006A70C8"/>
    <w:rsid w:val="006A721D"/>
    <w:rsid w:val="006B211C"/>
    <w:rsid w:val="006B7EA7"/>
    <w:rsid w:val="006C3229"/>
    <w:rsid w:val="006C4814"/>
    <w:rsid w:val="006C69DD"/>
    <w:rsid w:val="006C7117"/>
    <w:rsid w:val="006D2BF4"/>
    <w:rsid w:val="006D3537"/>
    <w:rsid w:val="006D42D9"/>
    <w:rsid w:val="006D5514"/>
    <w:rsid w:val="006D6079"/>
    <w:rsid w:val="006E1E4F"/>
    <w:rsid w:val="006F1061"/>
    <w:rsid w:val="006F712F"/>
    <w:rsid w:val="007059CE"/>
    <w:rsid w:val="007065E2"/>
    <w:rsid w:val="00706CC0"/>
    <w:rsid w:val="0071029D"/>
    <w:rsid w:val="00711492"/>
    <w:rsid w:val="00716E95"/>
    <w:rsid w:val="0072004D"/>
    <w:rsid w:val="00723B3D"/>
    <w:rsid w:val="00723EEE"/>
    <w:rsid w:val="00727660"/>
    <w:rsid w:val="00727CCA"/>
    <w:rsid w:val="0073119B"/>
    <w:rsid w:val="007371A6"/>
    <w:rsid w:val="007429BA"/>
    <w:rsid w:val="0074349D"/>
    <w:rsid w:val="00743CC9"/>
    <w:rsid w:val="00746C2F"/>
    <w:rsid w:val="00755DF2"/>
    <w:rsid w:val="007574E5"/>
    <w:rsid w:val="007608B7"/>
    <w:rsid w:val="00766FDC"/>
    <w:rsid w:val="00770D61"/>
    <w:rsid w:val="00773700"/>
    <w:rsid w:val="007752F8"/>
    <w:rsid w:val="0077617F"/>
    <w:rsid w:val="0077675C"/>
    <w:rsid w:val="00777EDB"/>
    <w:rsid w:val="007819FD"/>
    <w:rsid w:val="00781A07"/>
    <w:rsid w:val="00782C96"/>
    <w:rsid w:val="007917D0"/>
    <w:rsid w:val="007A4D3F"/>
    <w:rsid w:val="007A5A27"/>
    <w:rsid w:val="007B2314"/>
    <w:rsid w:val="007B30EB"/>
    <w:rsid w:val="007B44D1"/>
    <w:rsid w:val="007C1AA1"/>
    <w:rsid w:val="007C547F"/>
    <w:rsid w:val="007C6225"/>
    <w:rsid w:val="007C6C6C"/>
    <w:rsid w:val="007C734D"/>
    <w:rsid w:val="007D11C7"/>
    <w:rsid w:val="007D1528"/>
    <w:rsid w:val="007D5462"/>
    <w:rsid w:val="007D660D"/>
    <w:rsid w:val="007D7442"/>
    <w:rsid w:val="007E1721"/>
    <w:rsid w:val="007E4711"/>
    <w:rsid w:val="007F0DC2"/>
    <w:rsid w:val="007F38AF"/>
    <w:rsid w:val="007F6EF4"/>
    <w:rsid w:val="007F7112"/>
    <w:rsid w:val="0080431A"/>
    <w:rsid w:val="0080642D"/>
    <w:rsid w:val="008070BE"/>
    <w:rsid w:val="00807538"/>
    <w:rsid w:val="008104F2"/>
    <w:rsid w:val="00811E3B"/>
    <w:rsid w:val="008141C6"/>
    <w:rsid w:val="008158D0"/>
    <w:rsid w:val="008234BB"/>
    <w:rsid w:val="00833A45"/>
    <w:rsid w:val="00834E7C"/>
    <w:rsid w:val="00836B61"/>
    <w:rsid w:val="008416BA"/>
    <w:rsid w:val="008419EA"/>
    <w:rsid w:val="00844A1E"/>
    <w:rsid w:val="00844AFD"/>
    <w:rsid w:val="00846650"/>
    <w:rsid w:val="00851391"/>
    <w:rsid w:val="00851D37"/>
    <w:rsid w:val="00855C11"/>
    <w:rsid w:val="00857774"/>
    <w:rsid w:val="008601B1"/>
    <w:rsid w:val="00861B15"/>
    <w:rsid w:val="0086245F"/>
    <w:rsid w:val="00862FCC"/>
    <w:rsid w:val="00870548"/>
    <w:rsid w:val="008713C0"/>
    <w:rsid w:val="00873848"/>
    <w:rsid w:val="00873F5E"/>
    <w:rsid w:val="0087730A"/>
    <w:rsid w:val="00877E01"/>
    <w:rsid w:val="00881B7C"/>
    <w:rsid w:val="00884639"/>
    <w:rsid w:val="0088537E"/>
    <w:rsid w:val="00885ADE"/>
    <w:rsid w:val="008875FC"/>
    <w:rsid w:val="00890A56"/>
    <w:rsid w:val="00895F53"/>
    <w:rsid w:val="008B0B7B"/>
    <w:rsid w:val="008B5014"/>
    <w:rsid w:val="008B5F3B"/>
    <w:rsid w:val="008B5F8F"/>
    <w:rsid w:val="008C25D2"/>
    <w:rsid w:val="008C2630"/>
    <w:rsid w:val="008C76BD"/>
    <w:rsid w:val="008C7999"/>
    <w:rsid w:val="008D1ADC"/>
    <w:rsid w:val="008D41DA"/>
    <w:rsid w:val="008E5089"/>
    <w:rsid w:val="008E7BBB"/>
    <w:rsid w:val="008E7DDF"/>
    <w:rsid w:val="008E7F39"/>
    <w:rsid w:val="008F79E2"/>
    <w:rsid w:val="00901962"/>
    <w:rsid w:val="00906B61"/>
    <w:rsid w:val="0091016E"/>
    <w:rsid w:val="00910240"/>
    <w:rsid w:val="00910FBE"/>
    <w:rsid w:val="00911AE9"/>
    <w:rsid w:val="00912068"/>
    <w:rsid w:val="009136B0"/>
    <w:rsid w:val="00917637"/>
    <w:rsid w:val="009238F6"/>
    <w:rsid w:val="009304B4"/>
    <w:rsid w:val="00930ABA"/>
    <w:rsid w:val="009327BD"/>
    <w:rsid w:val="009359CA"/>
    <w:rsid w:val="00941B92"/>
    <w:rsid w:val="00944D06"/>
    <w:rsid w:val="009502E7"/>
    <w:rsid w:val="009545BF"/>
    <w:rsid w:val="0096228B"/>
    <w:rsid w:val="00967672"/>
    <w:rsid w:val="00971078"/>
    <w:rsid w:val="00972240"/>
    <w:rsid w:val="0098184D"/>
    <w:rsid w:val="0098228B"/>
    <w:rsid w:val="009824BF"/>
    <w:rsid w:val="009901B1"/>
    <w:rsid w:val="0099056C"/>
    <w:rsid w:val="0099056F"/>
    <w:rsid w:val="00991B00"/>
    <w:rsid w:val="00993125"/>
    <w:rsid w:val="009948B4"/>
    <w:rsid w:val="009A1E10"/>
    <w:rsid w:val="009A2D38"/>
    <w:rsid w:val="009A6ED3"/>
    <w:rsid w:val="009B0189"/>
    <w:rsid w:val="009B0C36"/>
    <w:rsid w:val="009B18FC"/>
    <w:rsid w:val="009B3C38"/>
    <w:rsid w:val="009B3C8F"/>
    <w:rsid w:val="009B3D45"/>
    <w:rsid w:val="009B6A6B"/>
    <w:rsid w:val="009B70BE"/>
    <w:rsid w:val="009C4812"/>
    <w:rsid w:val="009C4E40"/>
    <w:rsid w:val="009C780B"/>
    <w:rsid w:val="009C7CEA"/>
    <w:rsid w:val="009D00F4"/>
    <w:rsid w:val="009D1AD1"/>
    <w:rsid w:val="009F465F"/>
    <w:rsid w:val="009F5BB4"/>
    <w:rsid w:val="00A013A5"/>
    <w:rsid w:val="00A13E85"/>
    <w:rsid w:val="00A143C2"/>
    <w:rsid w:val="00A21847"/>
    <w:rsid w:val="00A243A8"/>
    <w:rsid w:val="00A245D9"/>
    <w:rsid w:val="00A2616F"/>
    <w:rsid w:val="00A324AB"/>
    <w:rsid w:val="00A33445"/>
    <w:rsid w:val="00A368B6"/>
    <w:rsid w:val="00A413C4"/>
    <w:rsid w:val="00A450B4"/>
    <w:rsid w:val="00A664FC"/>
    <w:rsid w:val="00A67235"/>
    <w:rsid w:val="00A70525"/>
    <w:rsid w:val="00A70FA2"/>
    <w:rsid w:val="00A713D5"/>
    <w:rsid w:val="00A72DEF"/>
    <w:rsid w:val="00A73267"/>
    <w:rsid w:val="00A7448F"/>
    <w:rsid w:val="00A75B17"/>
    <w:rsid w:val="00A77567"/>
    <w:rsid w:val="00A7767D"/>
    <w:rsid w:val="00A81B56"/>
    <w:rsid w:val="00A8751E"/>
    <w:rsid w:val="00A907B7"/>
    <w:rsid w:val="00A91354"/>
    <w:rsid w:val="00A96CEF"/>
    <w:rsid w:val="00AA0EF3"/>
    <w:rsid w:val="00AA1325"/>
    <w:rsid w:val="00AA42E0"/>
    <w:rsid w:val="00AB06A2"/>
    <w:rsid w:val="00AB310F"/>
    <w:rsid w:val="00AC1249"/>
    <w:rsid w:val="00AC180E"/>
    <w:rsid w:val="00AC1924"/>
    <w:rsid w:val="00AC4D70"/>
    <w:rsid w:val="00AC74C0"/>
    <w:rsid w:val="00AC7A7B"/>
    <w:rsid w:val="00AE0E6C"/>
    <w:rsid w:val="00AE1DCB"/>
    <w:rsid w:val="00AE3185"/>
    <w:rsid w:val="00AE4C96"/>
    <w:rsid w:val="00AE6F95"/>
    <w:rsid w:val="00AE7D95"/>
    <w:rsid w:val="00AF4758"/>
    <w:rsid w:val="00B039DF"/>
    <w:rsid w:val="00B04843"/>
    <w:rsid w:val="00B05A8D"/>
    <w:rsid w:val="00B122DD"/>
    <w:rsid w:val="00B1292A"/>
    <w:rsid w:val="00B15A88"/>
    <w:rsid w:val="00B26937"/>
    <w:rsid w:val="00B30B73"/>
    <w:rsid w:val="00B34462"/>
    <w:rsid w:val="00B41B05"/>
    <w:rsid w:val="00B53AFB"/>
    <w:rsid w:val="00B5520F"/>
    <w:rsid w:val="00B556BB"/>
    <w:rsid w:val="00B57D06"/>
    <w:rsid w:val="00B6123F"/>
    <w:rsid w:val="00B616E0"/>
    <w:rsid w:val="00B6177A"/>
    <w:rsid w:val="00B66FEE"/>
    <w:rsid w:val="00B67A76"/>
    <w:rsid w:val="00B72ABE"/>
    <w:rsid w:val="00B8279E"/>
    <w:rsid w:val="00B86364"/>
    <w:rsid w:val="00B8646D"/>
    <w:rsid w:val="00B907B4"/>
    <w:rsid w:val="00B90B8E"/>
    <w:rsid w:val="00B92E15"/>
    <w:rsid w:val="00B92E44"/>
    <w:rsid w:val="00B93BF9"/>
    <w:rsid w:val="00B95C3A"/>
    <w:rsid w:val="00B95DB3"/>
    <w:rsid w:val="00B95F8D"/>
    <w:rsid w:val="00BA1687"/>
    <w:rsid w:val="00BA72E4"/>
    <w:rsid w:val="00BB2B48"/>
    <w:rsid w:val="00BB6196"/>
    <w:rsid w:val="00BB78D1"/>
    <w:rsid w:val="00BC3D80"/>
    <w:rsid w:val="00BC5AAF"/>
    <w:rsid w:val="00BC63F5"/>
    <w:rsid w:val="00BD1F70"/>
    <w:rsid w:val="00BE0B62"/>
    <w:rsid w:val="00BE11A2"/>
    <w:rsid w:val="00BE49D4"/>
    <w:rsid w:val="00BE4C9D"/>
    <w:rsid w:val="00BE7F48"/>
    <w:rsid w:val="00BF1257"/>
    <w:rsid w:val="00BF35B5"/>
    <w:rsid w:val="00BF676D"/>
    <w:rsid w:val="00BF69FD"/>
    <w:rsid w:val="00C028EB"/>
    <w:rsid w:val="00C141C4"/>
    <w:rsid w:val="00C231C8"/>
    <w:rsid w:val="00C24513"/>
    <w:rsid w:val="00C24C03"/>
    <w:rsid w:val="00C305B8"/>
    <w:rsid w:val="00C314F4"/>
    <w:rsid w:val="00C315AD"/>
    <w:rsid w:val="00C33666"/>
    <w:rsid w:val="00C34F68"/>
    <w:rsid w:val="00C36C7E"/>
    <w:rsid w:val="00C403E2"/>
    <w:rsid w:val="00C40B93"/>
    <w:rsid w:val="00C47843"/>
    <w:rsid w:val="00C51AEA"/>
    <w:rsid w:val="00C5354F"/>
    <w:rsid w:val="00C5662B"/>
    <w:rsid w:val="00C619DE"/>
    <w:rsid w:val="00C6205D"/>
    <w:rsid w:val="00C74842"/>
    <w:rsid w:val="00C74E73"/>
    <w:rsid w:val="00C779B2"/>
    <w:rsid w:val="00C77BF4"/>
    <w:rsid w:val="00C80184"/>
    <w:rsid w:val="00C80477"/>
    <w:rsid w:val="00C90BEC"/>
    <w:rsid w:val="00C9116F"/>
    <w:rsid w:val="00C939B2"/>
    <w:rsid w:val="00C95FAF"/>
    <w:rsid w:val="00C96DF1"/>
    <w:rsid w:val="00C979F6"/>
    <w:rsid w:val="00CA57EC"/>
    <w:rsid w:val="00CA7D33"/>
    <w:rsid w:val="00CB53D2"/>
    <w:rsid w:val="00CB798E"/>
    <w:rsid w:val="00CD20F0"/>
    <w:rsid w:val="00CD474E"/>
    <w:rsid w:val="00CD48B2"/>
    <w:rsid w:val="00CE03F7"/>
    <w:rsid w:val="00CE0678"/>
    <w:rsid w:val="00CE26A7"/>
    <w:rsid w:val="00CE3645"/>
    <w:rsid w:val="00CE7C9A"/>
    <w:rsid w:val="00CE7DCD"/>
    <w:rsid w:val="00CF19AC"/>
    <w:rsid w:val="00CF1F3F"/>
    <w:rsid w:val="00CF26B9"/>
    <w:rsid w:val="00CF3082"/>
    <w:rsid w:val="00CF41F3"/>
    <w:rsid w:val="00CF4707"/>
    <w:rsid w:val="00CF5D81"/>
    <w:rsid w:val="00D02869"/>
    <w:rsid w:val="00D033DD"/>
    <w:rsid w:val="00D076F9"/>
    <w:rsid w:val="00D13C32"/>
    <w:rsid w:val="00D15AC9"/>
    <w:rsid w:val="00D26F3B"/>
    <w:rsid w:val="00D27537"/>
    <w:rsid w:val="00D320CF"/>
    <w:rsid w:val="00D42AB2"/>
    <w:rsid w:val="00D43C10"/>
    <w:rsid w:val="00D44B24"/>
    <w:rsid w:val="00D45455"/>
    <w:rsid w:val="00D46B96"/>
    <w:rsid w:val="00D51808"/>
    <w:rsid w:val="00D528AD"/>
    <w:rsid w:val="00D53AE6"/>
    <w:rsid w:val="00D53CEF"/>
    <w:rsid w:val="00D577F9"/>
    <w:rsid w:val="00D613AE"/>
    <w:rsid w:val="00D61FCA"/>
    <w:rsid w:val="00D71266"/>
    <w:rsid w:val="00D713D4"/>
    <w:rsid w:val="00D80ADF"/>
    <w:rsid w:val="00D80E51"/>
    <w:rsid w:val="00D814CD"/>
    <w:rsid w:val="00D830B1"/>
    <w:rsid w:val="00D83E1F"/>
    <w:rsid w:val="00D8624F"/>
    <w:rsid w:val="00D91DFF"/>
    <w:rsid w:val="00D925A9"/>
    <w:rsid w:val="00D95E2A"/>
    <w:rsid w:val="00DA0CB9"/>
    <w:rsid w:val="00DA1102"/>
    <w:rsid w:val="00DA1129"/>
    <w:rsid w:val="00DA2E6B"/>
    <w:rsid w:val="00DA4E00"/>
    <w:rsid w:val="00DB05AE"/>
    <w:rsid w:val="00DB1E13"/>
    <w:rsid w:val="00DB23F7"/>
    <w:rsid w:val="00DB26C5"/>
    <w:rsid w:val="00DB385F"/>
    <w:rsid w:val="00DB4899"/>
    <w:rsid w:val="00DB54B5"/>
    <w:rsid w:val="00DC0717"/>
    <w:rsid w:val="00DC09F3"/>
    <w:rsid w:val="00DC28AC"/>
    <w:rsid w:val="00DC4B9F"/>
    <w:rsid w:val="00DC5165"/>
    <w:rsid w:val="00DD0D26"/>
    <w:rsid w:val="00DD106C"/>
    <w:rsid w:val="00DD4519"/>
    <w:rsid w:val="00DD4BBD"/>
    <w:rsid w:val="00DD6B72"/>
    <w:rsid w:val="00DE4377"/>
    <w:rsid w:val="00DE65E5"/>
    <w:rsid w:val="00DF5C3E"/>
    <w:rsid w:val="00E012D1"/>
    <w:rsid w:val="00E04E60"/>
    <w:rsid w:val="00E04FDA"/>
    <w:rsid w:val="00E06E5C"/>
    <w:rsid w:val="00E07F1E"/>
    <w:rsid w:val="00E157AB"/>
    <w:rsid w:val="00E166D9"/>
    <w:rsid w:val="00E20D6A"/>
    <w:rsid w:val="00E237D5"/>
    <w:rsid w:val="00E24163"/>
    <w:rsid w:val="00E2577F"/>
    <w:rsid w:val="00E27B5B"/>
    <w:rsid w:val="00E306AA"/>
    <w:rsid w:val="00E37E90"/>
    <w:rsid w:val="00E403CE"/>
    <w:rsid w:val="00E425A0"/>
    <w:rsid w:val="00E44257"/>
    <w:rsid w:val="00E445B5"/>
    <w:rsid w:val="00E50053"/>
    <w:rsid w:val="00E529C0"/>
    <w:rsid w:val="00E53601"/>
    <w:rsid w:val="00E53EF4"/>
    <w:rsid w:val="00E56AA5"/>
    <w:rsid w:val="00E574C7"/>
    <w:rsid w:val="00E60C63"/>
    <w:rsid w:val="00E623CC"/>
    <w:rsid w:val="00E72613"/>
    <w:rsid w:val="00E72675"/>
    <w:rsid w:val="00E73F56"/>
    <w:rsid w:val="00E75488"/>
    <w:rsid w:val="00E80273"/>
    <w:rsid w:val="00E81324"/>
    <w:rsid w:val="00E81E9F"/>
    <w:rsid w:val="00E86C37"/>
    <w:rsid w:val="00E91B2A"/>
    <w:rsid w:val="00E96266"/>
    <w:rsid w:val="00EA01EC"/>
    <w:rsid w:val="00EA1E27"/>
    <w:rsid w:val="00EA1F0D"/>
    <w:rsid w:val="00EA30C6"/>
    <w:rsid w:val="00EB0F42"/>
    <w:rsid w:val="00EB18FE"/>
    <w:rsid w:val="00EB4978"/>
    <w:rsid w:val="00EC0F5C"/>
    <w:rsid w:val="00EC1024"/>
    <w:rsid w:val="00EC4CCE"/>
    <w:rsid w:val="00EC548A"/>
    <w:rsid w:val="00ED0470"/>
    <w:rsid w:val="00ED26DD"/>
    <w:rsid w:val="00ED5442"/>
    <w:rsid w:val="00ED58E9"/>
    <w:rsid w:val="00EE2945"/>
    <w:rsid w:val="00EF39F5"/>
    <w:rsid w:val="00EF58E6"/>
    <w:rsid w:val="00F00136"/>
    <w:rsid w:val="00F0147C"/>
    <w:rsid w:val="00F01DB2"/>
    <w:rsid w:val="00F0232E"/>
    <w:rsid w:val="00F04A19"/>
    <w:rsid w:val="00F124FF"/>
    <w:rsid w:val="00F212BF"/>
    <w:rsid w:val="00F239D6"/>
    <w:rsid w:val="00F34220"/>
    <w:rsid w:val="00F35694"/>
    <w:rsid w:val="00F36283"/>
    <w:rsid w:val="00F37367"/>
    <w:rsid w:val="00F44E07"/>
    <w:rsid w:val="00F45C7E"/>
    <w:rsid w:val="00F52094"/>
    <w:rsid w:val="00F52F5F"/>
    <w:rsid w:val="00F53DE1"/>
    <w:rsid w:val="00F560A9"/>
    <w:rsid w:val="00F60C09"/>
    <w:rsid w:val="00F62DE3"/>
    <w:rsid w:val="00F63DE9"/>
    <w:rsid w:val="00F65392"/>
    <w:rsid w:val="00F653A7"/>
    <w:rsid w:val="00F718B1"/>
    <w:rsid w:val="00F71A4B"/>
    <w:rsid w:val="00F72288"/>
    <w:rsid w:val="00F736F0"/>
    <w:rsid w:val="00F77332"/>
    <w:rsid w:val="00F832E3"/>
    <w:rsid w:val="00F86B8D"/>
    <w:rsid w:val="00F91BE1"/>
    <w:rsid w:val="00F91FB5"/>
    <w:rsid w:val="00F922C5"/>
    <w:rsid w:val="00F95912"/>
    <w:rsid w:val="00F95E4C"/>
    <w:rsid w:val="00FA3EBB"/>
    <w:rsid w:val="00FA5B46"/>
    <w:rsid w:val="00FA7817"/>
    <w:rsid w:val="00FB02DD"/>
    <w:rsid w:val="00FB1291"/>
    <w:rsid w:val="00FB613E"/>
    <w:rsid w:val="00FB6B2E"/>
    <w:rsid w:val="00FB7EA8"/>
    <w:rsid w:val="00FC0AF2"/>
    <w:rsid w:val="00FC3EDF"/>
    <w:rsid w:val="00FC517D"/>
    <w:rsid w:val="00FC5B87"/>
    <w:rsid w:val="00FC5CFF"/>
    <w:rsid w:val="00FC7C57"/>
    <w:rsid w:val="00FD0535"/>
    <w:rsid w:val="00FD1AB0"/>
    <w:rsid w:val="00FD2B92"/>
    <w:rsid w:val="00FD7F5E"/>
    <w:rsid w:val="00FE39B1"/>
    <w:rsid w:val="00FE4140"/>
    <w:rsid w:val="00FE48D8"/>
    <w:rsid w:val="00FE52B1"/>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49690272">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53B0-28D3-4FB3-B102-72DC4B97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2</cp:revision>
  <cp:lastPrinted>2020-10-20T18:52:00Z</cp:lastPrinted>
  <dcterms:created xsi:type="dcterms:W3CDTF">2020-10-20T18:55:00Z</dcterms:created>
  <dcterms:modified xsi:type="dcterms:W3CDTF">2020-10-20T18:55:00Z</dcterms:modified>
</cp:coreProperties>
</file>