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bookmarkStart w:id="0" w:name="_GoBack"/>
      <w:bookmarkEnd w:id="0"/>
      <w:r w:rsidRPr="00EE6857">
        <w:rPr>
          <w:color w:val="auto"/>
        </w:rPr>
        <w:t>LISTA DE ASISTENCIA</w:t>
      </w:r>
    </w:p>
    <w:p w:rsidR="00EE6857" w:rsidRPr="00EE6857" w:rsidRDefault="00A6057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V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644A05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27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>
        <w:rPr>
          <w:rFonts w:ascii="ITC Avant Garde" w:hAnsi="ITC Avant Garde"/>
          <w:b/>
          <w:color w:val="auto"/>
          <w:sz w:val="24"/>
          <w:szCs w:val="24"/>
        </w:rPr>
        <w:t>JUNIO</w:t>
      </w:r>
      <w:r w:rsidR="00A60578">
        <w:rPr>
          <w:rFonts w:ascii="ITC Avant Garde" w:hAnsi="ITC Avant Garde"/>
          <w:b/>
          <w:color w:val="auto"/>
          <w:sz w:val="24"/>
          <w:szCs w:val="24"/>
        </w:rPr>
        <w:t xml:space="preserve"> 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>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15374A" w:rsidRPr="0015374A">
        <w:rPr>
          <w:rFonts w:ascii="ITC Avant Garde" w:hAnsi="ITC Avant Garde" w:cs="Arial"/>
          <w:b/>
          <w:color w:val="0000FF"/>
          <w:w w:val="104"/>
        </w:rPr>
        <w:t>A</w:t>
      </w:r>
      <w:r w:rsidR="00954B13">
        <w:rPr>
          <w:rFonts w:ascii="ITC Avant Garde" w:hAnsi="ITC Avant Garde" w:cs="Arial"/>
          <w:b/>
          <w:color w:val="0000FF"/>
          <w:w w:val="104"/>
        </w:rPr>
        <w:t>usen</w:t>
      </w:r>
      <w:r w:rsidR="0015374A" w:rsidRPr="0015374A">
        <w:rPr>
          <w:rFonts w:ascii="ITC Avant Garde" w:hAnsi="ITC Avant Garde" w:cs="Arial"/>
          <w:b/>
          <w:color w:val="0000FF"/>
          <w:w w:val="104"/>
        </w:rPr>
        <w:t>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 w:rsidRPr="00A6057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Flores-Roux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Ausenci</w:t>
      </w:r>
      <w:r w:rsidR="00954B13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="00644A05">
        <w:rPr>
          <w:rFonts w:ascii="ITC Avant Garde" w:hAnsi="ITC Avant Garde" w:cs="Arial"/>
          <w:b/>
          <w:w w:val="104"/>
        </w:rPr>
        <w:t xml:space="preserve">: </w:t>
      </w:r>
      <w:r w:rsidR="00644A05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644A05">
        <w:rPr>
          <w:rFonts w:ascii="ITC Avant Garde" w:hAnsi="ITC Avant Garde" w:cs="Arial"/>
          <w:b/>
          <w:color w:val="0000FF"/>
          <w:w w:val="104"/>
        </w:rPr>
        <w:t>Ausencia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644A05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5374A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Ausencia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44A05">
        <w:rPr>
          <w:rFonts w:ascii="ITC Avant Garde" w:hAnsi="ITC Avant Garde" w:cs="Arial"/>
          <w:b/>
          <w:color w:val="0000FF"/>
          <w:w w:val="104"/>
        </w:rPr>
        <w:t>Ausencia</w:t>
      </w:r>
    </w:p>
    <w:p w:rsidR="00EE6857" w:rsidRPr="00EE6857" w:rsidRDefault="00063DAD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lastRenderedPageBreak/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644A05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C88" w:rsidRDefault="00E25C88" w:rsidP="00072BC8">
      <w:r>
        <w:separator/>
      </w:r>
    </w:p>
  </w:endnote>
  <w:endnote w:type="continuationSeparator" w:id="0">
    <w:p w:rsidR="00E25C88" w:rsidRDefault="00E25C88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Avant Garde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C88" w:rsidRDefault="00E25C88" w:rsidP="00072BC8">
      <w:r>
        <w:separator/>
      </w:r>
    </w:p>
  </w:footnote>
  <w:footnote w:type="continuationSeparator" w:id="0">
    <w:p w:rsidR="00E25C88" w:rsidRDefault="00E25C88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E25C8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E25C8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3ECF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363C"/>
    <w:rsid w:val="00023C36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04EC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A0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6759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2A00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4B13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1E3"/>
    <w:rsid w:val="00A527FB"/>
    <w:rsid w:val="00A54779"/>
    <w:rsid w:val="00A60478"/>
    <w:rsid w:val="00A605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1BE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5C88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028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051DD-2452-4BD1-BE16-F92078ED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Jorge Sanchez INDRA</cp:lastModifiedBy>
  <cp:revision>2</cp:revision>
  <cp:lastPrinted>2016-08-25T17:53:00Z</cp:lastPrinted>
  <dcterms:created xsi:type="dcterms:W3CDTF">2019-07-03T14:32:00Z</dcterms:created>
  <dcterms:modified xsi:type="dcterms:W3CDTF">2019-07-03T14:32:00Z</dcterms:modified>
</cp:coreProperties>
</file>